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2D8" w:rsidRPr="00680751" w:rsidRDefault="00F832D8" w:rsidP="009954E9">
      <w:pPr>
        <w:pStyle w:val="ListParagraph"/>
        <w:numPr>
          <w:ilvl w:val="0"/>
          <w:numId w:val="48"/>
        </w:numPr>
        <w:spacing w:after="0" w:line="240" w:lineRule="auto"/>
        <w:ind w:hanging="720"/>
        <w:jc w:val="both"/>
        <w:rPr>
          <w:rFonts w:ascii="Times New Roman" w:eastAsia="Times New Roman" w:hAnsi="Times New Roman" w:cs="Times New Roman"/>
          <w:b/>
          <w:bCs/>
          <w:sz w:val="24"/>
          <w:szCs w:val="24"/>
          <w:lang w:eastAsia="en-GB"/>
        </w:rPr>
      </w:pPr>
      <w:bookmarkStart w:id="0" w:name="_Hlk160099395"/>
      <w:r w:rsidRPr="00680751">
        <w:rPr>
          <w:rFonts w:ascii="Times New Roman" w:eastAsia="Times New Roman" w:hAnsi="Times New Roman" w:cs="Times New Roman"/>
          <w:b/>
          <w:bCs/>
          <w:sz w:val="24"/>
          <w:szCs w:val="24"/>
          <w:lang w:eastAsia="en-GB"/>
        </w:rPr>
        <w:t>QUESTIONS RECEIVED FROM THE TED eTENDERING WEBSITE</w:t>
      </w:r>
    </w:p>
    <w:p w:rsidR="00F832D8" w:rsidRDefault="00F832D8" w:rsidP="009954E9">
      <w:pPr>
        <w:spacing w:after="0" w:line="240" w:lineRule="auto"/>
        <w:jc w:val="both"/>
        <w:rPr>
          <w:rFonts w:ascii="Times New Roman" w:eastAsia="Times New Roman" w:hAnsi="Times New Roman" w:cs="Times New Roman"/>
          <w:b/>
          <w:bCs/>
          <w:sz w:val="24"/>
          <w:szCs w:val="24"/>
          <w:lang w:eastAsia="en-GB"/>
        </w:rPr>
      </w:pPr>
    </w:p>
    <w:p w:rsidR="00666153" w:rsidRPr="00B31F56" w:rsidRDefault="00F832D8" w:rsidP="009954E9">
      <w:pPr>
        <w:spacing w:after="0" w:line="240" w:lineRule="auto"/>
        <w:jc w:val="both"/>
        <w:rPr>
          <w:rFonts w:ascii="Times New Roman" w:eastAsia="Times New Roman" w:hAnsi="Times New Roman" w:cs="Times New Roman"/>
          <w:b/>
          <w:bCs/>
          <w:color w:val="ED7D31" w:themeColor="accent2"/>
          <w:sz w:val="24"/>
          <w:szCs w:val="24"/>
          <w:lang w:eastAsia="en-GB"/>
        </w:rPr>
      </w:pPr>
      <w:r w:rsidRPr="00B31F56">
        <w:rPr>
          <w:rFonts w:ascii="Times New Roman" w:eastAsia="Times New Roman" w:hAnsi="Times New Roman" w:cs="Times New Roman"/>
          <w:b/>
          <w:bCs/>
          <w:color w:val="ED7D31" w:themeColor="accent2"/>
          <w:sz w:val="24"/>
          <w:szCs w:val="24"/>
          <w:lang w:eastAsia="en-GB"/>
        </w:rPr>
        <w:t>Clarification</w:t>
      </w:r>
      <w:r w:rsidR="00845513" w:rsidRPr="00B31F56">
        <w:rPr>
          <w:rFonts w:ascii="Times New Roman" w:eastAsia="Times New Roman" w:hAnsi="Times New Roman" w:cs="Times New Roman"/>
          <w:b/>
          <w:bCs/>
          <w:color w:val="ED7D31" w:themeColor="accent2"/>
          <w:sz w:val="24"/>
          <w:szCs w:val="24"/>
          <w:lang w:eastAsia="en-GB"/>
        </w:rPr>
        <w:t xml:space="preserve"> No</w:t>
      </w:r>
      <w:bookmarkEnd w:id="0"/>
      <w:r w:rsidRPr="00B31F56">
        <w:rPr>
          <w:rFonts w:ascii="Times New Roman" w:eastAsia="Times New Roman" w:hAnsi="Times New Roman" w:cs="Times New Roman"/>
          <w:b/>
          <w:bCs/>
          <w:color w:val="ED7D31" w:themeColor="accent2"/>
          <w:sz w:val="24"/>
          <w:szCs w:val="24"/>
          <w:lang w:eastAsia="en-GB"/>
        </w:rPr>
        <w:t>.</w:t>
      </w:r>
      <w:r w:rsidR="00666153" w:rsidRPr="00B31F56">
        <w:rPr>
          <w:rFonts w:ascii="Times New Roman" w:eastAsia="Times New Roman" w:hAnsi="Times New Roman" w:cs="Times New Roman"/>
          <w:b/>
          <w:bCs/>
          <w:color w:val="ED7D31" w:themeColor="accent2"/>
          <w:sz w:val="24"/>
          <w:szCs w:val="24"/>
          <w:lang w:eastAsia="en-GB"/>
        </w:rPr>
        <w:t xml:space="preserve"> 1</w:t>
      </w:r>
    </w:p>
    <w:p w:rsidR="00666A20" w:rsidRPr="00666A20" w:rsidRDefault="00666A20" w:rsidP="009954E9">
      <w:pPr>
        <w:spacing w:after="0" w:line="240" w:lineRule="auto"/>
        <w:jc w:val="both"/>
        <w:rPr>
          <w:rFonts w:ascii="Times New Roman" w:eastAsia="Times New Roman" w:hAnsi="Times New Roman" w:cs="Times New Roman"/>
          <w:sz w:val="24"/>
          <w:szCs w:val="24"/>
          <w:lang w:eastAsia="en-GB"/>
        </w:rPr>
      </w:pPr>
      <w:r w:rsidRPr="00666A20">
        <w:rPr>
          <w:rFonts w:ascii="Times New Roman" w:eastAsia="Times New Roman" w:hAnsi="Times New Roman" w:cs="Times New Roman"/>
          <w:b/>
          <w:bCs/>
          <w:sz w:val="24"/>
          <w:szCs w:val="24"/>
          <w:lang w:eastAsia="en-GB"/>
        </w:rPr>
        <w:t>Subject</w:t>
      </w:r>
    </w:p>
    <w:p w:rsidR="00666A20" w:rsidRPr="00666A20" w:rsidRDefault="00666A20" w:rsidP="009954E9">
      <w:pPr>
        <w:spacing w:after="0" w:line="240" w:lineRule="auto"/>
        <w:jc w:val="both"/>
        <w:rPr>
          <w:rFonts w:ascii="Times New Roman" w:eastAsia="Times New Roman" w:hAnsi="Times New Roman" w:cs="Times New Roman"/>
          <w:sz w:val="24"/>
          <w:szCs w:val="24"/>
          <w:lang w:eastAsia="en-GB"/>
        </w:rPr>
      </w:pPr>
      <w:r w:rsidRPr="00666A20">
        <w:rPr>
          <w:rFonts w:ascii="Times New Roman" w:eastAsia="Times New Roman" w:hAnsi="Times New Roman" w:cs="Times New Roman"/>
          <w:sz w:val="24"/>
          <w:szCs w:val="24"/>
          <w:lang w:eastAsia="en-GB"/>
        </w:rPr>
        <w:t>Capacitor Bank Quantities</w:t>
      </w:r>
    </w:p>
    <w:p w:rsidR="00666A20" w:rsidRPr="00666A20" w:rsidRDefault="00666A20" w:rsidP="009954E9">
      <w:pPr>
        <w:spacing w:after="0" w:line="240" w:lineRule="auto"/>
        <w:jc w:val="both"/>
        <w:rPr>
          <w:rFonts w:ascii="Times New Roman" w:eastAsia="Times New Roman" w:hAnsi="Times New Roman" w:cs="Times New Roman"/>
          <w:sz w:val="24"/>
          <w:szCs w:val="24"/>
          <w:lang w:eastAsia="en-GB"/>
        </w:rPr>
      </w:pPr>
      <w:r w:rsidRPr="00666A20">
        <w:rPr>
          <w:rFonts w:ascii="Times New Roman" w:eastAsia="Times New Roman" w:hAnsi="Times New Roman" w:cs="Times New Roman"/>
          <w:b/>
          <w:bCs/>
          <w:sz w:val="24"/>
          <w:szCs w:val="24"/>
          <w:lang w:eastAsia="en-GB"/>
        </w:rPr>
        <w:t>Category</w:t>
      </w:r>
    </w:p>
    <w:p w:rsidR="00666A20" w:rsidRPr="00666A20" w:rsidRDefault="00666A20" w:rsidP="009954E9">
      <w:pPr>
        <w:spacing w:after="0" w:line="240" w:lineRule="auto"/>
        <w:jc w:val="both"/>
        <w:rPr>
          <w:rFonts w:ascii="Times New Roman" w:eastAsia="Times New Roman" w:hAnsi="Times New Roman" w:cs="Times New Roman"/>
          <w:sz w:val="24"/>
          <w:szCs w:val="24"/>
          <w:lang w:eastAsia="en-GB"/>
        </w:rPr>
      </w:pPr>
      <w:r w:rsidRPr="00666A20">
        <w:rPr>
          <w:rFonts w:ascii="Times New Roman" w:eastAsia="Times New Roman" w:hAnsi="Times New Roman" w:cs="Times New Roman"/>
          <w:sz w:val="24"/>
          <w:szCs w:val="24"/>
          <w:lang w:eastAsia="en-GB"/>
        </w:rPr>
        <w:t xml:space="preserve">Technical requirements and specifications </w:t>
      </w:r>
    </w:p>
    <w:p w:rsidR="00666A20" w:rsidRPr="00666A20" w:rsidRDefault="00666A20" w:rsidP="009954E9">
      <w:pPr>
        <w:spacing w:after="0" w:line="240" w:lineRule="auto"/>
        <w:jc w:val="both"/>
        <w:rPr>
          <w:rFonts w:ascii="Times New Roman" w:eastAsia="Times New Roman" w:hAnsi="Times New Roman" w:cs="Times New Roman"/>
          <w:sz w:val="24"/>
          <w:szCs w:val="24"/>
          <w:lang w:eastAsia="en-GB"/>
        </w:rPr>
      </w:pPr>
      <w:r w:rsidRPr="00666A20">
        <w:rPr>
          <w:rFonts w:ascii="Times New Roman" w:eastAsia="Times New Roman" w:hAnsi="Times New Roman" w:cs="Times New Roman"/>
          <w:b/>
          <w:bCs/>
          <w:sz w:val="24"/>
          <w:szCs w:val="24"/>
          <w:lang w:eastAsia="en-GB"/>
        </w:rPr>
        <w:t>Question</w:t>
      </w:r>
      <w:r w:rsidR="003A02A6">
        <w:rPr>
          <w:rFonts w:ascii="Times New Roman" w:eastAsia="Times New Roman" w:hAnsi="Times New Roman" w:cs="Times New Roman"/>
          <w:b/>
          <w:bCs/>
          <w:sz w:val="24"/>
          <w:szCs w:val="24"/>
          <w:lang w:eastAsia="en-GB"/>
        </w:rPr>
        <w:t>s</w:t>
      </w:r>
    </w:p>
    <w:p w:rsidR="000622E0" w:rsidRDefault="00666A20" w:rsidP="009954E9">
      <w:pPr>
        <w:pStyle w:val="ListParagraph"/>
        <w:numPr>
          <w:ilvl w:val="0"/>
          <w:numId w:val="7"/>
        </w:numPr>
        <w:spacing w:after="0" w:line="240" w:lineRule="auto"/>
        <w:jc w:val="both"/>
        <w:rPr>
          <w:rFonts w:ascii="Times New Roman" w:eastAsia="Times New Roman" w:hAnsi="Times New Roman" w:cs="Times New Roman"/>
          <w:sz w:val="24"/>
          <w:szCs w:val="24"/>
          <w:lang w:eastAsia="en-GB"/>
        </w:rPr>
      </w:pPr>
      <w:r w:rsidRPr="000622E0">
        <w:rPr>
          <w:rFonts w:ascii="Times New Roman" w:eastAsia="Times New Roman" w:hAnsi="Times New Roman" w:cs="Times New Roman"/>
          <w:sz w:val="24"/>
          <w:szCs w:val="24"/>
          <w:lang w:eastAsia="en-GB"/>
        </w:rPr>
        <w:t xml:space="preserve">The nature of this lot is a bit complex to quote considering that sizing and quantities are to be provided once power factor survey of the specific SME is done. </w:t>
      </w:r>
    </w:p>
    <w:p w:rsidR="000622E0" w:rsidRDefault="00666A20" w:rsidP="009954E9">
      <w:pPr>
        <w:pStyle w:val="ListParagraph"/>
        <w:numPr>
          <w:ilvl w:val="0"/>
          <w:numId w:val="7"/>
        </w:numPr>
        <w:spacing w:after="0" w:line="240" w:lineRule="auto"/>
        <w:jc w:val="both"/>
        <w:rPr>
          <w:rFonts w:ascii="Times New Roman" w:eastAsia="Times New Roman" w:hAnsi="Times New Roman" w:cs="Times New Roman"/>
          <w:sz w:val="24"/>
          <w:szCs w:val="24"/>
          <w:lang w:eastAsia="en-GB"/>
        </w:rPr>
      </w:pPr>
      <w:r w:rsidRPr="000622E0">
        <w:rPr>
          <w:rFonts w:ascii="Times New Roman" w:eastAsia="Times New Roman" w:hAnsi="Times New Roman" w:cs="Times New Roman"/>
          <w:sz w:val="24"/>
          <w:szCs w:val="24"/>
          <w:lang w:eastAsia="en-GB"/>
        </w:rPr>
        <w:t xml:space="preserve">Can we probably quote the smallest size with a controller and size can be adjusted as per survey results obtained with the end </w:t>
      </w:r>
      <w:r w:rsidR="000622E0" w:rsidRPr="000622E0">
        <w:rPr>
          <w:rFonts w:ascii="Times New Roman" w:eastAsia="Times New Roman" w:hAnsi="Times New Roman" w:cs="Times New Roman"/>
          <w:sz w:val="24"/>
          <w:szCs w:val="24"/>
          <w:lang w:eastAsia="en-GB"/>
        </w:rPr>
        <w:t>user?</w:t>
      </w:r>
      <w:r w:rsidRPr="000622E0">
        <w:rPr>
          <w:rFonts w:ascii="Times New Roman" w:eastAsia="Times New Roman" w:hAnsi="Times New Roman" w:cs="Times New Roman"/>
          <w:sz w:val="24"/>
          <w:szCs w:val="24"/>
          <w:lang w:eastAsia="en-GB"/>
        </w:rPr>
        <w:t xml:space="preserve"> Or can we quote for 61KVAR x 7000 customers which will give us 430MVAR?</w:t>
      </w:r>
      <w:r w:rsidR="0048619A" w:rsidRPr="000622E0">
        <w:rPr>
          <w:rFonts w:ascii="Times New Roman" w:eastAsia="Times New Roman" w:hAnsi="Times New Roman" w:cs="Times New Roman"/>
          <w:sz w:val="24"/>
          <w:szCs w:val="24"/>
          <w:lang w:eastAsia="en-GB"/>
        </w:rPr>
        <w:t xml:space="preserve"> And each of these to come with a controller. This at least will achieve both customer number and MVAR. Is the power factor survey cost supposed to be offered in this lot as well? </w:t>
      </w:r>
    </w:p>
    <w:p w:rsidR="005B2CD8" w:rsidRDefault="0048619A" w:rsidP="009954E9">
      <w:pPr>
        <w:pStyle w:val="ListParagraph"/>
        <w:numPr>
          <w:ilvl w:val="0"/>
          <w:numId w:val="7"/>
        </w:numPr>
        <w:spacing w:after="0" w:line="240" w:lineRule="auto"/>
        <w:jc w:val="both"/>
        <w:rPr>
          <w:rFonts w:ascii="Times New Roman" w:eastAsia="Times New Roman" w:hAnsi="Times New Roman" w:cs="Times New Roman"/>
          <w:sz w:val="24"/>
          <w:szCs w:val="24"/>
          <w:lang w:eastAsia="en-GB"/>
        </w:rPr>
      </w:pPr>
      <w:r w:rsidRPr="000622E0">
        <w:rPr>
          <w:rFonts w:ascii="Times New Roman" w:eastAsia="Times New Roman" w:hAnsi="Times New Roman" w:cs="Times New Roman"/>
          <w:sz w:val="24"/>
          <w:szCs w:val="24"/>
          <w:lang w:eastAsia="en-GB"/>
        </w:rPr>
        <w:t>How are the customers (location) spread if the survey is included in this offering? Are we looking at customer across Zambia or two locations? The location spread indication at least will give us an idea how to price logistics. Even pricing cost of logistics for installation and confirmation surveys we will need this information too.</w:t>
      </w:r>
    </w:p>
    <w:p w:rsidR="00BC5BDE" w:rsidRPr="000622E0" w:rsidRDefault="00BC5BDE" w:rsidP="009954E9">
      <w:pPr>
        <w:pStyle w:val="ListParagraph"/>
        <w:spacing w:after="0" w:line="240" w:lineRule="auto"/>
        <w:jc w:val="both"/>
        <w:rPr>
          <w:rFonts w:ascii="Times New Roman" w:eastAsia="Times New Roman" w:hAnsi="Times New Roman" w:cs="Times New Roman"/>
          <w:sz w:val="24"/>
          <w:szCs w:val="24"/>
          <w:lang w:eastAsia="en-GB"/>
        </w:rPr>
      </w:pPr>
    </w:p>
    <w:p w:rsidR="00367541" w:rsidRPr="00E030C4" w:rsidRDefault="002F12EC" w:rsidP="009954E9">
      <w:pPr>
        <w:spacing w:after="0" w:line="240" w:lineRule="auto"/>
        <w:jc w:val="both"/>
        <w:rPr>
          <w:rFonts w:ascii="Times New Roman" w:eastAsia="Times New Roman" w:hAnsi="Times New Roman" w:cs="Times New Roman"/>
          <w:b/>
          <w:color w:val="0070C0"/>
          <w:sz w:val="24"/>
          <w:szCs w:val="24"/>
          <w:lang w:eastAsia="en-GB"/>
        </w:rPr>
      </w:pPr>
      <w:r>
        <w:rPr>
          <w:rFonts w:ascii="Times New Roman" w:eastAsia="Times New Roman" w:hAnsi="Times New Roman" w:cs="Times New Roman"/>
          <w:b/>
          <w:color w:val="0070C0"/>
          <w:sz w:val="24"/>
          <w:szCs w:val="24"/>
          <w:lang w:eastAsia="en-GB"/>
        </w:rPr>
        <w:t>Answer</w:t>
      </w:r>
    </w:p>
    <w:p w:rsidR="00367541" w:rsidRPr="00381C54" w:rsidRDefault="005B2CD8" w:rsidP="009954E9">
      <w:pPr>
        <w:pStyle w:val="ListParagraph"/>
        <w:numPr>
          <w:ilvl w:val="0"/>
          <w:numId w:val="8"/>
        </w:numPr>
        <w:spacing w:after="0" w:line="240" w:lineRule="auto"/>
        <w:jc w:val="both"/>
        <w:rPr>
          <w:rFonts w:ascii="Times New Roman" w:eastAsia="Times New Roman" w:hAnsi="Times New Roman" w:cs="Times New Roman"/>
          <w:color w:val="0070C0"/>
          <w:sz w:val="24"/>
          <w:szCs w:val="24"/>
          <w:lang w:eastAsia="en-GB"/>
        </w:rPr>
      </w:pPr>
      <w:r w:rsidRPr="00381C54">
        <w:rPr>
          <w:rFonts w:ascii="Times New Roman" w:eastAsia="Times New Roman" w:hAnsi="Times New Roman" w:cs="Times New Roman"/>
          <w:color w:val="0070C0"/>
          <w:sz w:val="24"/>
          <w:szCs w:val="24"/>
          <w:lang w:eastAsia="en-GB"/>
        </w:rPr>
        <w:t>Not all the 7,000 customers require compensation.</w:t>
      </w:r>
      <w:r w:rsidR="00666A20" w:rsidRPr="00381C54">
        <w:rPr>
          <w:rFonts w:ascii="Times New Roman" w:eastAsia="Times New Roman" w:hAnsi="Times New Roman" w:cs="Times New Roman"/>
          <w:color w:val="0070C0"/>
          <w:sz w:val="24"/>
          <w:szCs w:val="24"/>
          <w:lang w:eastAsia="en-GB"/>
        </w:rPr>
        <w:t xml:space="preserve"> </w:t>
      </w:r>
    </w:p>
    <w:p w:rsidR="000622E0" w:rsidRPr="00381C54" w:rsidRDefault="00D66EEF" w:rsidP="009954E9">
      <w:pPr>
        <w:pStyle w:val="ListParagraph"/>
        <w:numPr>
          <w:ilvl w:val="0"/>
          <w:numId w:val="8"/>
        </w:numPr>
        <w:spacing w:after="0" w:line="240" w:lineRule="auto"/>
        <w:jc w:val="both"/>
        <w:rPr>
          <w:rFonts w:ascii="Times New Roman" w:eastAsia="Times New Roman" w:hAnsi="Times New Roman" w:cs="Times New Roman"/>
          <w:color w:val="0070C0"/>
          <w:sz w:val="24"/>
          <w:szCs w:val="24"/>
          <w:lang w:eastAsia="en-GB"/>
        </w:rPr>
      </w:pPr>
      <w:r w:rsidRPr="00381C54">
        <w:rPr>
          <w:rFonts w:ascii="Times New Roman" w:eastAsia="Times New Roman" w:hAnsi="Times New Roman" w:cs="Times New Roman"/>
          <w:color w:val="0070C0"/>
          <w:sz w:val="24"/>
          <w:szCs w:val="24"/>
          <w:lang w:eastAsia="en-GB"/>
        </w:rPr>
        <w:t xml:space="preserve">The power factor correction equipment designed should </w:t>
      </w:r>
      <w:r w:rsidR="005B2CD8" w:rsidRPr="00381C54">
        <w:rPr>
          <w:rFonts w:ascii="Times New Roman" w:eastAsia="Times New Roman" w:hAnsi="Times New Roman" w:cs="Times New Roman"/>
          <w:color w:val="0070C0"/>
          <w:sz w:val="24"/>
          <w:szCs w:val="24"/>
          <w:lang w:eastAsia="en-GB"/>
        </w:rPr>
        <w:t xml:space="preserve">be </w:t>
      </w:r>
      <w:r w:rsidRPr="00381C54">
        <w:rPr>
          <w:rFonts w:ascii="Times New Roman" w:eastAsia="Times New Roman" w:hAnsi="Times New Roman" w:cs="Times New Roman"/>
          <w:color w:val="0070C0"/>
          <w:sz w:val="24"/>
          <w:szCs w:val="24"/>
          <w:lang w:eastAsia="en-GB"/>
        </w:rPr>
        <w:t>a functional one complete with controller and correctly sized steps.</w:t>
      </w:r>
    </w:p>
    <w:p w:rsidR="00666A20" w:rsidRPr="00381C54" w:rsidRDefault="00F5331A" w:rsidP="009954E9">
      <w:pPr>
        <w:pStyle w:val="ListParagraph"/>
        <w:numPr>
          <w:ilvl w:val="0"/>
          <w:numId w:val="8"/>
        </w:numPr>
        <w:spacing w:after="0" w:line="240" w:lineRule="auto"/>
        <w:jc w:val="both"/>
        <w:rPr>
          <w:rFonts w:ascii="Times New Roman" w:eastAsia="Times New Roman" w:hAnsi="Times New Roman" w:cs="Times New Roman"/>
          <w:color w:val="0070C0"/>
          <w:sz w:val="24"/>
          <w:szCs w:val="24"/>
          <w:lang w:eastAsia="en-GB"/>
        </w:rPr>
      </w:pPr>
      <w:r w:rsidRPr="00381C54">
        <w:rPr>
          <w:rFonts w:ascii="Times New Roman" w:eastAsia="Times New Roman" w:hAnsi="Times New Roman" w:cs="Times New Roman"/>
          <w:color w:val="0070C0"/>
          <w:sz w:val="24"/>
          <w:szCs w:val="24"/>
          <w:lang w:eastAsia="en-GB"/>
        </w:rPr>
        <w:t>The power factor correction equipment should be sized and designed according to the</w:t>
      </w:r>
      <w:r w:rsidR="00E510CA" w:rsidRPr="00381C54">
        <w:rPr>
          <w:rFonts w:ascii="Times New Roman" w:eastAsia="Times New Roman" w:hAnsi="Times New Roman" w:cs="Times New Roman"/>
          <w:color w:val="0070C0"/>
          <w:sz w:val="24"/>
          <w:szCs w:val="24"/>
          <w:lang w:eastAsia="en-GB"/>
        </w:rPr>
        <w:t xml:space="preserve"> number of customers requiring compensation whose</w:t>
      </w:r>
      <w:r w:rsidRPr="00381C54">
        <w:rPr>
          <w:rFonts w:ascii="Times New Roman" w:eastAsia="Times New Roman" w:hAnsi="Times New Roman" w:cs="Times New Roman"/>
          <w:color w:val="0070C0"/>
          <w:sz w:val="24"/>
          <w:szCs w:val="24"/>
          <w:lang w:eastAsia="en-GB"/>
        </w:rPr>
        <w:t xml:space="preserve"> </w:t>
      </w:r>
      <w:r w:rsidR="00E510CA" w:rsidRPr="00381C54">
        <w:rPr>
          <w:rFonts w:ascii="Times New Roman" w:eastAsia="Times New Roman" w:hAnsi="Times New Roman" w:cs="Times New Roman"/>
          <w:color w:val="0070C0"/>
          <w:sz w:val="24"/>
          <w:szCs w:val="24"/>
          <w:lang w:eastAsia="en-GB"/>
        </w:rPr>
        <w:t>information is as outlined below:</w:t>
      </w:r>
    </w:p>
    <w:p w:rsidR="00E510CA" w:rsidRDefault="00E510CA" w:rsidP="009954E9">
      <w:pPr>
        <w:spacing w:after="0" w:line="240" w:lineRule="auto"/>
        <w:jc w:val="both"/>
        <w:rPr>
          <w:rFonts w:ascii="Times New Roman" w:eastAsia="Times New Roman" w:hAnsi="Times New Roman" w:cs="Times New Roman"/>
          <w:sz w:val="24"/>
          <w:szCs w:val="24"/>
          <w:lang w:eastAsia="en-GB"/>
        </w:rPr>
      </w:pPr>
    </w:p>
    <w:tbl>
      <w:tblPr>
        <w:tblStyle w:val="TableGrid"/>
        <w:tblW w:w="0" w:type="auto"/>
        <w:tblLook w:val="04A0" w:firstRow="1" w:lastRow="0" w:firstColumn="1" w:lastColumn="0" w:noHBand="0" w:noVBand="1"/>
      </w:tblPr>
      <w:tblGrid>
        <w:gridCol w:w="3005"/>
        <w:gridCol w:w="3005"/>
        <w:gridCol w:w="3006"/>
      </w:tblGrid>
      <w:tr w:rsidR="00E510CA" w:rsidTr="00E510CA">
        <w:tc>
          <w:tcPr>
            <w:tcW w:w="3005" w:type="dxa"/>
          </w:tcPr>
          <w:p w:rsidR="00E510CA" w:rsidRPr="00E510CA" w:rsidRDefault="00E510CA" w:rsidP="009954E9">
            <w:pPr>
              <w:jc w:val="both"/>
              <w:rPr>
                <w:rFonts w:ascii="Times New Roman" w:eastAsia="Times New Roman" w:hAnsi="Times New Roman" w:cs="Times New Roman"/>
                <w:b/>
                <w:sz w:val="24"/>
                <w:szCs w:val="24"/>
                <w:lang w:eastAsia="en-GB"/>
              </w:rPr>
            </w:pPr>
            <w:r w:rsidRPr="00E510CA">
              <w:rPr>
                <w:rFonts w:ascii="Times New Roman" w:eastAsia="Times New Roman" w:hAnsi="Times New Roman" w:cs="Times New Roman"/>
                <w:b/>
                <w:sz w:val="24"/>
                <w:szCs w:val="24"/>
                <w:lang w:eastAsia="en-GB"/>
              </w:rPr>
              <w:t>POWER DEMAND</w:t>
            </w:r>
          </w:p>
        </w:tc>
        <w:tc>
          <w:tcPr>
            <w:tcW w:w="3005" w:type="dxa"/>
          </w:tcPr>
          <w:p w:rsidR="00E510CA" w:rsidRPr="00E510CA" w:rsidRDefault="00E510CA" w:rsidP="009954E9">
            <w:pPr>
              <w:jc w:val="both"/>
              <w:rPr>
                <w:rFonts w:ascii="Times New Roman" w:eastAsia="Times New Roman" w:hAnsi="Times New Roman" w:cs="Times New Roman"/>
                <w:b/>
                <w:sz w:val="24"/>
                <w:szCs w:val="24"/>
                <w:lang w:eastAsia="en-GB"/>
              </w:rPr>
            </w:pPr>
            <w:r w:rsidRPr="00E510CA">
              <w:rPr>
                <w:rFonts w:ascii="Times New Roman" w:eastAsia="Times New Roman" w:hAnsi="Times New Roman" w:cs="Times New Roman"/>
                <w:b/>
                <w:sz w:val="24"/>
                <w:szCs w:val="24"/>
                <w:lang w:eastAsia="en-GB"/>
              </w:rPr>
              <w:t>NUMBER OF CUSTOMERS</w:t>
            </w:r>
          </w:p>
        </w:tc>
        <w:tc>
          <w:tcPr>
            <w:tcW w:w="3006" w:type="dxa"/>
          </w:tcPr>
          <w:p w:rsidR="00E510CA" w:rsidRPr="00E510CA" w:rsidRDefault="00E510CA" w:rsidP="009954E9">
            <w:pPr>
              <w:jc w:val="both"/>
              <w:rPr>
                <w:rFonts w:ascii="Times New Roman" w:eastAsia="Times New Roman" w:hAnsi="Times New Roman" w:cs="Times New Roman"/>
                <w:b/>
                <w:sz w:val="24"/>
                <w:szCs w:val="24"/>
                <w:lang w:eastAsia="en-GB"/>
              </w:rPr>
            </w:pPr>
            <w:r w:rsidRPr="00E510CA">
              <w:rPr>
                <w:rFonts w:ascii="Times New Roman" w:eastAsia="Times New Roman" w:hAnsi="Times New Roman" w:cs="Times New Roman"/>
                <w:b/>
                <w:sz w:val="24"/>
                <w:szCs w:val="24"/>
                <w:lang w:eastAsia="en-GB"/>
              </w:rPr>
              <w:t>ASSUMED AVERAGE POWER FCATOR</w:t>
            </w:r>
          </w:p>
        </w:tc>
      </w:tr>
      <w:tr w:rsidR="00E510CA" w:rsidTr="00E510CA">
        <w:tc>
          <w:tcPr>
            <w:tcW w:w="3005" w:type="dxa"/>
          </w:tcPr>
          <w:p w:rsidR="00E510CA" w:rsidRDefault="00E510CA" w:rsidP="009954E9">
            <w:pPr>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16 to 40kVA</w:t>
            </w:r>
          </w:p>
        </w:tc>
        <w:tc>
          <w:tcPr>
            <w:tcW w:w="3005" w:type="dxa"/>
          </w:tcPr>
          <w:p w:rsidR="00E510CA" w:rsidRDefault="00E510CA" w:rsidP="009954E9">
            <w:pPr>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4</w:t>
            </w:r>
            <w:r w:rsidR="004C737A">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668</w:t>
            </w:r>
          </w:p>
        </w:tc>
        <w:tc>
          <w:tcPr>
            <w:tcW w:w="3006" w:type="dxa"/>
          </w:tcPr>
          <w:p w:rsidR="00E510CA" w:rsidRDefault="00E510CA" w:rsidP="009954E9">
            <w:pPr>
              <w:jc w:val="both"/>
            </w:pPr>
            <w:r w:rsidRPr="00700E2B">
              <w:rPr>
                <w:rFonts w:ascii="Times New Roman" w:eastAsia="Times New Roman" w:hAnsi="Times New Roman" w:cs="Times New Roman"/>
                <w:sz w:val="24"/>
                <w:szCs w:val="24"/>
                <w:lang w:eastAsia="en-GB"/>
              </w:rPr>
              <w:t>0.5 lagging</w:t>
            </w:r>
          </w:p>
        </w:tc>
      </w:tr>
      <w:tr w:rsidR="00E510CA" w:rsidTr="00E510CA">
        <w:tc>
          <w:tcPr>
            <w:tcW w:w="3005" w:type="dxa"/>
          </w:tcPr>
          <w:p w:rsidR="00E510CA" w:rsidRDefault="00E510CA" w:rsidP="009954E9">
            <w:pPr>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4</w:t>
            </w:r>
            <w:r w:rsidR="00221585">
              <w:rPr>
                <w:rFonts w:ascii="Times New Roman" w:eastAsia="Times New Roman" w:hAnsi="Times New Roman" w:cs="Times New Roman"/>
                <w:sz w:val="24"/>
                <w:szCs w:val="24"/>
                <w:lang w:eastAsia="en-GB"/>
              </w:rPr>
              <w:t>1</w:t>
            </w:r>
            <w:r>
              <w:rPr>
                <w:rFonts w:ascii="Times New Roman" w:eastAsia="Times New Roman" w:hAnsi="Times New Roman" w:cs="Times New Roman"/>
                <w:sz w:val="24"/>
                <w:szCs w:val="24"/>
                <w:lang w:eastAsia="en-GB"/>
              </w:rPr>
              <w:t xml:space="preserve"> to 50kVA</w:t>
            </w:r>
          </w:p>
        </w:tc>
        <w:tc>
          <w:tcPr>
            <w:tcW w:w="3005" w:type="dxa"/>
          </w:tcPr>
          <w:p w:rsidR="00E510CA" w:rsidRDefault="00E510CA" w:rsidP="009954E9">
            <w:pPr>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1,456</w:t>
            </w:r>
          </w:p>
        </w:tc>
        <w:tc>
          <w:tcPr>
            <w:tcW w:w="3006" w:type="dxa"/>
          </w:tcPr>
          <w:p w:rsidR="00E510CA" w:rsidRDefault="00E510CA" w:rsidP="009954E9">
            <w:pPr>
              <w:jc w:val="both"/>
            </w:pPr>
            <w:r w:rsidRPr="00700E2B">
              <w:rPr>
                <w:rFonts w:ascii="Times New Roman" w:eastAsia="Times New Roman" w:hAnsi="Times New Roman" w:cs="Times New Roman"/>
                <w:sz w:val="24"/>
                <w:szCs w:val="24"/>
                <w:lang w:eastAsia="en-GB"/>
              </w:rPr>
              <w:t>0.5 lagging</w:t>
            </w:r>
          </w:p>
        </w:tc>
      </w:tr>
      <w:tr w:rsidR="00E510CA" w:rsidTr="00E510CA">
        <w:tc>
          <w:tcPr>
            <w:tcW w:w="3005" w:type="dxa"/>
          </w:tcPr>
          <w:p w:rsidR="00E510CA" w:rsidRDefault="00E510CA" w:rsidP="009954E9">
            <w:pPr>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5</w:t>
            </w:r>
            <w:r w:rsidR="00221585">
              <w:rPr>
                <w:rFonts w:ascii="Times New Roman" w:eastAsia="Times New Roman" w:hAnsi="Times New Roman" w:cs="Times New Roman"/>
                <w:sz w:val="24"/>
                <w:szCs w:val="24"/>
                <w:lang w:eastAsia="en-GB"/>
              </w:rPr>
              <w:t>1</w:t>
            </w:r>
            <w:r>
              <w:rPr>
                <w:rFonts w:ascii="Times New Roman" w:eastAsia="Times New Roman" w:hAnsi="Times New Roman" w:cs="Times New Roman"/>
                <w:sz w:val="24"/>
                <w:szCs w:val="24"/>
                <w:lang w:eastAsia="en-GB"/>
              </w:rPr>
              <w:t xml:space="preserve"> to 65kVA</w:t>
            </w:r>
          </w:p>
        </w:tc>
        <w:tc>
          <w:tcPr>
            <w:tcW w:w="3005" w:type="dxa"/>
          </w:tcPr>
          <w:p w:rsidR="00E510CA" w:rsidRDefault="00E510CA" w:rsidP="009954E9">
            <w:pPr>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379</w:t>
            </w:r>
          </w:p>
        </w:tc>
        <w:tc>
          <w:tcPr>
            <w:tcW w:w="3006" w:type="dxa"/>
          </w:tcPr>
          <w:p w:rsidR="00E510CA" w:rsidRDefault="00E510CA" w:rsidP="009954E9">
            <w:pPr>
              <w:jc w:val="both"/>
            </w:pPr>
            <w:r w:rsidRPr="00700E2B">
              <w:rPr>
                <w:rFonts w:ascii="Times New Roman" w:eastAsia="Times New Roman" w:hAnsi="Times New Roman" w:cs="Times New Roman"/>
                <w:sz w:val="24"/>
                <w:szCs w:val="24"/>
                <w:lang w:eastAsia="en-GB"/>
              </w:rPr>
              <w:t>0.5 lagging</w:t>
            </w:r>
          </w:p>
        </w:tc>
      </w:tr>
      <w:tr w:rsidR="00E510CA" w:rsidTr="00E510CA">
        <w:tc>
          <w:tcPr>
            <w:tcW w:w="3005" w:type="dxa"/>
          </w:tcPr>
          <w:p w:rsidR="00E510CA" w:rsidRDefault="00E510CA" w:rsidP="009954E9">
            <w:pPr>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6</w:t>
            </w:r>
            <w:r w:rsidR="00221585">
              <w:rPr>
                <w:rFonts w:ascii="Times New Roman" w:eastAsia="Times New Roman" w:hAnsi="Times New Roman" w:cs="Times New Roman"/>
                <w:sz w:val="24"/>
                <w:szCs w:val="24"/>
                <w:lang w:eastAsia="en-GB"/>
              </w:rPr>
              <w:t>6</w:t>
            </w:r>
            <w:r>
              <w:rPr>
                <w:rFonts w:ascii="Times New Roman" w:eastAsia="Times New Roman" w:hAnsi="Times New Roman" w:cs="Times New Roman"/>
                <w:sz w:val="24"/>
                <w:szCs w:val="24"/>
                <w:lang w:eastAsia="en-GB"/>
              </w:rPr>
              <w:t xml:space="preserve"> to 99kVA</w:t>
            </w:r>
          </w:p>
        </w:tc>
        <w:tc>
          <w:tcPr>
            <w:tcW w:w="3005" w:type="dxa"/>
          </w:tcPr>
          <w:p w:rsidR="00E510CA" w:rsidRDefault="00E510CA" w:rsidP="009954E9">
            <w:pPr>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497</w:t>
            </w:r>
          </w:p>
        </w:tc>
        <w:tc>
          <w:tcPr>
            <w:tcW w:w="3006" w:type="dxa"/>
          </w:tcPr>
          <w:p w:rsidR="00E510CA" w:rsidRDefault="00E510CA" w:rsidP="009954E9">
            <w:pPr>
              <w:jc w:val="both"/>
            </w:pPr>
            <w:r w:rsidRPr="00700E2B">
              <w:rPr>
                <w:rFonts w:ascii="Times New Roman" w:eastAsia="Times New Roman" w:hAnsi="Times New Roman" w:cs="Times New Roman"/>
                <w:sz w:val="24"/>
                <w:szCs w:val="24"/>
                <w:lang w:eastAsia="en-GB"/>
              </w:rPr>
              <w:t>0.5 lagging</w:t>
            </w:r>
          </w:p>
        </w:tc>
      </w:tr>
    </w:tbl>
    <w:p w:rsidR="004C737A" w:rsidRDefault="004C737A" w:rsidP="009954E9">
      <w:pPr>
        <w:spacing w:after="0" w:line="240" w:lineRule="auto"/>
        <w:jc w:val="both"/>
        <w:rPr>
          <w:rFonts w:ascii="Times New Roman" w:eastAsia="Times New Roman" w:hAnsi="Times New Roman" w:cs="Times New Roman"/>
          <w:b/>
          <w:sz w:val="24"/>
          <w:szCs w:val="24"/>
          <w:lang w:eastAsia="en-GB"/>
        </w:rPr>
      </w:pPr>
    </w:p>
    <w:p w:rsidR="00E510CA" w:rsidRDefault="00E510CA" w:rsidP="009954E9">
      <w:pPr>
        <w:spacing w:after="0" w:line="240" w:lineRule="auto"/>
        <w:jc w:val="both"/>
        <w:rPr>
          <w:rFonts w:ascii="Times New Roman" w:eastAsia="Times New Roman" w:hAnsi="Times New Roman" w:cs="Times New Roman"/>
          <w:b/>
          <w:sz w:val="24"/>
          <w:szCs w:val="24"/>
          <w:lang w:eastAsia="en-GB"/>
        </w:rPr>
      </w:pPr>
      <w:r w:rsidRPr="00E510CA">
        <w:rPr>
          <w:rFonts w:ascii="Times New Roman" w:eastAsia="Times New Roman" w:hAnsi="Times New Roman" w:cs="Times New Roman"/>
          <w:b/>
          <w:sz w:val="24"/>
          <w:szCs w:val="24"/>
          <w:lang w:eastAsia="en-GB"/>
        </w:rPr>
        <w:t>Th</w:t>
      </w:r>
      <w:r w:rsidR="001D37D3">
        <w:rPr>
          <w:rFonts w:ascii="Times New Roman" w:eastAsia="Times New Roman" w:hAnsi="Times New Roman" w:cs="Times New Roman"/>
          <w:b/>
          <w:sz w:val="24"/>
          <w:szCs w:val="24"/>
          <w:lang w:eastAsia="en-GB"/>
        </w:rPr>
        <w:t>e s</w:t>
      </w:r>
      <w:r w:rsidRPr="00E510CA">
        <w:rPr>
          <w:rFonts w:ascii="Times New Roman" w:eastAsia="Times New Roman" w:hAnsi="Times New Roman" w:cs="Times New Roman"/>
          <w:b/>
          <w:sz w:val="24"/>
          <w:szCs w:val="24"/>
          <w:lang w:eastAsia="en-GB"/>
        </w:rPr>
        <w:t xml:space="preserve">pread of the customers across the country in percentage </w:t>
      </w:r>
      <w:r w:rsidR="004D446E">
        <w:rPr>
          <w:rFonts w:ascii="Times New Roman" w:eastAsia="Times New Roman" w:hAnsi="Times New Roman" w:cs="Times New Roman"/>
          <w:b/>
          <w:sz w:val="24"/>
          <w:szCs w:val="24"/>
          <w:lang w:eastAsia="en-GB"/>
        </w:rPr>
        <w:t xml:space="preserve">are </w:t>
      </w:r>
      <w:r w:rsidRPr="00E510CA">
        <w:rPr>
          <w:rFonts w:ascii="Times New Roman" w:eastAsia="Times New Roman" w:hAnsi="Times New Roman" w:cs="Times New Roman"/>
          <w:b/>
          <w:sz w:val="24"/>
          <w:szCs w:val="24"/>
          <w:lang w:eastAsia="en-GB"/>
        </w:rPr>
        <w:t>as follows per Province:</w:t>
      </w:r>
    </w:p>
    <w:tbl>
      <w:tblPr>
        <w:tblStyle w:val="TableGrid"/>
        <w:tblW w:w="0" w:type="auto"/>
        <w:tblLook w:val="04A0" w:firstRow="1" w:lastRow="0" w:firstColumn="1" w:lastColumn="0" w:noHBand="0" w:noVBand="1"/>
      </w:tblPr>
      <w:tblGrid>
        <w:gridCol w:w="1985"/>
        <w:gridCol w:w="2452"/>
        <w:gridCol w:w="2594"/>
      </w:tblGrid>
      <w:tr w:rsidR="00E510CA" w:rsidTr="00E510CA">
        <w:tc>
          <w:tcPr>
            <w:tcW w:w="1985" w:type="dxa"/>
          </w:tcPr>
          <w:p w:rsidR="00E510CA" w:rsidRDefault="00E510CA" w:rsidP="009954E9">
            <w:pPr>
              <w:jc w:val="both"/>
              <w:rPr>
                <w:rFonts w:ascii="Times New Roman" w:eastAsia="Times New Roman" w:hAnsi="Times New Roman" w:cs="Times New Roman"/>
                <w:b/>
                <w:sz w:val="24"/>
                <w:szCs w:val="24"/>
                <w:lang w:eastAsia="en-GB"/>
              </w:rPr>
            </w:pPr>
          </w:p>
          <w:p w:rsidR="00E510CA" w:rsidRPr="00E510CA" w:rsidRDefault="00E510CA" w:rsidP="009954E9">
            <w:pPr>
              <w:jc w:val="both"/>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S/No.</w:t>
            </w:r>
          </w:p>
        </w:tc>
        <w:tc>
          <w:tcPr>
            <w:tcW w:w="2452" w:type="dxa"/>
          </w:tcPr>
          <w:p w:rsidR="001D37D3" w:rsidRDefault="001D37D3" w:rsidP="009954E9">
            <w:pPr>
              <w:jc w:val="both"/>
              <w:rPr>
                <w:rFonts w:ascii="Times New Roman" w:eastAsia="Times New Roman" w:hAnsi="Times New Roman" w:cs="Times New Roman"/>
                <w:b/>
                <w:sz w:val="24"/>
                <w:szCs w:val="24"/>
                <w:lang w:eastAsia="en-GB"/>
              </w:rPr>
            </w:pPr>
          </w:p>
          <w:p w:rsidR="00E510CA" w:rsidRPr="00E510CA" w:rsidRDefault="00E510CA" w:rsidP="009954E9">
            <w:pPr>
              <w:jc w:val="both"/>
              <w:rPr>
                <w:rFonts w:ascii="Times New Roman" w:eastAsia="Times New Roman" w:hAnsi="Times New Roman" w:cs="Times New Roman"/>
                <w:b/>
                <w:sz w:val="24"/>
                <w:szCs w:val="24"/>
                <w:lang w:eastAsia="en-GB"/>
              </w:rPr>
            </w:pPr>
            <w:r w:rsidRPr="00E510CA">
              <w:rPr>
                <w:rFonts w:ascii="Times New Roman" w:eastAsia="Times New Roman" w:hAnsi="Times New Roman" w:cs="Times New Roman"/>
                <w:b/>
                <w:sz w:val="24"/>
                <w:szCs w:val="24"/>
                <w:lang w:eastAsia="en-GB"/>
              </w:rPr>
              <w:t>PROVINCE</w:t>
            </w:r>
          </w:p>
        </w:tc>
        <w:tc>
          <w:tcPr>
            <w:tcW w:w="2594" w:type="dxa"/>
          </w:tcPr>
          <w:p w:rsidR="00E510CA" w:rsidRPr="00E510CA" w:rsidRDefault="00E510CA" w:rsidP="009954E9">
            <w:pPr>
              <w:jc w:val="both"/>
              <w:rPr>
                <w:rFonts w:ascii="Times New Roman" w:eastAsia="Times New Roman" w:hAnsi="Times New Roman" w:cs="Times New Roman"/>
                <w:b/>
                <w:sz w:val="24"/>
                <w:szCs w:val="24"/>
                <w:lang w:eastAsia="en-GB"/>
              </w:rPr>
            </w:pPr>
            <w:r w:rsidRPr="00E510CA">
              <w:rPr>
                <w:rFonts w:ascii="Times New Roman" w:eastAsia="Times New Roman" w:hAnsi="Times New Roman" w:cs="Times New Roman"/>
                <w:b/>
                <w:sz w:val="24"/>
                <w:szCs w:val="24"/>
                <w:lang w:eastAsia="en-GB"/>
              </w:rPr>
              <w:t>PERCENTAGE BASED ON 7,000 CUSTOMERS</w:t>
            </w:r>
          </w:p>
        </w:tc>
      </w:tr>
      <w:tr w:rsidR="00E510CA" w:rsidTr="00E510CA">
        <w:tc>
          <w:tcPr>
            <w:tcW w:w="1985" w:type="dxa"/>
          </w:tcPr>
          <w:p w:rsidR="00E510CA" w:rsidRDefault="00E510CA" w:rsidP="009954E9">
            <w:pPr>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w:t>
            </w:r>
          </w:p>
        </w:tc>
        <w:tc>
          <w:tcPr>
            <w:tcW w:w="2452" w:type="dxa"/>
          </w:tcPr>
          <w:p w:rsidR="00E510CA" w:rsidRDefault="00E510CA" w:rsidP="009954E9">
            <w:pPr>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LUSAKA</w:t>
            </w:r>
          </w:p>
        </w:tc>
        <w:tc>
          <w:tcPr>
            <w:tcW w:w="2594" w:type="dxa"/>
          </w:tcPr>
          <w:p w:rsidR="00E510CA" w:rsidRPr="001D37D3" w:rsidRDefault="001D37D3" w:rsidP="009954E9">
            <w:pPr>
              <w:jc w:val="both"/>
              <w:rPr>
                <w:rFonts w:ascii="Times New Roman" w:eastAsia="Times New Roman" w:hAnsi="Times New Roman" w:cs="Times New Roman"/>
                <w:b/>
                <w:sz w:val="24"/>
                <w:szCs w:val="24"/>
                <w:lang w:eastAsia="en-GB"/>
              </w:rPr>
            </w:pPr>
            <w:r w:rsidRPr="001D37D3">
              <w:rPr>
                <w:rFonts w:ascii="Times New Roman" w:eastAsia="Times New Roman" w:hAnsi="Times New Roman" w:cs="Times New Roman"/>
                <w:b/>
                <w:sz w:val="24"/>
                <w:szCs w:val="24"/>
                <w:lang w:eastAsia="en-GB"/>
              </w:rPr>
              <w:t>52</w:t>
            </w:r>
            <w:r w:rsidR="00221585">
              <w:rPr>
                <w:rFonts w:ascii="Times New Roman" w:eastAsia="Times New Roman" w:hAnsi="Times New Roman" w:cs="Times New Roman"/>
                <w:b/>
                <w:sz w:val="24"/>
                <w:szCs w:val="24"/>
                <w:lang w:eastAsia="en-GB"/>
              </w:rPr>
              <w:t>.2</w:t>
            </w:r>
            <w:r w:rsidRPr="001D37D3">
              <w:rPr>
                <w:rFonts w:ascii="Times New Roman" w:eastAsia="Times New Roman" w:hAnsi="Times New Roman" w:cs="Times New Roman"/>
                <w:b/>
                <w:sz w:val="24"/>
                <w:szCs w:val="24"/>
                <w:lang w:eastAsia="en-GB"/>
              </w:rPr>
              <w:t>%</w:t>
            </w:r>
          </w:p>
        </w:tc>
      </w:tr>
      <w:tr w:rsidR="00E510CA" w:rsidTr="00E510CA">
        <w:tc>
          <w:tcPr>
            <w:tcW w:w="1985" w:type="dxa"/>
          </w:tcPr>
          <w:p w:rsidR="00E510CA" w:rsidRDefault="00E510CA" w:rsidP="009954E9">
            <w:pPr>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p>
        </w:tc>
        <w:tc>
          <w:tcPr>
            <w:tcW w:w="2452" w:type="dxa"/>
          </w:tcPr>
          <w:p w:rsidR="00E510CA" w:rsidRDefault="00E510CA" w:rsidP="009954E9">
            <w:pPr>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COPPERBELT</w:t>
            </w:r>
          </w:p>
        </w:tc>
        <w:tc>
          <w:tcPr>
            <w:tcW w:w="2594" w:type="dxa"/>
          </w:tcPr>
          <w:p w:rsidR="00E510CA" w:rsidRPr="001D37D3" w:rsidRDefault="001D37D3" w:rsidP="009954E9">
            <w:pPr>
              <w:jc w:val="both"/>
              <w:rPr>
                <w:rFonts w:ascii="Times New Roman" w:eastAsia="Times New Roman" w:hAnsi="Times New Roman" w:cs="Times New Roman"/>
                <w:b/>
                <w:sz w:val="24"/>
                <w:szCs w:val="24"/>
                <w:lang w:eastAsia="en-GB"/>
              </w:rPr>
            </w:pPr>
            <w:r w:rsidRPr="001D37D3">
              <w:rPr>
                <w:rFonts w:ascii="Times New Roman" w:eastAsia="Times New Roman" w:hAnsi="Times New Roman" w:cs="Times New Roman"/>
                <w:b/>
                <w:sz w:val="24"/>
                <w:szCs w:val="24"/>
                <w:lang w:eastAsia="en-GB"/>
              </w:rPr>
              <w:t>17</w:t>
            </w:r>
            <w:r w:rsidR="00221585">
              <w:rPr>
                <w:rFonts w:ascii="Times New Roman" w:eastAsia="Times New Roman" w:hAnsi="Times New Roman" w:cs="Times New Roman"/>
                <w:b/>
                <w:sz w:val="24"/>
                <w:szCs w:val="24"/>
                <w:lang w:eastAsia="en-GB"/>
              </w:rPr>
              <w:t>.0</w:t>
            </w:r>
            <w:r w:rsidRPr="001D37D3">
              <w:rPr>
                <w:rFonts w:ascii="Times New Roman" w:eastAsia="Times New Roman" w:hAnsi="Times New Roman" w:cs="Times New Roman"/>
                <w:b/>
                <w:sz w:val="24"/>
                <w:szCs w:val="24"/>
                <w:lang w:eastAsia="en-GB"/>
              </w:rPr>
              <w:t>%</w:t>
            </w:r>
          </w:p>
        </w:tc>
      </w:tr>
      <w:tr w:rsidR="00E510CA" w:rsidTr="00E510CA">
        <w:tc>
          <w:tcPr>
            <w:tcW w:w="1985" w:type="dxa"/>
          </w:tcPr>
          <w:p w:rsidR="00E510CA" w:rsidRDefault="00E510CA" w:rsidP="009954E9">
            <w:pPr>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w:t>
            </w:r>
          </w:p>
        </w:tc>
        <w:tc>
          <w:tcPr>
            <w:tcW w:w="2452" w:type="dxa"/>
          </w:tcPr>
          <w:p w:rsidR="00E510CA" w:rsidRDefault="00E510CA" w:rsidP="009954E9">
            <w:pPr>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CENTRAL</w:t>
            </w:r>
          </w:p>
        </w:tc>
        <w:tc>
          <w:tcPr>
            <w:tcW w:w="2594" w:type="dxa"/>
          </w:tcPr>
          <w:p w:rsidR="00E510CA" w:rsidRPr="001D37D3" w:rsidRDefault="001D37D3" w:rsidP="009954E9">
            <w:pPr>
              <w:jc w:val="both"/>
              <w:rPr>
                <w:rFonts w:ascii="Times New Roman" w:eastAsia="Times New Roman" w:hAnsi="Times New Roman" w:cs="Times New Roman"/>
                <w:b/>
                <w:sz w:val="24"/>
                <w:szCs w:val="24"/>
                <w:lang w:eastAsia="en-GB"/>
              </w:rPr>
            </w:pPr>
            <w:r w:rsidRPr="001D37D3">
              <w:rPr>
                <w:rFonts w:ascii="Times New Roman" w:eastAsia="Times New Roman" w:hAnsi="Times New Roman" w:cs="Times New Roman"/>
                <w:b/>
                <w:sz w:val="24"/>
                <w:szCs w:val="24"/>
                <w:lang w:eastAsia="en-GB"/>
              </w:rPr>
              <w:t>9.2%</w:t>
            </w:r>
          </w:p>
        </w:tc>
      </w:tr>
      <w:tr w:rsidR="00E510CA" w:rsidTr="00E510CA">
        <w:tc>
          <w:tcPr>
            <w:tcW w:w="1985" w:type="dxa"/>
          </w:tcPr>
          <w:p w:rsidR="00E510CA" w:rsidRDefault="00E510CA" w:rsidP="009954E9">
            <w:pPr>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4</w:t>
            </w:r>
          </w:p>
        </w:tc>
        <w:tc>
          <w:tcPr>
            <w:tcW w:w="2452" w:type="dxa"/>
          </w:tcPr>
          <w:p w:rsidR="00E510CA" w:rsidRDefault="001D37D3" w:rsidP="009954E9">
            <w:pPr>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SOUTHERN</w:t>
            </w:r>
          </w:p>
        </w:tc>
        <w:tc>
          <w:tcPr>
            <w:tcW w:w="2594" w:type="dxa"/>
          </w:tcPr>
          <w:p w:rsidR="00E510CA" w:rsidRPr="001D37D3" w:rsidRDefault="001D37D3" w:rsidP="009954E9">
            <w:pPr>
              <w:jc w:val="both"/>
              <w:rPr>
                <w:rFonts w:ascii="Times New Roman" w:eastAsia="Times New Roman" w:hAnsi="Times New Roman" w:cs="Times New Roman"/>
                <w:b/>
                <w:sz w:val="24"/>
                <w:szCs w:val="24"/>
                <w:lang w:eastAsia="en-GB"/>
              </w:rPr>
            </w:pPr>
            <w:r w:rsidRPr="001D37D3">
              <w:rPr>
                <w:rFonts w:ascii="Times New Roman" w:eastAsia="Times New Roman" w:hAnsi="Times New Roman" w:cs="Times New Roman"/>
                <w:b/>
                <w:sz w:val="24"/>
                <w:szCs w:val="24"/>
                <w:lang w:eastAsia="en-GB"/>
              </w:rPr>
              <w:t>9.0%</w:t>
            </w:r>
          </w:p>
        </w:tc>
      </w:tr>
      <w:tr w:rsidR="00E510CA" w:rsidTr="00E510CA">
        <w:tc>
          <w:tcPr>
            <w:tcW w:w="1985" w:type="dxa"/>
          </w:tcPr>
          <w:p w:rsidR="00E510CA" w:rsidRDefault="00E510CA" w:rsidP="009954E9">
            <w:pPr>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5</w:t>
            </w:r>
          </w:p>
        </w:tc>
        <w:tc>
          <w:tcPr>
            <w:tcW w:w="2452" w:type="dxa"/>
          </w:tcPr>
          <w:p w:rsidR="00E510CA" w:rsidRDefault="001D37D3" w:rsidP="009954E9">
            <w:pPr>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WESTERN</w:t>
            </w:r>
          </w:p>
        </w:tc>
        <w:tc>
          <w:tcPr>
            <w:tcW w:w="2594" w:type="dxa"/>
          </w:tcPr>
          <w:p w:rsidR="00E510CA" w:rsidRPr="001D37D3" w:rsidRDefault="001D37D3" w:rsidP="009954E9">
            <w:pPr>
              <w:jc w:val="both"/>
              <w:rPr>
                <w:rFonts w:ascii="Times New Roman" w:eastAsia="Times New Roman" w:hAnsi="Times New Roman" w:cs="Times New Roman"/>
                <w:b/>
                <w:sz w:val="24"/>
                <w:szCs w:val="24"/>
                <w:lang w:eastAsia="en-GB"/>
              </w:rPr>
            </w:pPr>
            <w:r w:rsidRPr="001D37D3">
              <w:rPr>
                <w:rFonts w:ascii="Times New Roman" w:eastAsia="Times New Roman" w:hAnsi="Times New Roman" w:cs="Times New Roman"/>
                <w:b/>
                <w:sz w:val="24"/>
                <w:szCs w:val="24"/>
                <w:lang w:eastAsia="en-GB"/>
              </w:rPr>
              <w:t>0.8%</w:t>
            </w:r>
          </w:p>
        </w:tc>
      </w:tr>
      <w:tr w:rsidR="00E510CA" w:rsidTr="00E510CA">
        <w:tc>
          <w:tcPr>
            <w:tcW w:w="1985" w:type="dxa"/>
          </w:tcPr>
          <w:p w:rsidR="00E510CA" w:rsidRDefault="00E510CA" w:rsidP="009954E9">
            <w:pPr>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6</w:t>
            </w:r>
          </w:p>
        </w:tc>
        <w:tc>
          <w:tcPr>
            <w:tcW w:w="2452" w:type="dxa"/>
          </w:tcPr>
          <w:p w:rsidR="00E510CA" w:rsidRDefault="001D37D3" w:rsidP="009954E9">
            <w:pPr>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EASTERN</w:t>
            </w:r>
          </w:p>
        </w:tc>
        <w:tc>
          <w:tcPr>
            <w:tcW w:w="2594" w:type="dxa"/>
          </w:tcPr>
          <w:p w:rsidR="00E510CA" w:rsidRPr="001D37D3" w:rsidRDefault="001D37D3" w:rsidP="009954E9">
            <w:pPr>
              <w:jc w:val="both"/>
              <w:rPr>
                <w:rFonts w:ascii="Times New Roman" w:eastAsia="Times New Roman" w:hAnsi="Times New Roman" w:cs="Times New Roman"/>
                <w:b/>
                <w:sz w:val="24"/>
                <w:szCs w:val="24"/>
                <w:lang w:eastAsia="en-GB"/>
              </w:rPr>
            </w:pPr>
            <w:r w:rsidRPr="001D37D3">
              <w:rPr>
                <w:rFonts w:ascii="Times New Roman" w:eastAsia="Times New Roman" w:hAnsi="Times New Roman" w:cs="Times New Roman"/>
                <w:b/>
                <w:sz w:val="24"/>
                <w:szCs w:val="24"/>
                <w:lang w:eastAsia="en-GB"/>
              </w:rPr>
              <w:t>8.4%</w:t>
            </w:r>
          </w:p>
        </w:tc>
      </w:tr>
      <w:tr w:rsidR="00E510CA" w:rsidTr="00E510CA">
        <w:tc>
          <w:tcPr>
            <w:tcW w:w="1985" w:type="dxa"/>
          </w:tcPr>
          <w:p w:rsidR="00E510CA" w:rsidRDefault="00E510CA" w:rsidP="009954E9">
            <w:pPr>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7</w:t>
            </w:r>
          </w:p>
        </w:tc>
        <w:tc>
          <w:tcPr>
            <w:tcW w:w="2452" w:type="dxa"/>
          </w:tcPr>
          <w:p w:rsidR="00E510CA" w:rsidRDefault="001D37D3" w:rsidP="009954E9">
            <w:pPr>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LUAPULA</w:t>
            </w:r>
          </w:p>
        </w:tc>
        <w:tc>
          <w:tcPr>
            <w:tcW w:w="2594" w:type="dxa"/>
          </w:tcPr>
          <w:p w:rsidR="00E510CA" w:rsidRPr="001D37D3" w:rsidRDefault="001D37D3" w:rsidP="009954E9">
            <w:pPr>
              <w:jc w:val="both"/>
              <w:rPr>
                <w:rFonts w:ascii="Times New Roman" w:eastAsia="Times New Roman" w:hAnsi="Times New Roman" w:cs="Times New Roman"/>
                <w:b/>
                <w:sz w:val="24"/>
                <w:szCs w:val="24"/>
                <w:lang w:eastAsia="en-GB"/>
              </w:rPr>
            </w:pPr>
            <w:r w:rsidRPr="001D37D3">
              <w:rPr>
                <w:rFonts w:ascii="Times New Roman" w:eastAsia="Times New Roman" w:hAnsi="Times New Roman" w:cs="Times New Roman"/>
                <w:b/>
                <w:sz w:val="24"/>
                <w:szCs w:val="24"/>
                <w:lang w:eastAsia="en-GB"/>
              </w:rPr>
              <w:t>0.4%</w:t>
            </w:r>
          </w:p>
        </w:tc>
      </w:tr>
      <w:tr w:rsidR="00E510CA" w:rsidTr="00E510CA">
        <w:tc>
          <w:tcPr>
            <w:tcW w:w="1985" w:type="dxa"/>
          </w:tcPr>
          <w:p w:rsidR="00E510CA" w:rsidRDefault="00E510CA" w:rsidP="009954E9">
            <w:pPr>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8</w:t>
            </w:r>
          </w:p>
        </w:tc>
        <w:tc>
          <w:tcPr>
            <w:tcW w:w="2452" w:type="dxa"/>
          </w:tcPr>
          <w:p w:rsidR="00E510CA" w:rsidRDefault="001D37D3" w:rsidP="009954E9">
            <w:pPr>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MUCHINGA</w:t>
            </w:r>
          </w:p>
        </w:tc>
        <w:tc>
          <w:tcPr>
            <w:tcW w:w="2594" w:type="dxa"/>
          </w:tcPr>
          <w:p w:rsidR="00E510CA" w:rsidRPr="001D37D3" w:rsidRDefault="001D37D3" w:rsidP="009954E9">
            <w:pPr>
              <w:jc w:val="both"/>
              <w:rPr>
                <w:rFonts w:ascii="Times New Roman" w:eastAsia="Times New Roman" w:hAnsi="Times New Roman" w:cs="Times New Roman"/>
                <w:b/>
                <w:sz w:val="24"/>
                <w:szCs w:val="24"/>
                <w:lang w:eastAsia="en-GB"/>
              </w:rPr>
            </w:pPr>
            <w:r w:rsidRPr="001D37D3">
              <w:rPr>
                <w:rFonts w:ascii="Times New Roman" w:eastAsia="Times New Roman" w:hAnsi="Times New Roman" w:cs="Times New Roman"/>
                <w:b/>
                <w:sz w:val="24"/>
                <w:szCs w:val="24"/>
                <w:lang w:eastAsia="en-GB"/>
              </w:rPr>
              <w:t>0.6%</w:t>
            </w:r>
          </w:p>
        </w:tc>
      </w:tr>
      <w:tr w:rsidR="00E510CA" w:rsidTr="00E510CA">
        <w:tc>
          <w:tcPr>
            <w:tcW w:w="1985" w:type="dxa"/>
          </w:tcPr>
          <w:p w:rsidR="00E510CA" w:rsidRDefault="00E510CA" w:rsidP="009954E9">
            <w:pPr>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9</w:t>
            </w:r>
          </w:p>
        </w:tc>
        <w:tc>
          <w:tcPr>
            <w:tcW w:w="2452" w:type="dxa"/>
          </w:tcPr>
          <w:p w:rsidR="00E510CA" w:rsidRDefault="001D37D3" w:rsidP="009954E9">
            <w:pPr>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NORTHERN</w:t>
            </w:r>
          </w:p>
        </w:tc>
        <w:tc>
          <w:tcPr>
            <w:tcW w:w="2594" w:type="dxa"/>
          </w:tcPr>
          <w:p w:rsidR="00E510CA" w:rsidRPr="001D37D3" w:rsidRDefault="001D37D3" w:rsidP="009954E9">
            <w:pPr>
              <w:jc w:val="both"/>
              <w:rPr>
                <w:rFonts w:ascii="Times New Roman" w:eastAsia="Times New Roman" w:hAnsi="Times New Roman" w:cs="Times New Roman"/>
                <w:b/>
                <w:sz w:val="24"/>
                <w:szCs w:val="24"/>
                <w:lang w:eastAsia="en-GB"/>
              </w:rPr>
            </w:pPr>
            <w:r w:rsidRPr="001D37D3">
              <w:rPr>
                <w:rFonts w:ascii="Times New Roman" w:eastAsia="Times New Roman" w:hAnsi="Times New Roman" w:cs="Times New Roman"/>
                <w:b/>
                <w:sz w:val="24"/>
                <w:szCs w:val="24"/>
                <w:lang w:eastAsia="en-GB"/>
              </w:rPr>
              <w:t>1.1%</w:t>
            </w:r>
          </w:p>
        </w:tc>
      </w:tr>
      <w:tr w:rsidR="00E510CA" w:rsidTr="00E510CA">
        <w:tc>
          <w:tcPr>
            <w:tcW w:w="1985" w:type="dxa"/>
          </w:tcPr>
          <w:p w:rsidR="00E510CA" w:rsidRDefault="00E510CA" w:rsidP="009954E9">
            <w:pPr>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10</w:t>
            </w:r>
          </w:p>
        </w:tc>
        <w:tc>
          <w:tcPr>
            <w:tcW w:w="2452" w:type="dxa"/>
          </w:tcPr>
          <w:p w:rsidR="00E510CA" w:rsidRDefault="001D37D3" w:rsidP="009954E9">
            <w:pPr>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NORTH WESTERN</w:t>
            </w:r>
          </w:p>
        </w:tc>
        <w:tc>
          <w:tcPr>
            <w:tcW w:w="2594" w:type="dxa"/>
          </w:tcPr>
          <w:p w:rsidR="00E510CA" w:rsidRPr="001D37D3" w:rsidRDefault="001D37D3" w:rsidP="009954E9">
            <w:pPr>
              <w:jc w:val="both"/>
              <w:rPr>
                <w:rFonts w:ascii="Times New Roman" w:eastAsia="Times New Roman" w:hAnsi="Times New Roman" w:cs="Times New Roman"/>
                <w:b/>
                <w:sz w:val="24"/>
                <w:szCs w:val="24"/>
                <w:lang w:eastAsia="en-GB"/>
              </w:rPr>
            </w:pPr>
            <w:r w:rsidRPr="001D37D3">
              <w:rPr>
                <w:rFonts w:ascii="Times New Roman" w:eastAsia="Times New Roman" w:hAnsi="Times New Roman" w:cs="Times New Roman"/>
                <w:b/>
                <w:sz w:val="24"/>
                <w:szCs w:val="24"/>
                <w:lang w:eastAsia="en-GB"/>
              </w:rPr>
              <w:t>1.3%</w:t>
            </w:r>
          </w:p>
        </w:tc>
      </w:tr>
    </w:tbl>
    <w:p w:rsidR="00666A20" w:rsidRPr="00B31F56" w:rsidRDefault="00845513" w:rsidP="009954E9">
      <w:pPr>
        <w:spacing w:after="0" w:line="240" w:lineRule="auto"/>
        <w:jc w:val="both"/>
        <w:rPr>
          <w:rFonts w:ascii="Times New Roman" w:eastAsia="Times New Roman" w:hAnsi="Times New Roman" w:cs="Times New Roman"/>
          <w:color w:val="ED7D31" w:themeColor="accent2"/>
          <w:sz w:val="24"/>
          <w:szCs w:val="24"/>
          <w:lang w:eastAsia="en-GB"/>
        </w:rPr>
      </w:pPr>
      <w:r w:rsidRPr="00B31F56">
        <w:rPr>
          <w:rFonts w:ascii="Times New Roman" w:eastAsia="Times New Roman" w:hAnsi="Times New Roman" w:cs="Times New Roman"/>
          <w:b/>
          <w:bCs/>
          <w:color w:val="ED7D31" w:themeColor="accent2"/>
          <w:sz w:val="24"/>
          <w:szCs w:val="24"/>
          <w:lang w:eastAsia="en-GB"/>
        </w:rPr>
        <w:lastRenderedPageBreak/>
        <w:t>C</w:t>
      </w:r>
      <w:r w:rsidR="00B31F56" w:rsidRPr="00B31F56">
        <w:rPr>
          <w:rFonts w:ascii="Times New Roman" w:eastAsia="Times New Roman" w:hAnsi="Times New Roman" w:cs="Times New Roman"/>
          <w:b/>
          <w:bCs/>
          <w:color w:val="ED7D31" w:themeColor="accent2"/>
          <w:sz w:val="24"/>
          <w:szCs w:val="24"/>
          <w:lang w:eastAsia="en-GB"/>
        </w:rPr>
        <w:t xml:space="preserve">larification </w:t>
      </w:r>
      <w:r w:rsidRPr="00B31F56">
        <w:rPr>
          <w:rFonts w:ascii="Times New Roman" w:eastAsia="Times New Roman" w:hAnsi="Times New Roman" w:cs="Times New Roman"/>
          <w:b/>
          <w:bCs/>
          <w:color w:val="ED7D31" w:themeColor="accent2"/>
          <w:sz w:val="24"/>
          <w:szCs w:val="24"/>
          <w:lang w:eastAsia="en-GB"/>
        </w:rPr>
        <w:t>No</w:t>
      </w:r>
      <w:r w:rsidR="00B31F56" w:rsidRPr="00B31F56">
        <w:rPr>
          <w:rFonts w:ascii="Times New Roman" w:eastAsia="Times New Roman" w:hAnsi="Times New Roman" w:cs="Times New Roman"/>
          <w:b/>
          <w:bCs/>
          <w:color w:val="ED7D31" w:themeColor="accent2"/>
          <w:sz w:val="24"/>
          <w:szCs w:val="24"/>
          <w:lang w:eastAsia="en-GB"/>
        </w:rPr>
        <w:t>.</w:t>
      </w:r>
      <w:r w:rsidRPr="00B31F56">
        <w:rPr>
          <w:rFonts w:ascii="Times New Roman" w:eastAsia="Times New Roman" w:hAnsi="Times New Roman" w:cs="Times New Roman"/>
          <w:b/>
          <w:bCs/>
          <w:color w:val="ED7D31" w:themeColor="accent2"/>
          <w:sz w:val="24"/>
          <w:szCs w:val="24"/>
          <w:lang w:eastAsia="en-GB"/>
        </w:rPr>
        <w:t xml:space="preserve"> </w:t>
      </w:r>
      <w:r w:rsidR="00666153" w:rsidRPr="00B31F56">
        <w:rPr>
          <w:rFonts w:ascii="Times New Roman" w:eastAsia="Times New Roman" w:hAnsi="Times New Roman" w:cs="Times New Roman"/>
          <w:b/>
          <w:bCs/>
          <w:color w:val="ED7D31" w:themeColor="accent2"/>
          <w:sz w:val="24"/>
          <w:szCs w:val="24"/>
          <w:lang w:eastAsia="en-GB"/>
        </w:rPr>
        <w:t>2</w:t>
      </w:r>
      <w:r w:rsidR="00666A20" w:rsidRPr="00B31F56">
        <w:rPr>
          <w:rFonts w:ascii="Times New Roman" w:eastAsia="Times New Roman" w:hAnsi="Times New Roman" w:cs="Times New Roman"/>
          <w:color w:val="ED7D31" w:themeColor="accent2"/>
          <w:sz w:val="24"/>
          <w:szCs w:val="24"/>
          <w:lang w:eastAsia="en-GB"/>
        </w:rPr>
        <w:t xml:space="preserve"> </w:t>
      </w:r>
    </w:p>
    <w:p w:rsidR="00666A20" w:rsidRPr="00666A20" w:rsidRDefault="00666A20" w:rsidP="009954E9">
      <w:pPr>
        <w:spacing w:after="0" w:line="240" w:lineRule="auto"/>
        <w:jc w:val="both"/>
        <w:rPr>
          <w:rFonts w:ascii="Times New Roman" w:eastAsia="Times New Roman" w:hAnsi="Times New Roman" w:cs="Times New Roman"/>
          <w:sz w:val="24"/>
          <w:szCs w:val="24"/>
          <w:lang w:eastAsia="en-GB"/>
        </w:rPr>
      </w:pPr>
      <w:r w:rsidRPr="00666A20">
        <w:rPr>
          <w:rFonts w:ascii="Times New Roman" w:eastAsia="Times New Roman" w:hAnsi="Times New Roman" w:cs="Times New Roman"/>
          <w:b/>
          <w:bCs/>
          <w:sz w:val="24"/>
          <w:szCs w:val="24"/>
          <w:lang w:eastAsia="en-GB"/>
        </w:rPr>
        <w:t>Subject</w:t>
      </w:r>
    </w:p>
    <w:p w:rsidR="00666A20" w:rsidRPr="00666A20" w:rsidRDefault="00666A20" w:rsidP="009954E9">
      <w:pPr>
        <w:spacing w:after="0" w:line="240" w:lineRule="auto"/>
        <w:jc w:val="both"/>
        <w:rPr>
          <w:rFonts w:ascii="Times New Roman" w:eastAsia="Times New Roman" w:hAnsi="Times New Roman" w:cs="Times New Roman"/>
          <w:sz w:val="24"/>
          <w:szCs w:val="24"/>
          <w:lang w:eastAsia="en-GB"/>
        </w:rPr>
      </w:pPr>
      <w:r w:rsidRPr="00666A20">
        <w:rPr>
          <w:rFonts w:ascii="Times New Roman" w:eastAsia="Times New Roman" w:hAnsi="Times New Roman" w:cs="Times New Roman"/>
          <w:sz w:val="24"/>
          <w:szCs w:val="24"/>
          <w:lang w:eastAsia="en-GB"/>
        </w:rPr>
        <w:t>Drawing for Soft Starter and Drives</w:t>
      </w:r>
    </w:p>
    <w:p w:rsidR="00666A20" w:rsidRPr="00666A20" w:rsidRDefault="00666A20" w:rsidP="009954E9">
      <w:pPr>
        <w:spacing w:after="0" w:line="240" w:lineRule="auto"/>
        <w:jc w:val="both"/>
        <w:rPr>
          <w:rFonts w:ascii="Times New Roman" w:eastAsia="Times New Roman" w:hAnsi="Times New Roman" w:cs="Times New Roman"/>
          <w:sz w:val="24"/>
          <w:szCs w:val="24"/>
          <w:lang w:eastAsia="en-GB"/>
        </w:rPr>
      </w:pPr>
      <w:r w:rsidRPr="00666A20">
        <w:rPr>
          <w:rFonts w:ascii="Times New Roman" w:eastAsia="Times New Roman" w:hAnsi="Times New Roman" w:cs="Times New Roman"/>
          <w:b/>
          <w:bCs/>
          <w:sz w:val="24"/>
          <w:szCs w:val="24"/>
          <w:lang w:eastAsia="en-GB"/>
        </w:rPr>
        <w:t>Category</w:t>
      </w:r>
    </w:p>
    <w:p w:rsidR="00666A20" w:rsidRPr="00666A20" w:rsidRDefault="00666A20" w:rsidP="009954E9">
      <w:pPr>
        <w:spacing w:after="0" w:line="240" w:lineRule="auto"/>
        <w:jc w:val="both"/>
        <w:rPr>
          <w:rFonts w:ascii="Times New Roman" w:eastAsia="Times New Roman" w:hAnsi="Times New Roman" w:cs="Times New Roman"/>
          <w:sz w:val="24"/>
          <w:szCs w:val="24"/>
          <w:lang w:eastAsia="en-GB"/>
        </w:rPr>
      </w:pPr>
      <w:r w:rsidRPr="00666A20">
        <w:rPr>
          <w:rFonts w:ascii="Times New Roman" w:eastAsia="Times New Roman" w:hAnsi="Times New Roman" w:cs="Times New Roman"/>
          <w:sz w:val="24"/>
          <w:szCs w:val="24"/>
          <w:lang w:eastAsia="en-GB"/>
        </w:rPr>
        <w:t xml:space="preserve">Technical requirements and specifications </w:t>
      </w:r>
    </w:p>
    <w:p w:rsidR="00666A20" w:rsidRPr="00666A20" w:rsidRDefault="00666A20" w:rsidP="009954E9">
      <w:pPr>
        <w:spacing w:after="0" w:line="240" w:lineRule="auto"/>
        <w:jc w:val="both"/>
        <w:rPr>
          <w:rFonts w:ascii="Times New Roman" w:eastAsia="Times New Roman" w:hAnsi="Times New Roman" w:cs="Times New Roman"/>
          <w:sz w:val="24"/>
          <w:szCs w:val="24"/>
          <w:lang w:eastAsia="en-GB"/>
        </w:rPr>
      </w:pPr>
      <w:r w:rsidRPr="00666A20">
        <w:rPr>
          <w:rFonts w:ascii="Times New Roman" w:eastAsia="Times New Roman" w:hAnsi="Times New Roman" w:cs="Times New Roman"/>
          <w:b/>
          <w:bCs/>
          <w:sz w:val="24"/>
          <w:szCs w:val="24"/>
          <w:lang w:eastAsia="en-GB"/>
        </w:rPr>
        <w:t>Question</w:t>
      </w:r>
      <w:r w:rsidR="00666153">
        <w:rPr>
          <w:rFonts w:ascii="Times New Roman" w:eastAsia="Times New Roman" w:hAnsi="Times New Roman" w:cs="Times New Roman"/>
          <w:b/>
          <w:bCs/>
          <w:sz w:val="24"/>
          <w:szCs w:val="24"/>
          <w:lang w:eastAsia="en-GB"/>
        </w:rPr>
        <w:t>s</w:t>
      </w:r>
    </w:p>
    <w:p w:rsidR="00A27F9F" w:rsidRDefault="00666A20" w:rsidP="009954E9">
      <w:pPr>
        <w:spacing w:after="0" w:line="240" w:lineRule="auto"/>
        <w:jc w:val="both"/>
        <w:rPr>
          <w:rFonts w:ascii="Times New Roman" w:eastAsia="Times New Roman" w:hAnsi="Times New Roman" w:cs="Times New Roman"/>
          <w:sz w:val="24"/>
          <w:szCs w:val="24"/>
          <w:lang w:eastAsia="en-GB"/>
        </w:rPr>
      </w:pPr>
      <w:r w:rsidRPr="00666A20">
        <w:rPr>
          <w:rFonts w:ascii="Times New Roman" w:eastAsia="Times New Roman" w:hAnsi="Times New Roman" w:cs="Times New Roman"/>
          <w:sz w:val="24"/>
          <w:szCs w:val="24"/>
          <w:lang w:eastAsia="en-GB"/>
        </w:rPr>
        <w:t xml:space="preserve">Lot 2: </w:t>
      </w:r>
    </w:p>
    <w:p w:rsidR="00A27F9F" w:rsidRDefault="00666A20" w:rsidP="009954E9">
      <w:pPr>
        <w:pStyle w:val="ListParagraph"/>
        <w:numPr>
          <w:ilvl w:val="0"/>
          <w:numId w:val="5"/>
        </w:numPr>
        <w:spacing w:after="0" w:line="240" w:lineRule="auto"/>
        <w:jc w:val="both"/>
        <w:rPr>
          <w:rFonts w:ascii="Times New Roman" w:eastAsia="Times New Roman" w:hAnsi="Times New Roman" w:cs="Times New Roman"/>
          <w:sz w:val="24"/>
          <w:szCs w:val="24"/>
          <w:lang w:eastAsia="en-GB"/>
        </w:rPr>
      </w:pPr>
      <w:r w:rsidRPr="00A27F9F">
        <w:rPr>
          <w:rFonts w:ascii="Times New Roman" w:eastAsia="Times New Roman" w:hAnsi="Times New Roman" w:cs="Times New Roman"/>
          <w:sz w:val="24"/>
          <w:szCs w:val="24"/>
          <w:lang w:eastAsia="en-GB"/>
        </w:rPr>
        <w:t xml:space="preserve">18KW and 15KW pump soft starters - complete with over voltage, under voltage, earth relay etc protection. Does this mean the items should come with a panel complete with earth fault </w:t>
      </w:r>
      <w:r w:rsidR="00A27F9F" w:rsidRPr="00A27F9F">
        <w:rPr>
          <w:rFonts w:ascii="Times New Roman" w:eastAsia="Times New Roman" w:hAnsi="Times New Roman" w:cs="Times New Roman"/>
          <w:sz w:val="24"/>
          <w:szCs w:val="24"/>
          <w:lang w:eastAsia="en-GB"/>
        </w:rPr>
        <w:t>protection?</w:t>
      </w:r>
    </w:p>
    <w:p w:rsidR="00666A20" w:rsidRPr="00A27F9F" w:rsidRDefault="00666A20" w:rsidP="009954E9">
      <w:pPr>
        <w:pStyle w:val="ListParagraph"/>
        <w:numPr>
          <w:ilvl w:val="0"/>
          <w:numId w:val="5"/>
        </w:numPr>
        <w:spacing w:after="0" w:line="240" w:lineRule="auto"/>
        <w:jc w:val="both"/>
        <w:rPr>
          <w:rFonts w:ascii="Times New Roman" w:eastAsia="Times New Roman" w:hAnsi="Times New Roman" w:cs="Times New Roman"/>
          <w:sz w:val="24"/>
          <w:szCs w:val="24"/>
          <w:lang w:eastAsia="en-GB"/>
        </w:rPr>
      </w:pPr>
      <w:r w:rsidRPr="00A27F9F">
        <w:rPr>
          <w:rFonts w:ascii="Times New Roman" w:eastAsia="Times New Roman" w:hAnsi="Times New Roman" w:cs="Times New Roman"/>
          <w:sz w:val="24"/>
          <w:szCs w:val="24"/>
          <w:lang w:eastAsia="en-GB"/>
        </w:rPr>
        <w:t xml:space="preserve">Will the protection that comes standard on the soft-starter and drives be enough. It might not include earth fault protection in case of soft starters. </w:t>
      </w:r>
    </w:p>
    <w:p w:rsidR="00C02604" w:rsidRDefault="00C02604" w:rsidP="009954E9">
      <w:pPr>
        <w:spacing w:after="0" w:line="240" w:lineRule="auto"/>
        <w:jc w:val="both"/>
        <w:rPr>
          <w:rFonts w:ascii="Times New Roman" w:eastAsia="Times New Roman" w:hAnsi="Times New Roman" w:cs="Times New Roman"/>
          <w:sz w:val="24"/>
          <w:szCs w:val="24"/>
          <w:lang w:eastAsia="en-GB"/>
        </w:rPr>
      </w:pPr>
    </w:p>
    <w:p w:rsidR="0048619A" w:rsidRPr="00E030C4" w:rsidRDefault="002F12EC" w:rsidP="009954E9">
      <w:pPr>
        <w:spacing w:after="0" w:line="240" w:lineRule="auto"/>
        <w:jc w:val="both"/>
        <w:rPr>
          <w:rFonts w:ascii="Times New Roman" w:eastAsia="Times New Roman" w:hAnsi="Times New Roman" w:cs="Times New Roman"/>
          <w:b/>
          <w:color w:val="0070C0"/>
          <w:sz w:val="24"/>
          <w:szCs w:val="24"/>
          <w:lang w:eastAsia="en-GB"/>
        </w:rPr>
      </w:pPr>
      <w:r>
        <w:rPr>
          <w:rFonts w:ascii="Times New Roman" w:eastAsia="Times New Roman" w:hAnsi="Times New Roman" w:cs="Times New Roman"/>
          <w:b/>
          <w:color w:val="0070C0"/>
          <w:sz w:val="24"/>
          <w:szCs w:val="24"/>
          <w:lang w:eastAsia="en-GB"/>
        </w:rPr>
        <w:t>Answers</w:t>
      </w:r>
    </w:p>
    <w:p w:rsidR="0048619A" w:rsidRPr="003A02A6" w:rsidRDefault="00A27F9F" w:rsidP="009954E9">
      <w:pPr>
        <w:pStyle w:val="ListParagraph"/>
        <w:numPr>
          <w:ilvl w:val="0"/>
          <w:numId w:val="6"/>
        </w:numPr>
        <w:spacing w:after="0" w:line="240" w:lineRule="auto"/>
        <w:jc w:val="both"/>
        <w:rPr>
          <w:rFonts w:ascii="Times New Roman" w:eastAsia="Times New Roman" w:hAnsi="Times New Roman" w:cs="Times New Roman"/>
          <w:color w:val="0070C0"/>
          <w:sz w:val="24"/>
          <w:szCs w:val="24"/>
          <w:lang w:eastAsia="en-GB"/>
        </w:rPr>
      </w:pPr>
      <w:r w:rsidRPr="003A02A6">
        <w:rPr>
          <w:rFonts w:ascii="Times New Roman" w:eastAsia="Times New Roman" w:hAnsi="Times New Roman" w:cs="Times New Roman"/>
          <w:color w:val="0070C0"/>
          <w:sz w:val="24"/>
          <w:szCs w:val="24"/>
          <w:lang w:eastAsia="en-GB"/>
        </w:rPr>
        <w:t>YES. it should come complete.</w:t>
      </w:r>
    </w:p>
    <w:p w:rsidR="00A27F9F" w:rsidRPr="003A02A6" w:rsidRDefault="00A27F9F" w:rsidP="009954E9">
      <w:pPr>
        <w:pStyle w:val="ListParagraph"/>
        <w:numPr>
          <w:ilvl w:val="0"/>
          <w:numId w:val="6"/>
        </w:numPr>
        <w:spacing w:after="0" w:line="240" w:lineRule="auto"/>
        <w:jc w:val="both"/>
        <w:rPr>
          <w:rFonts w:ascii="Times New Roman" w:eastAsia="Times New Roman" w:hAnsi="Times New Roman" w:cs="Times New Roman"/>
          <w:color w:val="0070C0"/>
          <w:sz w:val="24"/>
          <w:szCs w:val="24"/>
          <w:lang w:eastAsia="en-GB"/>
        </w:rPr>
      </w:pPr>
      <w:r w:rsidRPr="003A02A6">
        <w:rPr>
          <w:rFonts w:ascii="Times New Roman" w:eastAsia="Times New Roman" w:hAnsi="Times New Roman" w:cs="Times New Roman"/>
          <w:color w:val="0070C0"/>
          <w:sz w:val="24"/>
          <w:szCs w:val="24"/>
          <w:lang w:eastAsia="en-GB"/>
        </w:rPr>
        <w:t>YES. It will be enough</w:t>
      </w:r>
      <w:r w:rsidR="000622E0" w:rsidRPr="003A02A6">
        <w:rPr>
          <w:rFonts w:ascii="Times New Roman" w:eastAsia="Times New Roman" w:hAnsi="Times New Roman" w:cs="Times New Roman"/>
          <w:color w:val="0070C0"/>
          <w:sz w:val="24"/>
          <w:szCs w:val="24"/>
          <w:lang w:eastAsia="en-GB"/>
        </w:rPr>
        <w:t xml:space="preserve"> and must be all inclusive</w:t>
      </w:r>
    </w:p>
    <w:p w:rsidR="000622E0" w:rsidRDefault="000622E0" w:rsidP="009954E9">
      <w:pPr>
        <w:spacing w:after="0" w:line="240" w:lineRule="auto"/>
        <w:jc w:val="both"/>
        <w:rPr>
          <w:rFonts w:ascii="Times New Roman" w:eastAsia="Times New Roman" w:hAnsi="Times New Roman" w:cs="Times New Roman"/>
          <w:b/>
          <w:bCs/>
          <w:sz w:val="24"/>
          <w:szCs w:val="24"/>
          <w:lang w:eastAsia="en-GB"/>
        </w:rPr>
      </w:pPr>
    </w:p>
    <w:p w:rsidR="003A02A6" w:rsidRDefault="003A02A6" w:rsidP="009954E9">
      <w:pPr>
        <w:spacing w:after="0" w:line="240" w:lineRule="auto"/>
        <w:jc w:val="both"/>
        <w:rPr>
          <w:rFonts w:ascii="Times New Roman" w:eastAsia="Times New Roman" w:hAnsi="Times New Roman" w:cs="Times New Roman"/>
          <w:b/>
          <w:bCs/>
          <w:color w:val="ED7D31" w:themeColor="accent2"/>
          <w:sz w:val="24"/>
          <w:szCs w:val="24"/>
          <w:lang w:eastAsia="en-GB"/>
        </w:rPr>
      </w:pPr>
    </w:p>
    <w:p w:rsidR="00666A20" w:rsidRPr="00B31F56" w:rsidRDefault="00B31F56" w:rsidP="009954E9">
      <w:pPr>
        <w:spacing w:after="0" w:line="240" w:lineRule="auto"/>
        <w:jc w:val="both"/>
        <w:rPr>
          <w:rFonts w:ascii="Times New Roman" w:eastAsia="Times New Roman" w:hAnsi="Times New Roman" w:cs="Times New Roman"/>
          <w:color w:val="ED7D31" w:themeColor="accent2"/>
          <w:sz w:val="24"/>
          <w:szCs w:val="24"/>
          <w:lang w:eastAsia="en-GB"/>
        </w:rPr>
      </w:pPr>
      <w:r w:rsidRPr="00B31F56">
        <w:rPr>
          <w:rFonts w:ascii="Times New Roman" w:eastAsia="Times New Roman" w:hAnsi="Times New Roman" w:cs="Times New Roman"/>
          <w:b/>
          <w:bCs/>
          <w:color w:val="ED7D31" w:themeColor="accent2"/>
          <w:sz w:val="24"/>
          <w:szCs w:val="24"/>
          <w:lang w:eastAsia="en-GB"/>
        </w:rPr>
        <w:t>Clarification</w:t>
      </w:r>
      <w:r w:rsidR="00845513" w:rsidRPr="00B31F56">
        <w:rPr>
          <w:rFonts w:ascii="Times New Roman" w:eastAsia="Times New Roman" w:hAnsi="Times New Roman" w:cs="Times New Roman"/>
          <w:b/>
          <w:bCs/>
          <w:color w:val="ED7D31" w:themeColor="accent2"/>
          <w:sz w:val="24"/>
          <w:szCs w:val="24"/>
          <w:lang w:eastAsia="en-GB"/>
        </w:rPr>
        <w:t xml:space="preserve"> No</w:t>
      </w:r>
      <w:r w:rsidRPr="00B31F56">
        <w:rPr>
          <w:rFonts w:ascii="Times New Roman" w:eastAsia="Times New Roman" w:hAnsi="Times New Roman" w:cs="Times New Roman"/>
          <w:b/>
          <w:bCs/>
          <w:color w:val="ED7D31" w:themeColor="accent2"/>
          <w:sz w:val="24"/>
          <w:szCs w:val="24"/>
          <w:lang w:eastAsia="en-GB"/>
        </w:rPr>
        <w:t>.</w:t>
      </w:r>
      <w:r w:rsidR="00845513" w:rsidRPr="00B31F56">
        <w:rPr>
          <w:rFonts w:ascii="Times New Roman" w:eastAsia="Times New Roman" w:hAnsi="Times New Roman" w:cs="Times New Roman"/>
          <w:b/>
          <w:bCs/>
          <w:color w:val="ED7D31" w:themeColor="accent2"/>
          <w:sz w:val="24"/>
          <w:szCs w:val="24"/>
          <w:lang w:eastAsia="en-GB"/>
        </w:rPr>
        <w:t xml:space="preserve"> </w:t>
      </w:r>
      <w:r w:rsidR="00666153" w:rsidRPr="00B31F56">
        <w:rPr>
          <w:rFonts w:ascii="Times New Roman" w:eastAsia="Times New Roman" w:hAnsi="Times New Roman" w:cs="Times New Roman"/>
          <w:b/>
          <w:bCs/>
          <w:color w:val="ED7D31" w:themeColor="accent2"/>
          <w:sz w:val="24"/>
          <w:szCs w:val="24"/>
          <w:lang w:eastAsia="en-GB"/>
        </w:rPr>
        <w:t>3</w:t>
      </w:r>
    </w:p>
    <w:p w:rsidR="00666A20" w:rsidRPr="00666A20" w:rsidRDefault="00666A20" w:rsidP="009954E9">
      <w:pPr>
        <w:spacing w:after="0" w:line="240" w:lineRule="auto"/>
        <w:jc w:val="both"/>
        <w:rPr>
          <w:rFonts w:ascii="Times New Roman" w:eastAsia="Times New Roman" w:hAnsi="Times New Roman" w:cs="Times New Roman"/>
          <w:sz w:val="24"/>
          <w:szCs w:val="24"/>
          <w:lang w:eastAsia="en-GB"/>
        </w:rPr>
      </w:pPr>
      <w:r w:rsidRPr="00666A20">
        <w:rPr>
          <w:rFonts w:ascii="Times New Roman" w:eastAsia="Times New Roman" w:hAnsi="Times New Roman" w:cs="Times New Roman"/>
          <w:b/>
          <w:bCs/>
          <w:sz w:val="24"/>
          <w:szCs w:val="24"/>
          <w:lang w:eastAsia="en-GB"/>
        </w:rPr>
        <w:t>Subject</w:t>
      </w:r>
    </w:p>
    <w:p w:rsidR="00666A20" w:rsidRPr="00666A20" w:rsidRDefault="00666A20" w:rsidP="009954E9">
      <w:pPr>
        <w:spacing w:after="0" w:line="240" w:lineRule="auto"/>
        <w:jc w:val="both"/>
        <w:rPr>
          <w:rFonts w:ascii="Times New Roman" w:eastAsia="Times New Roman" w:hAnsi="Times New Roman" w:cs="Times New Roman"/>
          <w:sz w:val="24"/>
          <w:szCs w:val="24"/>
          <w:lang w:eastAsia="en-GB"/>
        </w:rPr>
      </w:pPr>
      <w:r w:rsidRPr="00666A20">
        <w:rPr>
          <w:rFonts w:ascii="Times New Roman" w:eastAsia="Times New Roman" w:hAnsi="Times New Roman" w:cs="Times New Roman"/>
          <w:sz w:val="24"/>
          <w:szCs w:val="24"/>
          <w:lang w:eastAsia="en-GB"/>
        </w:rPr>
        <w:t>Provision of samples</w:t>
      </w:r>
    </w:p>
    <w:p w:rsidR="00666A20" w:rsidRPr="00666A20" w:rsidRDefault="00666A20" w:rsidP="009954E9">
      <w:pPr>
        <w:spacing w:after="0" w:line="240" w:lineRule="auto"/>
        <w:jc w:val="both"/>
        <w:rPr>
          <w:rFonts w:ascii="Times New Roman" w:eastAsia="Times New Roman" w:hAnsi="Times New Roman" w:cs="Times New Roman"/>
          <w:sz w:val="24"/>
          <w:szCs w:val="24"/>
          <w:lang w:eastAsia="en-GB"/>
        </w:rPr>
      </w:pPr>
      <w:r w:rsidRPr="00666A20">
        <w:rPr>
          <w:rFonts w:ascii="Times New Roman" w:eastAsia="Times New Roman" w:hAnsi="Times New Roman" w:cs="Times New Roman"/>
          <w:b/>
          <w:bCs/>
          <w:sz w:val="24"/>
          <w:szCs w:val="24"/>
          <w:lang w:eastAsia="en-GB"/>
        </w:rPr>
        <w:t>Category</w:t>
      </w:r>
    </w:p>
    <w:p w:rsidR="00666A20" w:rsidRPr="00666A20" w:rsidRDefault="00666A20" w:rsidP="009954E9">
      <w:pPr>
        <w:spacing w:after="0" w:line="240" w:lineRule="auto"/>
        <w:jc w:val="both"/>
        <w:rPr>
          <w:rFonts w:ascii="Times New Roman" w:eastAsia="Times New Roman" w:hAnsi="Times New Roman" w:cs="Times New Roman"/>
          <w:sz w:val="24"/>
          <w:szCs w:val="24"/>
          <w:lang w:eastAsia="en-GB"/>
        </w:rPr>
      </w:pPr>
      <w:r w:rsidRPr="00666A20">
        <w:rPr>
          <w:rFonts w:ascii="Times New Roman" w:eastAsia="Times New Roman" w:hAnsi="Times New Roman" w:cs="Times New Roman"/>
          <w:sz w:val="24"/>
          <w:szCs w:val="24"/>
          <w:lang w:eastAsia="en-GB"/>
        </w:rPr>
        <w:t xml:space="preserve">Technical requirements and specifications </w:t>
      </w:r>
    </w:p>
    <w:p w:rsidR="00666A20" w:rsidRPr="00666A20" w:rsidRDefault="00666A20" w:rsidP="009954E9">
      <w:pPr>
        <w:spacing w:after="0" w:line="240" w:lineRule="auto"/>
        <w:jc w:val="both"/>
        <w:rPr>
          <w:rFonts w:ascii="Times New Roman" w:eastAsia="Times New Roman" w:hAnsi="Times New Roman" w:cs="Times New Roman"/>
          <w:sz w:val="24"/>
          <w:szCs w:val="24"/>
          <w:lang w:eastAsia="en-GB"/>
        </w:rPr>
      </w:pPr>
      <w:r w:rsidRPr="00666A20">
        <w:rPr>
          <w:rFonts w:ascii="Times New Roman" w:eastAsia="Times New Roman" w:hAnsi="Times New Roman" w:cs="Times New Roman"/>
          <w:b/>
          <w:bCs/>
          <w:sz w:val="24"/>
          <w:szCs w:val="24"/>
          <w:lang w:eastAsia="en-GB"/>
        </w:rPr>
        <w:t>Question</w:t>
      </w:r>
    </w:p>
    <w:p w:rsidR="000622E0" w:rsidRPr="000622E0" w:rsidRDefault="00666A20" w:rsidP="009954E9">
      <w:pPr>
        <w:pStyle w:val="ListParagraph"/>
        <w:numPr>
          <w:ilvl w:val="0"/>
          <w:numId w:val="9"/>
        </w:numPr>
        <w:spacing w:after="0" w:line="240" w:lineRule="auto"/>
        <w:jc w:val="both"/>
        <w:rPr>
          <w:rFonts w:ascii="Times New Roman" w:eastAsia="Times New Roman" w:hAnsi="Times New Roman" w:cs="Times New Roman"/>
          <w:b/>
          <w:sz w:val="24"/>
          <w:szCs w:val="24"/>
          <w:lang w:eastAsia="en-GB"/>
        </w:rPr>
      </w:pPr>
      <w:r w:rsidRPr="000622E0">
        <w:rPr>
          <w:rFonts w:ascii="Times New Roman" w:eastAsia="Times New Roman" w:hAnsi="Times New Roman" w:cs="Times New Roman"/>
          <w:sz w:val="24"/>
          <w:szCs w:val="24"/>
          <w:lang w:eastAsia="en-GB"/>
        </w:rPr>
        <w:t>Under Lot 3.</w:t>
      </w:r>
      <w:r w:rsidR="00F83684">
        <w:rPr>
          <w:rFonts w:ascii="Times New Roman" w:eastAsia="Times New Roman" w:hAnsi="Times New Roman" w:cs="Times New Roman"/>
          <w:sz w:val="24"/>
          <w:szCs w:val="24"/>
          <w:lang w:eastAsia="en-GB"/>
        </w:rPr>
        <w:t xml:space="preserve"> </w:t>
      </w:r>
      <w:r w:rsidRPr="000622E0">
        <w:rPr>
          <w:rFonts w:ascii="Times New Roman" w:eastAsia="Times New Roman" w:hAnsi="Times New Roman" w:cs="Times New Roman"/>
          <w:sz w:val="24"/>
          <w:szCs w:val="24"/>
          <w:lang w:eastAsia="en-GB"/>
        </w:rPr>
        <w:t xml:space="preserve">item </w:t>
      </w:r>
      <w:r w:rsidR="00F83684" w:rsidRPr="000622E0">
        <w:rPr>
          <w:rFonts w:ascii="Times New Roman" w:eastAsia="Times New Roman" w:hAnsi="Times New Roman" w:cs="Times New Roman"/>
          <w:sz w:val="24"/>
          <w:szCs w:val="24"/>
          <w:lang w:eastAsia="en-GB"/>
        </w:rPr>
        <w:t>G, power</w:t>
      </w:r>
      <w:r w:rsidRPr="000622E0">
        <w:rPr>
          <w:rFonts w:ascii="Times New Roman" w:eastAsia="Times New Roman" w:hAnsi="Times New Roman" w:cs="Times New Roman"/>
          <w:sz w:val="24"/>
          <w:szCs w:val="24"/>
          <w:lang w:eastAsia="en-GB"/>
        </w:rPr>
        <w:t xml:space="preserve"> quality data logger complete with management system, the provision of a sample here will mean the item has been supplied owing to the fact the item required is only one</w:t>
      </w:r>
      <w:r w:rsidR="00221585" w:rsidRPr="000622E0">
        <w:rPr>
          <w:rFonts w:ascii="Times New Roman" w:eastAsia="Times New Roman" w:hAnsi="Times New Roman" w:cs="Times New Roman"/>
          <w:sz w:val="24"/>
          <w:szCs w:val="24"/>
          <w:lang w:eastAsia="en-GB"/>
        </w:rPr>
        <w:t>.</w:t>
      </w:r>
    </w:p>
    <w:p w:rsidR="000622E0" w:rsidRDefault="000622E0" w:rsidP="009954E9">
      <w:pPr>
        <w:spacing w:after="0" w:line="240" w:lineRule="auto"/>
        <w:jc w:val="both"/>
        <w:rPr>
          <w:rFonts w:ascii="Times New Roman" w:eastAsia="Times New Roman" w:hAnsi="Times New Roman" w:cs="Times New Roman"/>
          <w:sz w:val="24"/>
          <w:szCs w:val="24"/>
          <w:lang w:eastAsia="en-GB"/>
        </w:rPr>
      </w:pPr>
    </w:p>
    <w:p w:rsidR="000622E0" w:rsidRPr="00E030C4" w:rsidRDefault="002F12EC" w:rsidP="009954E9">
      <w:pPr>
        <w:spacing w:after="0" w:line="240" w:lineRule="auto"/>
        <w:jc w:val="both"/>
        <w:rPr>
          <w:rFonts w:ascii="Times New Roman" w:eastAsia="Times New Roman" w:hAnsi="Times New Roman" w:cs="Times New Roman"/>
          <w:b/>
          <w:color w:val="0070C0"/>
          <w:sz w:val="24"/>
          <w:szCs w:val="24"/>
          <w:lang w:eastAsia="en-GB"/>
        </w:rPr>
      </w:pPr>
      <w:r>
        <w:rPr>
          <w:rFonts w:ascii="Times New Roman" w:eastAsia="Times New Roman" w:hAnsi="Times New Roman" w:cs="Times New Roman"/>
          <w:b/>
          <w:color w:val="0070C0"/>
          <w:sz w:val="24"/>
          <w:szCs w:val="24"/>
          <w:lang w:eastAsia="en-GB"/>
        </w:rPr>
        <w:t>Answer</w:t>
      </w:r>
    </w:p>
    <w:p w:rsidR="00666A20" w:rsidRPr="003A02A6" w:rsidRDefault="00221585" w:rsidP="009954E9">
      <w:pPr>
        <w:pStyle w:val="ListParagraph"/>
        <w:numPr>
          <w:ilvl w:val="0"/>
          <w:numId w:val="10"/>
        </w:numPr>
        <w:spacing w:after="0" w:line="240" w:lineRule="auto"/>
        <w:jc w:val="both"/>
        <w:rPr>
          <w:rFonts w:ascii="Times New Roman" w:eastAsia="Times New Roman" w:hAnsi="Times New Roman" w:cs="Times New Roman"/>
          <w:color w:val="0070C0"/>
          <w:sz w:val="24"/>
          <w:szCs w:val="24"/>
          <w:lang w:eastAsia="en-GB"/>
        </w:rPr>
      </w:pPr>
      <w:r w:rsidRPr="003A02A6">
        <w:rPr>
          <w:rFonts w:ascii="Times New Roman" w:eastAsia="Times New Roman" w:hAnsi="Times New Roman" w:cs="Times New Roman"/>
          <w:color w:val="0070C0"/>
          <w:sz w:val="24"/>
          <w:szCs w:val="24"/>
          <w:lang w:eastAsia="en-GB"/>
        </w:rPr>
        <w:t>N</w:t>
      </w:r>
      <w:r w:rsidR="003A02A6" w:rsidRPr="003A02A6">
        <w:rPr>
          <w:rFonts w:ascii="Times New Roman" w:eastAsia="Times New Roman" w:hAnsi="Times New Roman" w:cs="Times New Roman"/>
          <w:color w:val="0070C0"/>
          <w:sz w:val="24"/>
          <w:szCs w:val="24"/>
          <w:lang w:eastAsia="en-GB"/>
        </w:rPr>
        <w:t>O</w:t>
      </w:r>
      <w:r w:rsidRPr="003A02A6">
        <w:rPr>
          <w:rFonts w:ascii="Times New Roman" w:eastAsia="Times New Roman" w:hAnsi="Times New Roman" w:cs="Times New Roman"/>
          <w:color w:val="0070C0"/>
          <w:sz w:val="24"/>
          <w:szCs w:val="24"/>
          <w:lang w:eastAsia="en-GB"/>
        </w:rPr>
        <w:t xml:space="preserve"> need for a sample here as it is a software-based power quality management system where the 204 power quality meters or recorders shall be managed</w:t>
      </w:r>
    </w:p>
    <w:p w:rsidR="00221585" w:rsidRDefault="00221585" w:rsidP="009954E9">
      <w:pPr>
        <w:spacing w:after="0" w:line="240" w:lineRule="auto"/>
        <w:jc w:val="both"/>
        <w:rPr>
          <w:rFonts w:ascii="Times New Roman" w:eastAsia="Times New Roman" w:hAnsi="Times New Roman" w:cs="Times New Roman"/>
          <w:sz w:val="24"/>
          <w:szCs w:val="24"/>
          <w:lang w:eastAsia="en-GB"/>
        </w:rPr>
      </w:pPr>
    </w:p>
    <w:p w:rsidR="00666A20" w:rsidRPr="00B31F56" w:rsidRDefault="00845513" w:rsidP="009954E9">
      <w:pPr>
        <w:spacing w:after="0" w:line="240" w:lineRule="auto"/>
        <w:jc w:val="both"/>
        <w:rPr>
          <w:rFonts w:ascii="Times New Roman" w:eastAsia="Times New Roman" w:hAnsi="Times New Roman" w:cs="Times New Roman"/>
          <w:color w:val="ED7D31" w:themeColor="accent2"/>
          <w:sz w:val="24"/>
          <w:szCs w:val="24"/>
          <w:lang w:eastAsia="en-GB"/>
        </w:rPr>
      </w:pPr>
      <w:r w:rsidRPr="00B31F56">
        <w:rPr>
          <w:rFonts w:ascii="Times New Roman" w:eastAsia="Times New Roman" w:hAnsi="Times New Roman" w:cs="Times New Roman"/>
          <w:b/>
          <w:bCs/>
          <w:color w:val="ED7D31" w:themeColor="accent2"/>
          <w:sz w:val="24"/>
          <w:szCs w:val="24"/>
          <w:lang w:eastAsia="en-GB"/>
        </w:rPr>
        <w:t>C</w:t>
      </w:r>
      <w:r w:rsidR="00B31F56" w:rsidRPr="00B31F56">
        <w:rPr>
          <w:rFonts w:ascii="Times New Roman" w:eastAsia="Times New Roman" w:hAnsi="Times New Roman" w:cs="Times New Roman"/>
          <w:b/>
          <w:bCs/>
          <w:color w:val="ED7D31" w:themeColor="accent2"/>
          <w:sz w:val="24"/>
          <w:szCs w:val="24"/>
          <w:lang w:eastAsia="en-GB"/>
        </w:rPr>
        <w:t>larification</w:t>
      </w:r>
      <w:r w:rsidRPr="00B31F56">
        <w:rPr>
          <w:rFonts w:ascii="Times New Roman" w:eastAsia="Times New Roman" w:hAnsi="Times New Roman" w:cs="Times New Roman"/>
          <w:b/>
          <w:bCs/>
          <w:color w:val="ED7D31" w:themeColor="accent2"/>
          <w:sz w:val="24"/>
          <w:szCs w:val="24"/>
          <w:lang w:eastAsia="en-GB"/>
        </w:rPr>
        <w:t xml:space="preserve"> No</w:t>
      </w:r>
      <w:r w:rsidR="00B31F56" w:rsidRPr="00B31F56">
        <w:rPr>
          <w:rFonts w:ascii="Times New Roman" w:eastAsia="Times New Roman" w:hAnsi="Times New Roman" w:cs="Times New Roman"/>
          <w:b/>
          <w:bCs/>
          <w:color w:val="ED7D31" w:themeColor="accent2"/>
          <w:sz w:val="24"/>
          <w:szCs w:val="24"/>
          <w:lang w:eastAsia="en-GB"/>
        </w:rPr>
        <w:t>.</w:t>
      </w:r>
      <w:r w:rsidRPr="00B31F56">
        <w:rPr>
          <w:rFonts w:ascii="Times New Roman" w:eastAsia="Times New Roman" w:hAnsi="Times New Roman" w:cs="Times New Roman"/>
          <w:b/>
          <w:bCs/>
          <w:color w:val="ED7D31" w:themeColor="accent2"/>
          <w:sz w:val="24"/>
          <w:szCs w:val="24"/>
          <w:lang w:eastAsia="en-GB"/>
        </w:rPr>
        <w:t xml:space="preserve"> </w:t>
      </w:r>
      <w:r w:rsidR="00666153" w:rsidRPr="00B31F56">
        <w:rPr>
          <w:rFonts w:ascii="Times New Roman" w:eastAsia="Times New Roman" w:hAnsi="Times New Roman" w:cs="Times New Roman"/>
          <w:b/>
          <w:bCs/>
          <w:color w:val="ED7D31" w:themeColor="accent2"/>
          <w:sz w:val="24"/>
          <w:szCs w:val="24"/>
          <w:lang w:eastAsia="en-GB"/>
        </w:rPr>
        <w:t>4</w:t>
      </w:r>
    </w:p>
    <w:p w:rsidR="00666A20" w:rsidRPr="00666A20" w:rsidRDefault="00666A20" w:rsidP="009954E9">
      <w:pPr>
        <w:spacing w:after="0" w:line="240" w:lineRule="auto"/>
        <w:jc w:val="both"/>
        <w:rPr>
          <w:rFonts w:ascii="Times New Roman" w:eastAsia="Times New Roman" w:hAnsi="Times New Roman" w:cs="Times New Roman"/>
          <w:sz w:val="24"/>
          <w:szCs w:val="24"/>
          <w:lang w:eastAsia="en-GB"/>
        </w:rPr>
      </w:pPr>
      <w:r w:rsidRPr="00666A20">
        <w:rPr>
          <w:rFonts w:ascii="Times New Roman" w:eastAsia="Times New Roman" w:hAnsi="Times New Roman" w:cs="Times New Roman"/>
          <w:b/>
          <w:bCs/>
          <w:sz w:val="24"/>
          <w:szCs w:val="24"/>
          <w:lang w:eastAsia="en-GB"/>
        </w:rPr>
        <w:t>Subject</w:t>
      </w:r>
    </w:p>
    <w:p w:rsidR="00666A20" w:rsidRPr="00666A20" w:rsidRDefault="00666A20" w:rsidP="009954E9">
      <w:pPr>
        <w:spacing w:after="0" w:line="240" w:lineRule="auto"/>
        <w:jc w:val="both"/>
        <w:rPr>
          <w:rFonts w:ascii="Times New Roman" w:eastAsia="Times New Roman" w:hAnsi="Times New Roman" w:cs="Times New Roman"/>
          <w:sz w:val="24"/>
          <w:szCs w:val="24"/>
          <w:lang w:eastAsia="en-GB"/>
        </w:rPr>
      </w:pPr>
      <w:r w:rsidRPr="00666A20">
        <w:rPr>
          <w:rFonts w:ascii="Times New Roman" w:eastAsia="Times New Roman" w:hAnsi="Times New Roman" w:cs="Times New Roman"/>
          <w:sz w:val="24"/>
          <w:szCs w:val="24"/>
          <w:lang w:eastAsia="en-GB"/>
        </w:rPr>
        <w:t>technical specifications</w:t>
      </w:r>
    </w:p>
    <w:p w:rsidR="00666A20" w:rsidRPr="00666A20" w:rsidRDefault="00666A20" w:rsidP="009954E9">
      <w:pPr>
        <w:spacing w:after="0" w:line="240" w:lineRule="auto"/>
        <w:jc w:val="both"/>
        <w:rPr>
          <w:rFonts w:ascii="Times New Roman" w:eastAsia="Times New Roman" w:hAnsi="Times New Roman" w:cs="Times New Roman"/>
          <w:sz w:val="24"/>
          <w:szCs w:val="24"/>
          <w:lang w:eastAsia="en-GB"/>
        </w:rPr>
      </w:pPr>
      <w:r w:rsidRPr="00666A20">
        <w:rPr>
          <w:rFonts w:ascii="Times New Roman" w:eastAsia="Times New Roman" w:hAnsi="Times New Roman" w:cs="Times New Roman"/>
          <w:b/>
          <w:bCs/>
          <w:sz w:val="24"/>
          <w:szCs w:val="24"/>
          <w:lang w:eastAsia="en-GB"/>
        </w:rPr>
        <w:t>Category</w:t>
      </w:r>
    </w:p>
    <w:p w:rsidR="00666A20" w:rsidRPr="00666A20" w:rsidRDefault="00666A20" w:rsidP="009954E9">
      <w:pPr>
        <w:spacing w:after="0" w:line="240" w:lineRule="auto"/>
        <w:jc w:val="both"/>
        <w:rPr>
          <w:rFonts w:ascii="Times New Roman" w:eastAsia="Times New Roman" w:hAnsi="Times New Roman" w:cs="Times New Roman"/>
          <w:sz w:val="24"/>
          <w:szCs w:val="24"/>
          <w:lang w:eastAsia="en-GB"/>
        </w:rPr>
      </w:pPr>
      <w:r w:rsidRPr="00666A20">
        <w:rPr>
          <w:rFonts w:ascii="Times New Roman" w:eastAsia="Times New Roman" w:hAnsi="Times New Roman" w:cs="Times New Roman"/>
          <w:sz w:val="24"/>
          <w:szCs w:val="24"/>
          <w:lang w:eastAsia="en-GB"/>
        </w:rPr>
        <w:t xml:space="preserve">Technical requirements and specifications </w:t>
      </w:r>
    </w:p>
    <w:p w:rsidR="00666A20" w:rsidRDefault="00666A20" w:rsidP="009954E9">
      <w:pPr>
        <w:spacing w:after="0" w:line="240" w:lineRule="auto"/>
        <w:jc w:val="both"/>
        <w:rPr>
          <w:rFonts w:ascii="Times New Roman" w:eastAsia="Times New Roman" w:hAnsi="Times New Roman" w:cs="Times New Roman"/>
          <w:b/>
          <w:bCs/>
          <w:sz w:val="24"/>
          <w:szCs w:val="24"/>
          <w:lang w:eastAsia="en-GB"/>
        </w:rPr>
      </w:pPr>
      <w:r w:rsidRPr="00666A20">
        <w:rPr>
          <w:rFonts w:ascii="Times New Roman" w:eastAsia="Times New Roman" w:hAnsi="Times New Roman" w:cs="Times New Roman"/>
          <w:b/>
          <w:bCs/>
          <w:sz w:val="24"/>
          <w:szCs w:val="24"/>
          <w:lang w:eastAsia="en-GB"/>
        </w:rPr>
        <w:t>Question</w:t>
      </w:r>
      <w:r w:rsidR="006C6483">
        <w:rPr>
          <w:rFonts w:ascii="Times New Roman" w:eastAsia="Times New Roman" w:hAnsi="Times New Roman" w:cs="Times New Roman"/>
          <w:b/>
          <w:bCs/>
          <w:sz w:val="24"/>
          <w:szCs w:val="24"/>
          <w:lang w:eastAsia="en-GB"/>
        </w:rPr>
        <w:t>s</w:t>
      </w:r>
    </w:p>
    <w:p w:rsidR="00F83684" w:rsidRDefault="00666A20" w:rsidP="009954E9">
      <w:pPr>
        <w:pStyle w:val="ListParagraph"/>
        <w:numPr>
          <w:ilvl w:val="0"/>
          <w:numId w:val="11"/>
        </w:numPr>
        <w:spacing w:after="0" w:line="240" w:lineRule="auto"/>
        <w:jc w:val="both"/>
        <w:rPr>
          <w:rFonts w:ascii="Times New Roman" w:eastAsia="Times New Roman" w:hAnsi="Times New Roman" w:cs="Times New Roman"/>
          <w:sz w:val="24"/>
          <w:szCs w:val="24"/>
          <w:lang w:eastAsia="en-GB"/>
        </w:rPr>
      </w:pPr>
      <w:r w:rsidRPr="00F83684">
        <w:rPr>
          <w:rFonts w:ascii="Times New Roman" w:eastAsia="Times New Roman" w:hAnsi="Times New Roman" w:cs="Times New Roman"/>
          <w:sz w:val="24"/>
          <w:szCs w:val="24"/>
          <w:lang w:eastAsia="en-GB"/>
        </w:rPr>
        <w:t>Lot 1 Item c page 26: reference is made to "Markings on Meter" lot items are LED tubes yet this refers to meter</w:t>
      </w:r>
      <w:r w:rsidR="00221585" w:rsidRPr="00F83684">
        <w:rPr>
          <w:rFonts w:ascii="Times New Roman" w:eastAsia="Times New Roman" w:hAnsi="Times New Roman" w:cs="Times New Roman"/>
          <w:sz w:val="24"/>
          <w:szCs w:val="24"/>
          <w:lang w:eastAsia="en-GB"/>
        </w:rPr>
        <w:t>.</w:t>
      </w:r>
    </w:p>
    <w:p w:rsidR="00F83684" w:rsidRDefault="00F83684" w:rsidP="009954E9">
      <w:pPr>
        <w:pStyle w:val="ListParagraph"/>
        <w:numPr>
          <w:ilvl w:val="0"/>
          <w:numId w:val="11"/>
        </w:num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K</w:t>
      </w:r>
      <w:r w:rsidR="00666A20" w:rsidRPr="00F83684">
        <w:rPr>
          <w:rFonts w:ascii="Times New Roman" w:eastAsia="Times New Roman" w:hAnsi="Times New Roman" w:cs="Times New Roman"/>
          <w:sz w:val="24"/>
          <w:szCs w:val="24"/>
          <w:lang w:eastAsia="en-GB"/>
        </w:rPr>
        <w:t>indly clarify Lot 2 Items a and b: Kindly advise are these Portable Power Quality Meters or Power Quality</w:t>
      </w:r>
      <w:r w:rsidR="00221585" w:rsidRPr="00F83684">
        <w:rPr>
          <w:rFonts w:ascii="Times New Roman" w:eastAsia="Times New Roman" w:hAnsi="Times New Roman" w:cs="Times New Roman"/>
          <w:sz w:val="24"/>
          <w:szCs w:val="24"/>
          <w:lang w:eastAsia="en-GB"/>
        </w:rPr>
        <w:t>.</w:t>
      </w:r>
    </w:p>
    <w:p w:rsidR="006E1678" w:rsidRDefault="00666A20" w:rsidP="009954E9">
      <w:pPr>
        <w:pStyle w:val="ListParagraph"/>
        <w:numPr>
          <w:ilvl w:val="0"/>
          <w:numId w:val="11"/>
        </w:numPr>
        <w:spacing w:after="0" w:line="240" w:lineRule="auto"/>
        <w:jc w:val="both"/>
        <w:rPr>
          <w:rFonts w:ascii="Times New Roman" w:eastAsia="Times New Roman" w:hAnsi="Times New Roman" w:cs="Times New Roman"/>
          <w:sz w:val="24"/>
          <w:szCs w:val="24"/>
          <w:lang w:eastAsia="en-GB"/>
        </w:rPr>
      </w:pPr>
      <w:r w:rsidRPr="00F83684">
        <w:rPr>
          <w:rFonts w:ascii="Times New Roman" w:eastAsia="Times New Roman" w:hAnsi="Times New Roman" w:cs="Times New Roman"/>
          <w:sz w:val="24"/>
          <w:szCs w:val="24"/>
          <w:lang w:eastAsia="en-GB"/>
        </w:rPr>
        <w:t xml:space="preserve">The specification seems to lean to meters Lot 2 Item no. d page 37: Spec is listed as "10Hz-1KHz velocity" shouldn't this be 10mm/s - 1,000mm/s, then "10 Hz-1kHz displacement" we believe this should be 10micro-meters - 1,000micro meters </w:t>
      </w:r>
    </w:p>
    <w:p w:rsidR="006E1678" w:rsidRPr="006E1678" w:rsidRDefault="00666A20" w:rsidP="009954E9">
      <w:pPr>
        <w:pStyle w:val="ListParagraph"/>
        <w:numPr>
          <w:ilvl w:val="0"/>
          <w:numId w:val="11"/>
        </w:numPr>
        <w:spacing w:after="0" w:line="240" w:lineRule="auto"/>
        <w:jc w:val="both"/>
        <w:rPr>
          <w:rFonts w:ascii="Times New Roman" w:eastAsia="Times New Roman" w:hAnsi="Times New Roman" w:cs="Times New Roman"/>
          <w:b/>
          <w:sz w:val="24"/>
          <w:szCs w:val="24"/>
          <w:lang w:eastAsia="en-GB"/>
        </w:rPr>
      </w:pPr>
      <w:r w:rsidRPr="006E1678">
        <w:rPr>
          <w:rFonts w:ascii="Times New Roman" w:eastAsia="Times New Roman" w:hAnsi="Times New Roman" w:cs="Times New Roman"/>
          <w:sz w:val="24"/>
          <w:szCs w:val="24"/>
          <w:lang w:eastAsia="en-GB"/>
        </w:rPr>
        <w:t>How many input channels - Should units be capable of route programming - is Desktop interface software and database a requirement or information should be resident on the analyser - minimum internal memory for the analyser?</w:t>
      </w:r>
    </w:p>
    <w:p w:rsidR="006E1678" w:rsidRDefault="00666A20" w:rsidP="009954E9">
      <w:pPr>
        <w:pStyle w:val="ListParagraph"/>
        <w:numPr>
          <w:ilvl w:val="0"/>
          <w:numId w:val="11"/>
        </w:numPr>
        <w:spacing w:after="0" w:line="240" w:lineRule="auto"/>
        <w:jc w:val="both"/>
        <w:rPr>
          <w:rFonts w:ascii="Times New Roman" w:eastAsia="Times New Roman" w:hAnsi="Times New Roman" w:cs="Times New Roman"/>
          <w:sz w:val="24"/>
          <w:szCs w:val="24"/>
          <w:lang w:eastAsia="en-GB"/>
        </w:rPr>
      </w:pPr>
      <w:r w:rsidRPr="006E1678">
        <w:rPr>
          <w:rFonts w:ascii="Times New Roman" w:eastAsia="Times New Roman" w:hAnsi="Times New Roman" w:cs="Times New Roman"/>
          <w:sz w:val="24"/>
          <w:szCs w:val="24"/>
          <w:lang w:eastAsia="en-GB"/>
        </w:rPr>
        <w:lastRenderedPageBreak/>
        <w:t>Lot 2 Item No. e page 38: Advise the voltage level Advise Communication protocol the VFDs should be supplied with</w:t>
      </w:r>
      <w:r w:rsidR="00C90F53" w:rsidRPr="006E1678">
        <w:rPr>
          <w:rFonts w:ascii="Times New Roman" w:eastAsia="Times New Roman" w:hAnsi="Times New Roman" w:cs="Times New Roman"/>
          <w:sz w:val="24"/>
          <w:szCs w:val="24"/>
          <w:lang w:eastAsia="en-GB"/>
        </w:rPr>
        <w:t xml:space="preserve">. </w:t>
      </w:r>
    </w:p>
    <w:p w:rsidR="00666A20" w:rsidRDefault="00666A20" w:rsidP="009954E9">
      <w:pPr>
        <w:pStyle w:val="ListParagraph"/>
        <w:numPr>
          <w:ilvl w:val="0"/>
          <w:numId w:val="11"/>
        </w:numPr>
        <w:spacing w:after="0" w:line="240" w:lineRule="auto"/>
        <w:jc w:val="both"/>
        <w:rPr>
          <w:rFonts w:ascii="Times New Roman" w:eastAsia="Times New Roman" w:hAnsi="Times New Roman" w:cs="Times New Roman"/>
          <w:sz w:val="24"/>
          <w:szCs w:val="24"/>
          <w:lang w:eastAsia="en-GB"/>
        </w:rPr>
      </w:pPr>
      <w:r w:rsidRPr="00666A20">
        <w:rPr>
          <w:rFonts w:ascii="Times New Roman" w:eastAsia="Times New Roman" w:hAnsi="Times New Roman" w:cs="Times New Roman"/>
          <w:sz w:val="24"/>
          <w:szCs w:val="24"/>
          <w:lang w:eastAsia="en-GB"/>
        </w:rPr>
        <w:t>Advise application as VFD are built in use</w:t>
      </w:r>
      <w:r w:rsidR="00C90F53">
        <w:rPr>
          <w:rFonts w:ascii="Times New Roman" w:eastAsia="Times New Roman" w:hAnsi="Times New Roman" w:cs="Times New Roman"/>
          <w:sz w:val="24"/>
          <w:szCs w:val="24"/>
          <w:lang w:eastAsia="en-GB"/>
        </w:rPr>
        <w:t xml:space="preserve">. </w:t>
      </w:r>
    </w:p>
    <w:p w:rsidR="006C6483" w:rsidRDefault="006C6483" w:rsidP="009954E9">
      <w:pPr>
        <w:spacing w:after="0" w:line="240" w:lineRule="auto"/>
        <w:jc w:val="both"/>
        <w:rPr>
          <w:rFonts w:ascii="Times New Roman" w:eastAsia="Times New Roman" w:hAnsi="Times New Roman" w:cs="Times New Roman"/>
          <w:b/>
          <w:sz w:val="24"/>
          <w:szCs w:val="24"/>
          <w:lang w:eastAsia="en-GB"/>
        </w:rPr>
      </w:pPr>
    </w:p>
    <w:p w:rsidR="004C737A" w:rsidRPr="0003724C" w:rsidRDefault="002F12EC" w:rsidP="009954E9">
      <w:pPr>
        <w:spacing w:after="0" w:line="240" w:lineRule="auto"/>
        <w:jc w:val="both"/>
        <w:rPr>
          <w:rFonts w:ascii="Times New Roman" w:eastAsia="Times New Roman" w:hAnsi="Times New Roman" w:cs="Times New Roman"/>
          <w:b/>
          <w:color w:val="0070C0"/>
          <w:sz w:val="24"/>
          <w:szCs w:val="24"/>
          <w:lang w:eastAsia="en-GB"/>
        </w:rPr>
      </w:pPr>
      <w:r>
        <w:rPr>
          <w:rFonts w:ascii="Times New Roman" w:eastAsia="Times New Roman" w:hAnsi="Times New Roman" w:cs="Times New Roman"/>
          <w:b/>
          <w:color w:val="0070C0"/>
          <w:sz w:val="24"/>
          <w:szCs w:val="24"/>
          <w:lang w:eastAsia="en-GB"/>
        </w:rPr>
        <w:t>Answer</w:t>
      </w:r>
      <w:r w:rsidR="00E030C4" w:rsidRPr="0003724C">
        <w:rPr>
          <w:rFonts w:ascii="Times New Roman" w:eastAsia="Times New Roman" w:hAnsi="Times New Roman" w:cs="Times New Roman"/>
          <w:b/>
          <w:color w:val="0070C0"/>
          <w:sz w:val="24"/>
          <w:szCs w:val="24"/>
          <w:lang w:eastAsia="en-GB"/>
        </w:rPr>
        <w:t>s</w:t>
      </w:r>
    </w:p>
    <w:p w:rsidR="00F83684" w:rsidRPr="003A02A6" w:rsidRDefault="00F83684" w:rsidP="009954E9">
      <w:pPr>
        <w:pStyle w:val="ListParagraph"/>
        <w:numPr>
          <w:ilvl w:val="0"/>
          <w:numId w:val="12"/>
        </w:numPr>
        <w:spacing w:after="0" w:line="240" w:lineRule="auto"/>
        <w:jc w:val="both"/>
        <w:rPr>
          <w:rFonts w:ascii="Times New Roman" w:eastAsia="Times New Roman" w:hAnsi="Times New Roman" w:cs="Times New Roman"/>
          <w:color w:val="0070C0"/>
          <w:sz w:val="24"/>
          <w:szCs w:val="24"/>
          <w:lang w:eastAsia="en-GB"/>
        </w:rPr>
      </w:pPr>
      <w:r w:rsidRPr="003A02A6">
        <w:rPr>
          <w:rFonts w:ascii="Times New Roman" w:eastAsia="Times New Roman" w:hAnsi="Times New Roman" w:cs="Times New Roman"/>
          <w:color w:val="0070C0"/>
          <w:sz w:val="24"/>
          <w:szCs w:val="24"/>
          <w:lang w:eastAsia="en-GB"/>
        </w:rPr>
        <w:t>This should read Marking on LED tube not meter</w:t>
      </w:r>
    </w:p>
    <w:p w:rsidR="006C6483" w:rsidRPr="003A02A6" w:rsidRDefault="006E1678" w:rsidP="009954E9">
      <w:pPr>
        <w:pStyle w:val="ListParagraph"/>
        <w:numPr>
          <w:ilvl w:val="0"/>
          <w:numId w:val="12"/>
        </w:numPr>
        <w:spacing w:after="0" w:line="240" w:lineRule="auto"/>
        <w:jc w:val="both"/>
        <w:rPr>
          <w:rFonts w:ascii="Times New Roman" w:eastAsia="Times New Roman" w:hAnsi="Times New Roman" w:cs="Times New Roman"/>
          <w:color w:val="0070C0"/>
          <w:sz w:val="24"/>
          <w:szCs w:val="24"/>
          <w:lang w:eastAsia="en-GB"/>
        </w:rPr>
      </w:pPr>
      <w:r w:rsidRPr="003A02A6">
        <w:rPr>
          <w:rFonts w:ascii="Times New Roman" w:eastAsia="Times New Roman" w:hAnsi="Times New Roman" w:cs="Times New Roman"/>
          <w:color w:val="0070C0"/>
          <w:sz w:val="24"/>
          <w:szCs w:val="24"/>
          <w:lang w:eastAsia="en-GB"/>
        </w:rPr>
        <w:t>These are all portable quality meters to be used on voltages levels from 330kV down to 0.4kV. They should both be used as CT operated or whole current Analysers</w:t>
      </w:r>
    </w:p>
    <w:p w:rsidR="00EA3BAB" w:rsidRPr="003A02A6" w:rsidRDefault="006C6483" w:rsidP="009954E9">
      <w:pPr>
        <w:pStyle w:val="ListParagraph"/>
        <w:numPr>
          <w:ilvl w:val="0"/>
          <w:numId w:val="12"/>
        </w:numPr>
        <w:spacing w:after="0" w:line="240" w:lineRule="auto"/>
        <w:jc w:val="both"/>
        <w:rPr>
          <w:rFonts w:ascii="Times New Roman" w:eastAsia="Times New Roman" w:hAnsi="Times New Roman" w:cs="Times New Roman"/>
          <w:color w:val="0070C0"/>
          <w:sz w:val="24"/>
          <w:szCs w:val="24"/>
          <w:lang w:eastAsia="en-GB"/>
        </w:rPr>
      </w:pPr>
      <w:r w:rsidRPr="003A02A6">
        <w:rPr>
          <w:rFonts w:ascii="Times New Roman" w:eastAsia="Times New Roman" w:hAnsi="Times New Roman" w:cs="Times New Roman"/>
          <w:color w:val="0070C0"/>
          <w:sz w:val="24"/>
          <w:szCs w:val="24"/>
          <w:lang w:eastAsia="en-GB"/>
        </w:rPr>
        <w:t>I</w:t>
      </w:r>
      <w:r w:rsidR="00EA3BAB" w:rsidRPr="003A02A6">
        <w:rPr>
          <w:rFonts w:ascii="Times New Roman" w:eastAsia="Times New Roman" w:hAnsi="Times New Roman" w:cs="Times New Roman"/>
          <w:color w:val="0070C0"/>
          <w:sz w:val="24"/>
          <w:szCs w:val="24"/>
          <w:lang w:eastAsia="en-GB"/>
        </w:rPr>
        <w:t>nputs as minimum 4 as maximum</w:t>
      </w:r>
    </w:p>
    <w:p w:rsidR="00EA3BAB" w:rsidRPr="003A02A6" w:rsidRDefault="00EA3BAB" w:rsidP="009954E9">
      <w:pPr>
        <w:shd w:val="clear" w:color="auto" w:fill="FFFFFF"/>
        <w:spacing w:after="0" w:line="240" w:lineRule="auto"/>
        <w:jc w:val="both"/>
        <w:rPr>
          <w:rFonts w:ascii="Times New Roman" w:eastAsia="Times New Roman" w:hAnsi="Times New Roman" w:cs="Times New Roman"/>
          <w:color w:val="0070C0"/>
          <w:sz w:val="24"/>
          <w:szCs w:val="24"/>
          <w:lang w:eastAsia="en-GB"/>
        </w:rPr>
      </w:pPr>
    </w:p>
    <w:p w:rsidR="00EA3BAB" w:rsidRPr="003A02A6" w:rsidRDefault="00EA3BAB" w:rsidP="009954E9">
      <w:pPr>
        <w:pStyle w:val="ListParagraph"/>
        <w:numPr>
          <w:ilvl w:val="0"/>
          <w:numId w:val="14"/>
        </w:numPr>
        <w:shd w:val="clear" w:color="auto" w:fill="FFFFFF"/>
        <w:spacing w:after="0" w:line="240" w:lineRule="auto"/>
        <w:jc w:val="both"/>
        <w:rPr>
          <w:rFonts w:ascii="Times New Roman" w:eastAsia="Times New Roman" w:hAnsi="Times New Roman" w:cs="Times New Roman"/>
          <w:color w:val="0070C0"/>
          <w:sz w:val="24"/>
          <w:szCs w:val="24"/>
          <w:lang w:eastAsia="en-GB"/>
        </w:rPr>
      </w:pPr>
      <w:r w:rsidRPr="003A02A6">
        <w:rPr>
          <w:rFonts w:ascii="Times New Roman" w:eastAsia="Times New Roman" w:hAnsi="Times New Roman" w:cs="Times New Roman"/>
          <w:color w:val="0070C0"/>
          <w:sz w:val="24"/>
          <w:szCs w:val="24"/>
          <w:lang w:eastAsia="en-GB"/>
        </w:rPr>
        <w:t>Vibration velocity: 0,01 ... 200 mm/s</w:t>
      </w:r>
    </w:p>
    <w:p w:rsidR="00EA3BAB" w:rsidRPr="003A02A6" w:rsidRDefault="00EA3BAB" w:rsidP="009954E9">
      <w:pPr>
        <w:pStyle w:val="ListParagraph"/>
        <w:numPr>
          <w:ilvl w:val="0"/>
          <w:numId w:val="14"/>
        </w:numPr>
        <w:shd w:val="clear" w:color="auto" w:fill="FFFFFF"/>
        <w:spacing w:after="0" w:line="240" w:lineRule="auto"/>
        <w:jc w:val="both"/>
        <w:rPr>
          <w:rFonts w:ascii="Times New Roman" w:eastAsia="Times New Roman" w:hAnsi="Times New Roman" w:cs="Times New Roman"/>
          <w:color w:val="0070C0"/>
          <w:sz w:val="24"/>
          <w:szCs w:val="24"/>
          <w:lang w:eastAsia="en-GB"/>
        </w:rPr>
      </w:pPr>
      <w:r w:rsidRPr="003A02A6">
        <w:rPr>
          <w:rFonts w:ascii="Times New Roman" w:eastAsia="Times New Roman" w:hAnsi="Times New Roman" w:cs="Times New Roman"/>
          <w:color w:val="0070C0"/>
          <w:sz w:val="24"/>
          <w:szCs w:val="24"/>
          <w:lang w:eastAsia="en-GB"/>
        </w:rPr>
        <w:t>Vibration acceleration: 0,1 ...  200 m/s²</w:t>
      </w:r>
    </w:p>
    <w:p w:rsidR="00EA3BAB" w:rsidRPr="003A02A6" w:rsidRDefault="00EA3BAB" w:rsidP="009954E9">
      <w:pPr>
        <w:pStyle w:val="ListParagraph"/>
        <w:numPr>
          <w:ilvl w:val="0"/>
          <w:numId w:val="14"/>
        </w:numPr>
        <w:shd w:val="clear" w:color="auto" w:fill="FFFFFF"/>
        <w:spacing w:after="0" w:line="240" w:lineRule="auto"/>
        <w:jc w:val="both"/>
        <w:rPr>
          <w:rFonts w:ascii="Times New Roman" w:eastAsia="Times New Roman" w:hAnsi="Times New Roman" w:cs="Times New Roman"/>
          <w:color w:val="0070C0"/>
          <w:sz w:val="24"/>
          <w:szCs w:val="24"/>
          <w:lang w:eastAsia="en-GB"/>
        </w:rPr>
      </w:pPr>
      <w:r w:rsidRPr="003A02A6">
        <w:rPr>
          <w:rFonts w:ascii="Times New Roman" w:eastAsia="Times New Roman" w:hAnsi="Times New Roman" w:cs="Times New Roman"/>
          <w:color w:val="0070C0"/>
          <w:sz w:val="24"/>
          <w:szCs w:val="24"/>
          <w:lang w:eastAsia="en-GB"/>
        </w:rPr>
        <w:t>Vibration displacement: 2 ... 2000 μm</w:t>
      </w:r>
    </w:p>
    <w:p w:rsidR="00EA3BAB" w:rsidRPr="003A02A6" w:rsidRDefault="00EA3BAB" w:rsidP="009954E9">
      <w:pPr>
        <w:pStyle w:val="ListParagraph"/>
        <w:numPr>
          <w:ilvl w:val="0"/>
          <w:numId w:val="14"/>
        </w:numPr>
        <w:shd w:val="clear" w:color="auto" w:fill="FFFFFF"/>
        <w:spacing w:after="0" w:line="240" w:lineRule="auto"/>
        <w:jc w:val="both"/>
        <w:rPr>
          <w:rFonts w:ascii="Times New Roman" w:eastAsia="Times New Roman" w:hAnsi="Times New Roman" w:cs="Times New Roman"/>
          <w:color w:val="0070C0"/>
          <w:sz w:val="24"/>
          <w:szCs w:val="24"/>
          <w:lang w:eastAsia="en-GB"/>
        </w:rPr>
      </w:pPr>
      <w:r w:rsidRPr="003A02A6">
        <w:rPr>
          <w:rFonts w:ascii="Times New Roman" w:eastAsia="Times New Roman" w:hAnsi="Times New Roman" w:cs="Times New Roman"/>
          <w:color w:val="0070C0"/>
          <w:sz w:val="24"/>
          <w:szCs w:val="24"/>
          <w:lang w:eastAsia="en-GB"/>
        </w:rPr>
        <w:t>Frequency range: 10 ... 1000 Hz</w:t>
      </w:r>
    </w:p>
    <w:p w:rsidR="00EA3BAB" w:rsidRPr="003A02A6" w:rsidRDefault="00EA3BAB" w:rsidP="009954E9">
      <w:pPr>
        <w:pStyle w:val="ListParagraph"/>
        <w:numPr>
          <w:ilvl w:val="0"/>
          <w:numId w:val="14"/>
        </w:numPr>
        <w:shd w:val="clear" w:color="auto" w:fill="FFFFFF"/>
        <w:spacing w:after="0" w:line="240" w:lineRule="auto"/>
        <w:jc w:val="both"/>
        <w:rPr>
          <w:rFonts w:ascii="Times New Roman" w:eastAsia="Times New Roman" w:hAnsi="Times New Roman" w:cs="Times New Roman"/>
          <w:color w:val="0070C0"/>
          <w:sz w:val="24"/>
          <w:szCs w:val="24"/>
          <w:lang w:eastAsia="en-GB"/>
        </w:rPr>
      </w:pPr>
      <w:r w:rsidRPr="003A02A6">
        <w:rPr>
          <w:rFonts w:ascii="Times New Roman" w:eastAsia="Times New Roman" w:hAnsi="Times New Roman" w:cs="Times New Roman"/>
          <w:color w:val="0070C0"/>
          <w:sz w:val="24"/>
          <w:szCs w:val="24"/>
          <w:lang w:eastAsia="en-GB"/>
        </w:rPr>
        <w:t>Accuracy: ± 5% + 2 digits accuracy</w:t>
      </w:r>
    </w:p>
    <w:p w:rsidR="00EA3BAB" w:rsidRPr="003A02A6" w:rsidRDefault="00EA3BAB" w:rsidP="009954E9">
      <w:pPr>
        <w:pStyle w:val="ListParagraph"/>
        <w:numPr>
          <w:ilvl w:val="0"/>
          <w:numId w:val="14"/>
        </w:numPr>
        <w:shd w:val="clear" w:color="auto" w:fill="FFFFFF"/>
        <w:spacing w:after="0" w:line="240" w:lineRule="auto"/>
        <w:jc w:val="both"/>
        <w:rPr>
          <w:rFonts w:ascii="Times New Roman" w:eastAsia="Times New Roman" w:hAnsi="Times New Roman" w:cs="Times New Roman"/>
          <w:color w:val="0070C0"/>
          <w:sz w:val="24"/>
          <w:szCs w:val="24"/>
          <w:lang w:eastAsia="en-GB"/>
        </w:rPr>
      </w:pPr>
      <w:r w:rsidRPr="003A02A6">
        <w:rPr>
          <w:rFonts w:ascii="Times New Roman" w:eastAsia="Times New Roman" w:hAnsi="Times New Roman" w:cs="Times New Roman"/>
          <w:color w:val="0070C0"/>
          <w:sz w:val="24"/>
          <w:szCs w:val="24"/>
          <w:lang w:eastAsia="en-GB"/>
        </w:rPr>
        <w:t>Display: OLED 0,91”</w:t>
      </w:r>
    </w:p>
    <w:p w:rsidR="00EA3BAB" w:rsidRPr="003A02A6" w:rsidRDefault="00EA3BAB" w:rsidP="009954E9">
      <w:pPr>
        <w:shd w:val="clear" w:color="auto" w:fill="FFFFFF"/>
        <w:spacing w:after="0" w:line="240" w:lineRule="auto"/>
        <w:ind w:left="494"/>
        <w:jc w:val="both"/>
        <w:rPr>
          <w:rFonts w:ascii="Times New Roman" w:eastAsia="Times New Roman" w:hAnsi="Times New Roman" w:cs="Times New Roman"/>
          <w:color w:val="0070C0"/>
          <w:sz w:val="24"/>
          <w:szCs w:val="24"/>
          <w:lang w:eastAsia="en-GB"/>
        </w:rPr>
      </w:pPr>
    </w:p>
    <w:p w:rsidR="00EA3BAB" w:rsidRPr="003A02A6" w:rsidRDefault="00EA3BAB" w:rsidP="009954E9">
      <w:pPr>
        <w:shd w:val="clear" w:color="auto" w:fill="FFFFFF"/>
        <w:spacing w:after="0" w:line="240" w:lineRule="auto"/>
        <w:jc w:val="both"/>
        <w:rPr>
          <w:rFonts w:ascii="Times New Roman" w:eastAsia="Times New Roman" w:hAnsi="Times New Roman" w:cs="Times New Roman"/>
          <w:color w:val="0070C0"/>
          <w:sz w:val="24"/>
          <w:szCs w:val="24"/>
          <w:lang w:eastAsia="en-GB"/>
        </w:rPr>
      </w:pPr>
      <w:r w:rsidRPr="003A02A6">
        <w:rPr>
          <w:rFonts w:ascii="Times New Roman" w:eastAsia="Times New Roman" w:hAnsi="Times New Roman" w:cs="Times New Roman"/>
          <w:color w:val="0070C0"/>
          <w:sz w:val="24"/>
          <w:szCs w:val="24"/>
          <w:lang w:eastAsia="en-GB"/>
        </w:rPr>
        <w:t>The table shows additional specification for Vibration Analyser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381"/>
        <w:gridCol w:w="3635"/>
      </w:tblGrid>
      <w:tr w:rsidR="003A02A6" w:rsidRPr="003A02A6" w:rsidTr="00F633DB">
        <w:tc>
          <w:tcPr>
            <w:tcW w:w="5387" w:type="dxa"/>
            <w:shd w:val="clear" w:color="auto" w:fill="FFFFFF"/>
            <w:tcMar>
              <w:top w:w="0" w:type="dxa"/>
              <w:left w:w="0" w:type="dxa"/>
              <w:bottom w:w="0" w:type="dxa"/>
              <w:right w:w="0" w:type="dxa"/>
            </w:tcMar>
            <w:hideMark/>
          </w:tcPr>
          <w:p w:rsidR="00EA3BAB" w:rsidRPr="003A02A6" w:rsidRDefault="00EA3BAB" w:rsidP="009954E9">
            <w:pPr>
              <w:spacing w:after="0" w:line="240" w:lineRule="auto"/>
              <w:jc w:val="both"/>
              <w:rPr>
                <w:rFonts w:ascii="Times New Roman" w:eastAsia="Times New Roman" w:hAnsi="Times New Roman" w:cs="Times New Roman"/>
                <w:color w:val="0070C0"/>
                <w:sz w:val="24"/>
                <w:szCs w:val="24"/>
                <w:lang w:val="en-US"/>
              </w:rPr>
            </w:pPr>
            <w:r w:rsidRPr="003A02A6">
              <w:rPr>
                <w:rFonts w:ascii="Times New Roman" w:eastAsia="Times New Roman" w:hAnsi="Times New Roman" w:cs="Times New Roman"/>
                <w:color w:val="0070C0"/>
                <w:sz w:val="24"/>
                <w:szCs w:val="24"/>
                <w:lang w:val="en-US"/>
              </w:rPr>
              <w:t>Protection class IP</w:t>
            </w:r>
          </w:p>
        </w:tc>
        <w:tc>
          <w:tcPr>
            <w:tcW w:w="3639" w:type="dxa"/>
            <w:shd w:val="clear" w:color="auto" w:fill="FFFFFF"/>
            <w:tcMar>
              <w:top w:w="0" w:type="dxa"/>
              <w:left w:w="0" w:type="dxa"/>
              <w:bottom w:w="0" w:type="dxa"/>
              <w:right w:w="0" w:type="dxa"/>
            </w:tcMar>
            <w:hideMark/>
          </w:tcPr>
          <w:p w:rsidR="00EA3BAB" w:rsidRPr="003A02A6" w:rsidRDefault="00EA3BAB" w:rsidP="009954E9">
            <w:pPr>
              <w:spacing w:after="0" w:line="240" w:lineRule="auto"/>
              <w:jc w:val="both"/>
              <w:rPr>
                <w:rFonts w:ascii="Times New Roman" w:eastAsia="Times New Roman" w:hAnsi="Times New Roman" w:cs="Times New Roman"/>
                <w:color w:val="0070C0"/>
                <w:sz w:val="24"/>
                <w:szCs w:val="24"/>
                <w:lang w:val="en-US"/>
              </w:rPr>
            </w:pPr>
            <w:r w:rsidRPr="003A02A6">
              <w:rPr>
                <w:rFonts w:ascii="Times New Roman" w:eastAsia="Times New Roman" w:hAnsi="Times New Roman" w:cs="Times New Roman"/>
                <w:color w:val="0070C0"/>
                <w:sz w:val="24"/>
                <w:szCs w:val="24"/>
                <w:lang w:val="en-US"/>
              </w:rPr>
              <w:t>Sensor ІР 54</w:t>
            </w:r>
          </w:p>
        </w:tc>
      </w:tr>
      <w:tr w:rsidR="003A02A6" w:rsidRPr="003A02A6" w:rsidTr="00F633DB">
        <w:trPr>
          <w:trHeight w:val="315"/>
        </w:trPr>
        <w:tc>
          <w:tcPr>
            <w:tcW w:w="5387" w:type="dxa"/>
            <w:shd w:val="clear" w:color="auto" w:fill="FFFFFF"/>
            <w:tcMar>
              <w:top w:w="0" w:type="dxa"/>
              <w:left w:w="0" w:type="dxa"/>
              <w:bottom w:w="0" w:type="dxa"/>
              <w:right w:w="0" w:type="dxa"/>
            </w:tcMar>
            <w:hideMark/>
          </w:tcPr>
          <w:p w:rsidR="00EA3BAB" w:rsidRPr="003A02A6" w:rsidRDefault="00EA3BAB" w:rsidP="009954E9">
            <w:pPr>
              <w:spacing w:after="0" w:line="240" w:lineRule="auto"/>
              <w:jc w:val="both"/>
              <w:rPr>
                <w:rFonts w:ascii="Times New Roman" w:eastAsia="Times New Roman" w:hAnsi="Times New Roman" w:cs="Times New Roman"/>
                <w:color w:val="0070C0"/>
                <w:sz w:val="24"/>
                <w:szCs w:val="24"/>
                <w:lang w:val="en-US"/>
              </w:rPr>
            </w:pPr>
            <w:r w:rsidRPr="003A02A6">
              <w:rPr>
                <w:rFonts w:ascii="Times New Roman" w:eastAsia="Times New Roman" w:hAnsi="Times New Roman" w:cs="Times New Roman"/>
                <w:color w:val="0070C0"/>
                <w:sz w:val="24"/>
                <w:szCs w:val="24"/>
                <w:lang w:val="en-US"/>
              </w:rPr>
              <w:t>Power supply</w:t>
            </w:r>
          </w:p>
        </w:tc>
        <w:tc>
          <w:tcPr>
            <w:tcW w:w="3639" w:type="dxa"/>
            <w:shd w:val="clear" w:color="auto" w:fill="FFFFFF"/>
            <w:tcMar>
              <w:top w:w="0" w:type="dxa"/>
              <w:left w:w="0" w:type="dxa"/>
              <w:bottom w:w="0" w:type="dxa"/>
              <w:right w:w="0" w:type="dxa"/>
            </w:tcMar>
            <w:hideMark/>
          </w:tcPr>
          <w:p w:rsidR="00EA3BAB" w:rsidRPr="003A02A6" w:rsidRDefault="00EA3BAB" w:rsidP="009954E9">
            <w:pPr>
              <w:spacing w:after="0" w:line="240" w:lineRule="auto"/>
              <w:jc w:val="both"/>
              <w:rPr>
                <w:rFonts w:ascii="Times New Roman" w:eastAsia="Times New Roman" w:hAnsi="Times New Roman" w:cs="Times New Roman"/>
                <w:color w:val="0070C0"/>
                <w:sz w:val="24"/>
                <w:szCs w:val="24"/>
                <w:lang w:val="en-US"/>
              </w:rPr>
            </w:pPr>
            <w:r w:rsidRPr="003A02A6">
              <w:rPr>
                <w:rFonts w:ascii="Times New Roman" w:eastAsia="Times New Roman" w:hAnsi="Times New Roman" w:cs="Times New Roman"/>
                <w:color w:val="0070C0"/>
                <w:sz w:val="24"/>
                <w:szCs w:val="24"/>
                <w:lang w:val="en-US"/>
              </w:rPr>
              <w:t>Li-pole battery, 3.7 V; 370 mAh</w:t>
            </w:r>
          </w:p>
        </w:tc>
      </w:tr>
      <w:tr w:rsidR="003A02A6" w:rsidRPr="003A02A6" w:rsidTr="00F633DB">
        <w:tc>
          <w:tcPr>
            <w:tcW w:w="5387" w:type="dxa"/>
            <w:shd w:val="clear" w:color="auto" w:fill="FFFFFF"/>
            <w:tcMar>
              <w:top w:w="0" w:type="dxa"/>
              <w:left w:w="0" w:type="dxa"/>
              <w:bottom w:w="0" w:type="dxa"/>
              <w:right w:w="0" w:type="dxa"/>
            </w:tcMar>
            <w:hideMark/>
          </w:tcPr>
          <w:p w:rsidR="00EA3BAB" w:rsidRPr="003A02A6" w:rsidRDefault="00EA3BAB" w:rsidP="009954E9">
            <w:pPr>
              <w:spacing w:after="0" w:line="240" w:lineRule="auto"/>
              <w:jc w:val="both"/>
              <w:rPr>
                <w:rFonts w:ascii="Times New Roman" w:eastAsia="Times New Roman" w:hAnsi="Times New Roman" w:cs="Times New Roman"/>
                <w:color w:val="0070C0"/>
                <w:sz w:val="24"/>
                <w:szCs w:val="24"/>
                <w:lang w:val="en-US"/>
              </w:rPr>
            </w:pPr>
            <w:r w:rsidRPr="003A02A6">
              <w:rPr>
                <w:rFonts w:ascii="Times New Roman" w:eastAsia="Times New Roman" w:hAnsi="Times New Roman" w:cs="Times New Roman"/>
                <w:color w:val="0070C0"/>
                <w:sz w:val="24"/>
                <w:szCs w:val="24"/>
                <w:lang w:val="en-US"/>
              </w:rPr>
              <w:t>Battery life</w:t>
            </w:r>
          </w:p>
        </w:tc>
        <w:tc>
          <w:tcPr>
            <w:tcW w:w="3639" w:type="dxa"/>
            <w:shd w:val="clear" w:color="auto" w:fill="FFFFFF"/>
            <w:tcMar>
              <w:top w:w="0" w:type="dxa"/>
              <w:left w:w="0" w:type="dxa"/>
              <w:bottom w:w="0" w:type="dxa"/>
              <w:right w:w="0" w:type="dxa"/>
            </w:tcMar>
            <w:hideMark/>
          </w:tcPr>
          <w:p w:rsidR="00EA3BAB" w:rsidRPr="003A02A6" w:rsidRDefault="00EA3BAB" w:rsidP="009954E9">
            <w:pPr>
              <w:spacing w:after="0" w:line="240" w:lineRule="auto"/>
              <w:jc w:val="both"/>
              <w:rPr>
                <w:rFonts w:ascii="Times New Roman" w:eastAsia="Times New Roman" w:hAnsi="Times New Roman" w:cs="Times New Roman"/>
                <w:color w:val="0070C0"/>
                <w:sz w:val="24"/>
                <w:szCs w:val="24"/>
                <w:lang w:val="en-US"/>
              </w:rPr>
            </w:pPr>
            <w:r w:rsidRPr="003A02A6">
              <w:rPr>
                <w:rFonts w:ascii="Times New Roman" w:eastAsia="Times New Roman" w:hAnsi="Times New Roman" w:cs="Times New Roman"/>
                <w:color w:val="0070C0"/>
                <w:sz w:val="24"/>
                <w:szCs w:val="24"/>
                <w:lang w:val="en-US"/>
              </w:rPr>
              <w:t>of the sensor depending on the intensity of the work 4 - 8 hours</w:t>
            </w:r>
          </w:p>
        </w:tc>
      </w:tr>
      <w:tr w:rsidR="003A02A6" w:rsidRPr="003A02A6" w:rsidTr="00F633DB">
        <w:tc>
          <w:tcPr>
            <w:tcW w:w="5387" w:type="dxa"/>
            <w:shd w:val="clear" w:color="auto" w:fill="FFFFFF"/>
            <w:tcMar>
              <w:top w:w="0" w:type="dxa"/>
              <w:left w:w="0" w:type="dxa"/>
              <w:bottom w:w="0" w:type="dxa"/>
              <w:right w:w="0" w:type="dxa"/>
            </w:tcMar>
            <w:hideMark/>
          </w:tcPr>
          <w:p w:rsidR="00EA3BAB" w:rsidRPr="003A02A6" w:rsidRDefault="00EA3BAB" w:rsidP="009954E9">
            <w:pPr>
              <w:spacing w:after="0" w:line="240" w:lineRule="auto"/>
              <w:jc w:val="both"/>
              <w:rPr>
                <w:rFonts w:ascii="Times New Roman" w:eastAsia="Times New Roman" w:hAnsi="Times New Roman" w:cs="Times New Roman"/>
                <w:color w:val="0070C0"/>
                <w:sz w:val="24"/>
                <w:szCs w:val="24"/>
                <w:lang w:val="en-US"/>
              </w:rPr>
            </w:pPr>
            <w:r w:rsidRPr="003A02A6">
              <w:rPr>
                <w:rFonts w:ascii="Times New Roman" w:eastAsia="Times New Roman" w:hAnsi="Times New Roman" w:cs="Times New Roman"/>
                <w:color w:val="0070C0"/>
                <w:sz w:val="24"/>
                <w:szCs w:val="24"/>
                <w:lang w:val="en-US"/>
              </w:rPr>
              <w:t>Interface</w:t>
            </w:r>
          </w:p>
        </w:tc>
        <w:tc>
          <w:tcPr>
            <w:tcW w:w="3639" w:type="dxa"/>
            <w:shd w:val="clear" w:color="auto" w:fill="FFFFFF"/>
            <w:tcMar>
              <w:top w:w="0" w:type="dxa"/>
              <w:left w:w="0" w:type="dxa"/>
              <w:bottom w:w="0" w:type="dxa"/>
              <w:right w:w="0" w:type="dxa"/>
            </w:tcMar>
            <w:hideMark/>
          </w:tcPr>
          <w:p w:rsidR="00EA3BAB" w:rsidRPr="003A02A6" w:rsidRDefault="00EA3BAB" w:rsidP="009954E9">
            <w:pPr>
              <w:spacing w:after="0" w:line="240" w:lineRule="auto"/>
              <w:jc w:val="both"/>
              <w:rPr>
                <w:rFonts w:ascii="Times New Roman" w:eastAsia="Times New Roman" w:hAnsi="Times New Roman" w:cs="Times New Roman"/>
                <w:color w:val="0070C0"/>
                <w:sz w:val="24"/>
                <w:szCs w:val="24"/>
                <w:lang w:val="en-US"/>
              </w:rPr>
            </w:pPr>
            <w:r w:rsidRPr="003A02A6">
              <w:rPr>
                <w:rFonts w:ascii="Times New Roman" w:eastAsia="Times New Roman" w:hAnsi="Times New Roman" w:cs="Times New Roman"/>
                <w:color w:val="0070C0"/>
                <w:sz w:val="24"/>
                <w:szCs w:val="24"/>
                <w:lang w:val="en-US"/>
              </w:rPr>
              <w:t>USB, type C, Bluetooth LE 5.</w:t>
            </w:r>
          </w:p>
        </w:tc>
      </w:tr>
      <w:tr w:rsidR="003A02A6" w:rsidRPr="003A02A6" w:rsidTr="00F633DB">
        <w:tc>
          <w:tcPr>
            <w:tcW w:w="5387" w:type="dxa"/>
            <w:shd w:val="clear" w:color="auto" w:fill="FFFFFF"/>
            <w:tcMar>
              <w:top w:w="0" w:type="dxa"/>
              <w:left w:w="0" w:type="dxa"/>
              <w:bottom w:w="0" w:type="dxa"/>
              <w:right w:w="0" w:type="dxa"/>
            </w:tcMar>
            <w:hideMark/>
          </w:tcPr>
          <w:p w:rsidR="00EA3BAB" w:rsidRPr="003A02A6" w:rsidRDefault="00EA3BAB" w:rsidP="009954E9">
            <w:pPr>
              <w:spacing w:after="0" w:line="240" w:lineRule="auto"/>
              <w:jc w:val="both"/>
              <w:rPr>
                <w:rFonts w:ascii="Times New Roman" w:eastAsia="Times New Roman" w:hAnsi="Times New Roman" w:cs="Times New Roman"/>
                <w:color w:val="0070C0"/>
                <w:sz w:val="24"/>
                <w:szCs w:val="24"/>
                <w:lang w:val="en-US"/>
              </w:rPr>
            </w:pPr>
            <w:r w:rsidRPr="003A02A6">
              <w:rPr>
                <w:rFonts w:ascii="Times New Roman" w:eastAsia="Times New Roman" w:hAnsi="Times New Roman" w:cs="Times New Roman"/>
                <w:color w:val="0070C0"/>
                <w:sz w:val="24"/>
                <w:szCs w:val="24"/>
                <w:lang w:val="en-US"/>
              </w:rPr>
              <w:t>Operating time</w:t>
            </w:r>
          </w:p>
        </w:tc>
        <w:tc>
          <w:tcPr>
            <w:tcW w:w="3639" w:type="dxa"/>
            <w:shd w:val="clear" w:color="auto" w:fill="FFFFFF"/>
            <w:tcMar>
              <w:top w:w="0" w:type="dxa"/>
              <w:left w:w="0" w:type="dxa"/>
              <w:bottom w:w="0" w:type="dxa"/>
              <w:right w:w="0" w:type="dxa"/>
            </w:tcMar>
            <w:hideMark/>
          </w:tcPr>
          <w:p w:rsidR="00EA3BAB" w:rsidRPr="003A02A6" w:rsidRDefault="00EA3BAB" w:rsidP="009954E9">
            <w:pPr>
              <w:spacing w:after="0" w:line="240" w:lineRule="auto"/>
              <w:jc w:val="both"/>
              <w:rPr>
                <w:rFonts w:ascii="Times New Roman" w:eastAsia="Times New Roman" w:hAnsi="Times New Roman" w:cs="Times New Roman"/>
                <w:color w:val="0070C0"/>
                <w:sz w:val="24"/>
                <w:szCs w:val="24"/>
                <w:lang w:val="en-US"/>
              </w:rPr>
            </w:pPr>
            <w:r w:rsidRPr="003A02A6">
              <w:rPr>
                <w:rFonts w:ascii="Times New Roman" w:eastAsia="Times New Roman" w:hAnsi="Times New Roman" w:cs="Times New Roman"/>
                <w:color w:val="0070C0"/>
                <w:sz w:val="24"/>
                <w:szCs w:val="24"/>
                <w:lang w:val="en-US"/>
              </w:rPr>
              <w:t>approx. 8 hours</w:t>
            </w:r>
          </w:p>
        </w:tc>
      </w:tr>
      <w:tr w:rsidR="003A02A6" w:rsidRPr="003A02A6" w:rsidTr="00F633DB">
        <w:tc>
          <w:tcPr>
            <w:tcW w:w="5387" w:type="dxa"/>
            <w:shd w:val="clear" w:color="auto" w:fill="FFFFFF"/>
            <w:tcMar>
              <w:top w:w="0" w:type="dxa"/>
              <w:left w:w="0" w:type="dxa"/>
              <w:bottom w:w="0" w:type="dxa"/>
              <w:right w:w="0" w:type="dxa"/>
            </w:tcMar>
            <w:hideMark/>
          </w:tcPr>
          <w:p w:rsidR="00EA3BAB" w:rsidRPr="003A02A6" w:rsidRDefault="00EA3BAB" w:rsidP="009954E9">
            <w:pPr>
              <w:spacing w:after="0" w:line="240" w:lineRule="auto"/>
              <w:jc w:val="both"/>
              <w:rPr>
                <w:rFonts w:ascii="Times New Roman" w:eastAsia="Times New Roman" w:hAnsi="Times New Roman" w:cs="Times New Roman"/>
                <w:color w:val="0070C0"/>
                <w:sz w:val="24"/>
                <w:szCs w:val="24"/>
                <w:lang w:val="en-US"/>
              </w:rPr>
            </w:pPr>
            <w:r w:rsidRPr="003A02A6">
              <w:rPr>
                <w:rFonts w:ascii="Times New Roman" w:eastAsia="Times New Roman" w:hAnsi="Times New Roman" w:cs="Times New Roman"/>
                <w:color w:val="0070C0"/>
                <w:sz w:val="24"/>
                <w:szCs w:val="24"/>
                <w:lang w:val="en-US"/>
              </w:rPr>
              <w:t>Charging time</w:t>
            </w:r>
          </w:p>
        </w:tc>
        <w:tc>
          <w:tcPr>
            <w:tcW w:w="3639" w:type="dxa"/>
            <w:shd w:val="clear" w:color="auto" w:fill="FFFFFF"/>
            <w:tcMar>
              <w:top w:w="0" w:type="dxa"/>
              <w:left w:w="0" w:type="dxa"/>
              <w:bottom w:w="0" w:type="dxa"/>
              <w:right w:w="0" w:type="dxa"/>
            </w:tcMar>
            <w:hideMark/>
          </w:tcPr>
          <w:p w:rsidR="00EA3BAB" w:rsidRPr="003A02A6" w:rsidRDefault="00EA3BAB" w:rsidP="009954E9">
            <w:pPr>
              <w:spacing w:after="0" w:line="240" w:lineRule="auto"/>
              <w:jc w:val="both"/>
              <w:rPr>
                <w:rFonts w:ascii="Times New Roman" w:eastAsia="Times New Roman" w:hAnsi="Times New Roman" w:cs="Times New Roman"/>
                <w:color w:val="0070C0"/>
                <w:sz w:val="24"/>
                <w:szCs w:val="24"/>
                <w:lang w:val="en-US"/>
              </w:rPr>
            </w:pPr>
            <w:r w:rsidRPr="003A02A6">
              <w:rPr>
                <w:rFonts w:ascii="Times New Roman" w:eastAsia="Times New Roman" w:hAnsi="Times New Roman" w:cs="Times New Roman"/>
                <w:color w:val="0070C0"/>
                <w:sz w:val="24"/>
                <w:szCs w:val="24"/>
                <w:lang w:val="en-US"/>
              </w:rPr>
              <w:t>1,5 hours</w:t>
            </w:r>
          </w:p>
        </w:tc>
      </w:tr>
      <w:tr w:rsidR="003A02A6" w:rsidRPr="003A02A6" w:rsidTr="00F633DB">
        <w:tc>
          <w:tcPr>
            <w:tcW w:w="5387" w:type="dxa"/>
            <w:shd w:val="clear" w:color="auto" w:fill="FFFFFF"/>
            <w:tcMar>
              <w:top w:w="0" w:type="dxa"/>
              <w:left w:w="0" w:type="dxa"/>
              <w:bottom w:w="0" w:type="dxa"/>
              <w:right w:w="0" w:type="dxa"/>
            </w:tcMar>
            <w:hideMark/>
          </w:tcPr>
          <w:p w:rsidR="00EA3BAB" w:rsidRPr="003A02A6" w:rsidRDefault="00EA3BAB" w:rsidP="009954E9">
            <w:pPr>
              <w:spacing w:after="0" w:line="240" w:lineRule="auto"/>
              <w:jc w:val="both"/>
              <w:rPr>
                <w:rFonts w:ascii="Times New Roman" w:eastAsia="Times New Roman" w:hAnsi="Times New Roman" w:cs="Times New Roman"/>
                <w:color w:val="0070C0"/>
                <w:sz w:val="24"/>
                <w:szCs w:val="24"/>
                <w:lang w:val="en-US"/>
              </w:rPr>
            </w:pPr>
            <w:r w:rsidRPr="003A02A6">
              <w:rPr>
                <w:rFonts w:ascii="Times New Roman" w:eastAsia="Times New Roman" w:hAnsi="Times New Roman" w:cs="Times New Roman"/>
                <w:color w:val="0070C0"/>
                <w:sz w:val="24"/>
                <w:szCs w:val="24"/>
                <w:lang w:val="en-US"/>
              </w:rPr>
              <w:t>Environmental conditions</w:t>
            </w:r>
          </w:p>
        </w:tc>
        <w:tc>
          <w:tcPr>
            <w:tcW w:w="3639" w:type="dxa"/>
            <w:shd w:val="clear" w:color="auto" w:fill="FFFFFF"/>
            <w:tcMar>
              <w:top w:w="0" w:type="dxa"/>
              <w:left w:w="0" w:type="dxa"/>
              <w:bottom w:w="0" w:type="dxa"/>
              <w:right w:w="0" w:type="dxa"/>
            </w:tcMar>
            <w:hideMark/>
          </w:tcPr>
          <w:p w:rsidR="00EA3BAB" w:rsidRPr="003A02A6" w:rsidRDefault="00EA3BAB" w:rsidP="009954E9">
            <w:pPr>
              <w:spacing w:after="0" w:line="240" w:lineRule="auto"/>
              <w:jc w:val="both"/>
              <w:rPr>
                <w:rFonts w:ascii="Times New Roman" w:eastAsia="Times New Roman" w:hAnsi="Times New Roman" w:cs="Times New Roman"/>
                <w:color w:val="0070C0"/>
                <w:sz w:val="24"/>
                <w:szCs w:val="24"/>
                <w:lang w:val="en-US"/>
              </w:rPr>
            </w:pPr>
            <w:r w:rsidRPr="003A02A6">
              <w:rPr>
                <w:rFonts w:ascii="Times New Roman" w:eastAsia="Times New Roman" w:hAnsi="Times New Roman" w:cs="Times New Roman"/>
                <w:color w:val="0070C0"/>
                <w:sz w:val="24"/>
                <w:szCs w:val="24"/>
                <w:lang w:val="en-US"/>
              </w:rPr>
              <w:t>-10 ... +55° C, &lt;85 % r.h.</w:t>
            </w:r>
          </w:p>
        </w:tc>
      </w:tr>
      <w:tr w:rsidR="003A02A6" w:rsidRPr="003A02A6" w:rsidTr="00F633DB">
        <w:tc>
          <w:tcPr>
            <w:tcW w:w="5387" w:type="dxa"/>
            <w:shd w:val="clear" w:color="auto" w:fill="FFFFFF"/>
            <w:tcMar>
              <w:top w:w="0" w:type="dxa"/>
              <w:left w:w="0" w:type="dxa"/>
              <w:bottom w:w="0" w:type="dxa"/>
              <w:right w:w="0" w:type="dxa"/>
            </w:tcMar>
            <w:hideMark/>
          </w:tcPr>
          <w:p w:rsidR="00EA3BAB" w:rsidRPr="003A02A6" w:rsidRDefault="00EA3BAB" w:rsidP="009954E9">
            <w:pPr>
              <w:spacing w:after="0" w:line="240" w:lineRule="auto"/>
              <w:jc w:val="both"/>
              <w:rPr>
                <w:rFonts w:ascii="Times New Roman" w:eastAsia="Times New Roman" w:hAnsi="Times New Roman" w:cs="Times New Roman"/>
                <w:color w:val="0070C0"/>
                <w:sz w:val="24"/>
                <w:szCs w:val="24"/>
                <w:lang w:val="en-US"/>
              </w:rPr>
            </w:pPr>
            <w:r w:rsidRPr="003A02A6">
              <w:rPr>
                <w:rFonts w:ascii="Times New Roman" w:eastAsia="Times New Roman" w:hAnsi="Times New Roman" w:cs="Times New Roman"/>
                <w:color w:val="0070C0"/>
                <w:sz w:val="24"/>
                <w:szCs w:val="24"/>
                <w:lang w:val="en-US"/>
              </w:rPr>
              <w:t xml:space="preserve">Overall dimensions (with magnetic </w:t>
            </w:r>
            <w:r w:rsidR="006C6483" w:rsidRPr="003A02A6">
              <w:rPr>
                <w:rFonts w:ascii="Times New Roman" w:eastAsia="Times New Roman" w:hAnsi="Times New Roman" w:cs="Times New Roman"/>
                <w:color w:val="0070C0"/>
                <w:sz w:val="24"/>
                <w:szCs w:val="24"/>
                <w:lang w:val="en-US"/>
              </w:rPr>
              <w:t>attachment)  </w:t>
            </w:r>
          </w:p>
        </w:tc>
        <w:tc>
          <w:tcPr>
            <w:tcW w:w="3639" w:type="dxa"/>
            <w:shd w:val="clear" w:color="auto" w:fill="FFFFFF"/>
            <w:tcMar>
              <w:top w:w="0" w:type="dxa"/>
              <w:left w:w="0" w:type="dxa"/>
              <w:bottom w:w="0" w:type="dxa"/>
              <w:right w:w="0" w:type="dxa"/>
            </w:tcMar>
            <w:hideMark/>
          </w:tcPr>
          <w:p w:rsidR="00EA3BAB" w:rsidRPr="003A02A6" w:rsidRDefault="00EA3BAB" w:rsidP="009954E9">
            <w:pPr>
              <w:spacing w:after="0" w:line="240" w:lineRule="auto"/>
              <w:jc w:val="both"/>
              <w:rPr>
                <w:rFonts w:ascii="Times New Roman" w:eastAsia="Times New Roman" w:hAnsi="Times New Roman" w:cs="Times New Roman"/>
                <w:color w:val="0070C0"/>
                <w:sz w:val="24"/>
                <w:szCs w:val="24"/>
                <w:lang w:val="en-US"/>
              </w:rPr>
            </w:pPr>
            <w:r w:rsidRPr="003A02A6">
              <w:rPr>
                <w:rFonts w:ascii="Times New Roman" w:eastAsia="Times New Roman" w:hAnsi="Times New Roman" w:cs="Times New Roman"/>
                <w:color w:val="0070C0"/>
                <w:sz w:val="24"/>
                <w:szCs w:val="24"/>
                <w:lang w:val="en-US"/>
              </w:rPr>
              <w:t>30 х 28 х 90 mm</w:t>
            </w:r>
          </w:p>
        </w:tc>
      </w:tr>
    </w:tbl>
    <w:p w:rsidR="006E1678" w:rsidRPr="003A02A6" w:rsidRDefault="006E1678" w:rsidP="009954E9">
      <w:pPr>
        <w:spacing w:after="0" w:line="240" w:lineRule="auto"/>
        <w:jc w:val="both"/>
        <w:rPr>
          <w:rFonts w:ascii="Times New Roman" w:eastAsia="Times New Roman" w:hAnsi="Times New Roman" w:cs="Times New Roman"/>
          <w:color w:val="0070C0"/>
          <w:sz w:val="24"/>
          <w:szCs w:val="24"/>
          <w:lang w:eastAsia="en-GB"/>
        </w:rPr>
      </w:pPr>
    </w:p>
    <w:p w:rsidR="006E1678" w:rsidRPr="003A02A6" w:rsidRDefault="006E1678" w:rsidP="009954E9">
      <w:pPr>
        <w:pStyle w:val="ListParagraph"/>
        <w:numPr>
          <w:ilvl w:val="0"/>
          <w:numId w:val="12"/>
        </w:numPr>
        <w:spacing w:after="0" w:line="240" w:lineRule="auto"/>
        <w:jc w:val="both"/>
        <w:rPr>
          <w:rFonts w:ascii="Times New Roman" w:eastAsia="Times New Roman" w:hAnsi="Times New Roman" w:cs="Times New Roman"/>
          <w:color w:val="0070C0"/>
          <w:sz w:val="24"/>
          <w:szCs w:val="24"/>
          <w:lang w:eastAsia="en-GB"/>
        </w:rPr>
      </w:pPr>
      <w:r w:rsidRPr="003A02A6">
        <w:rPr>
          <w:rFonts w:ascii="Times New Roman" w:eastAsia="Times New Roman" w:hAnsi="Times New Roman" w:cs="Times New Roman"/>
          <w:color w:val="0070C0"/>
          <w:sz w:val="24"/>
          <w:szCs w:val="24"/>
          <w:lang w:eastAsia="en-GB"/>
        </w:rPr>
        <w:t>YES. Desktop interface software a must and database required. Minimum Internal memory should be 32GB.</w:t>
      </w:r>
    </w:p>
    <w:p w:rsidR="006E1678" w:rsidRPr="003A02A6" w:rsidRDefault="006E1678" w:rsidP="009954E9">
      <w:pPr>
        <w:pStyle w:val="ListParagraph"/>
        <w:numPr>
          <w:ilvl w:val="0"/>
          <w:numId w:val="12"/>
        </w:numPr>
        <w:spacing w:after="0" w:line="240" w:lineRule="auto"/>
        <w:jc w:val="both"/>
        <w:rPr>
          <w:rFonts w:ascii="Times New Roman" w:eastAsia="Times New Roman" w:hAnsi="Times New Roman" w:cs="Times New Roman"/>
          <w:color w:val="0070C0"/>
          <w:sz w:val="24"/>
          <w:szCs w:val="24"/>
          <w:lang w:eastAsia="en-GB"/>
        </w:rPr>
      </w:pPr>
      <w:r w:rsidRPr="003A02A6">
        <w:rPr>
          <w:rFonts w:ascii="Times New Roman" w:eastAsia="Times New Roman" w:hAnsi="Times New Roman" w:cs="Times New Roman"/>
          <w:color w:val="0070C0"/>
          <w:sz w:val="24"/>
          <w:szCs w:val="24"/>
          <w:lang w:eastAsia="en-GB"/>
        </w:rPr>
        <w:t>Application voltage is 400 volts nominal with communication RS 232.</w:t>
      </w:r>
    </w:p>
    <w:p w:rsidR="006E1678" w:rsidRPr="003A02A6" w:rsidRDefault="006E1678" w:rsidP="009954E9">
      <w:pPr>
        <w:pStyle w:val="ListParagraph"/>
        <w:numPr>
          <w:ilvl w:val="0"/>
          <w:numId w:val="12"/>
        </w:numPr>
        <w:spacing w:after="0" w:line="240" w:lineRule="auto"/>
        <w:jc w:val="both"/>
        <w:rPr>
          <w:rFonts w:ascii="Times New Roman" w:eastAsia="Times New Roman" w:hAnsi="Times New Roman" w:cs="Times New Roman"/>
          <w:color w:val="0070C0"/>
          <w:sz w:val="24"/>
          <w:szCs w:val="24"/>
          <w:lang w:eastAsia="en-GB"/>
        </w:rPr>
      </w:pPr>
      <w:r w:rsidRPr="003A02A6">
        <w:rPr>
          <w:rFonts w:ascii="Times New Roman" w:eastAsia="Times New Roman" w:hAnsi="Times New Roman" w:cs="Times New Roman"/>
          <w:color w:val="0070C0"/>
          <w:sz w:val="24"/>
          <w:szCs w:val="24"/>
          <w:lang w:eastAsia="en-GB"/>
        </w:rPr>
        <w:t>Water pumping system.</w:t>
      </w:r>
    </w:p>
    <w:p w:rsidR="006C6483" w:rsidRDefault="006C6483" w:rsidP="009954E9">
      <w:pPr>
        <w:spacing w:after="0" w:line="240" w:lineRule="auto"/>
        <w:jc w:val="both"/>
        <w:rPr>
          <w:rFonts w:ascii="Times New Roman" w:eastAsia="Times New Roman" w:hAnsi="Times New Roman" w:cs="Times New Roman"/>
          <w:b/>
          <w:bCs/>
          <w:sz w:val="24"/>
          <w:szCs w:val="24"/>
          <w:lang w:eastAsia="en-GB"/>
        </w:rPr>
      </w:pPr>
    </w:p>
    <w:p w:rsidR="00666A20" w:rsidRPr="00436623" w:rsidRDefault="00436623" w:rsidP="009954E9">
      <w:pPr>
        <w:spacing w:after="0" w:line="240" w:lineRule="auto"/>
        <w:jc w:val="both"/>
        <w:rPr>
          <w:rFonts w:ascii="Times New Roman" w:eastAsia="Times New Roman" w:hAnsi="Times New Roman" w:cs="Times New Roman"/>
          <w:color w:val="ED7D31" w:themeColor="accent2"/>
          <w:sz w:val="24"/>
          <w:szCs w:val="24"/>
          <w:lang w:eastAsia="en-GB"/>
        </w:rPr>
      </w:pPr>
      <w:r w:rsidRPr="00436623">
        <w:rPr>
          <w:rFonts w:ascii="Times New Roman" w:eastAsia="Times New Roman" w:hAnsi="Times New Roman" w:cs="Times New Roman"/>
          <w:b/>
          <w:bCs/>
          <w:color w:val="ED7D31" w:themeColor="accent2"/>
          <w:sz w:val="24"/>
          <w:szCs w:val="24"/>
          <w:lang w:eastAsia="en-GB"/>
        </w:rPr>
        <w:t>Clarification</w:t>
      </w:r>
      <w:r w:rsidR="00845513" w:rsidRPr="00436623">
        <w:rPr>
          <w:rFonts w:ascii="Times New Roman" w:eastAsia="Times New Roman" w:hAnsi="Times New Roman" w:cs="Times New Roman"/>
          <w:b/>
          <w:bCs/>
          <w:color w:val="ED7D31" w:themeColor="accent2"/>
          <w:sz w:val="24"/>
          <w:szCs w:val="24"/>
          <w:lang w:eastAsia="en-GB"/>
        </w:rPr>
        <w:t xml:space="preserve"> No</w:t>
      </w:r>
      <w:r w:rsidRPr="00436623">
        <w:rPr>
          <w:rFonts w:ascii="Times New Roman" w:eastAsia="Times New Roman" w:hAnsi="Times New Roman" w:cs="Times New Roman"/>
          <w:b/>
          <w:bCs/>
          <w:color w:val="ED7D31" w:themeColor="accent2"/>
          <w:sz w:val="24"/>
          <w:szCs w:val="24"/>
          <w:lang w:eastAsia="en-GB"/>
        </w:rPr>
        <w:t>.</w:t>
      </w:r>
      <w:r w:rsidR="00845513" w:rsidRPr="00436623">
        <w:rPr>
          <w:rFonts w:ascii="Times New Roman" w:eastAsia="Times New Roman" w:hAnsi="Times New Roman" w:cs="Times New Roman"/>
          <w:b/>
          <w:bCs/>
          <w:color w:val="ED7D31" w:themeColor="accent2"/>
          <w:sz w:val="24"/>
          <w:szCs w:val="24"/>
          <w:lang w:eastAsia="en-GB"/>
        </w:rPr>
        <w:t xml:space="preserve"> </w:t>
      </w:r>
      <w:r w:rsidR="00666153" w:rsidRPr="00436623">
        <w:rPr>
          <w:rFonts w:ascii="Times New Roman" w:eastAsia="Times New Roman" w:hAnsi="Times New Roman" w:cs="Times New Roman"/>
          <w:b/>
          <w:bCs/>
          <w:color w:val="ED7D31" w:themeColor="accent2"/>
          <w:sz w:val="24"/>
          <w:szCs w:val="24"/>
          <w:lang w:eastAsia="en-GB"/>
        </w:rPr>
        <w:t>5</w:t>
      </w:r>
    </w:p>
    <w:p w:rsidR="00666A20" w:rsidRPr="00666A20" w:rsidRDefault="00666A20" w:rsidP="00666A20">
      <w:pPr>
        <w:spacing w:after="0" w:line="240" w:lineRule="auto"/>
        <w:rPr>
          <w:rFonts w:ascii="Times New Roman" w:eastAsia="Times New Roman" w:hAnsi="Times New Roman" w:cs="Times New Roman"/>
          <w:sz w:val="24"/>
          <w:szCs w:val="24"/>
          <w:lang w:eastAsia="en-GB"/>
        </w:rPr>
      </w:pPr>
      <w:r w:rsidRPr="00666A20">
        <w:rPr>
          <w:rFonts w:ascii="Times New Roman" w:eastAsia="Times New Roman" w:hAnsi="Times New Roman" w:cs="Times New Roman"/>
          <w:b/>
          <w:bCs/>
          <w:sz w:val="24"/>
          <w:szCs w:val="24"/>
          <w:lang w:eastAsia="en-GB"/>
        </w:rPr>
        <w:t>Subject</w:t>
      </w:r>
    </w:p>
    <w:p w:rsidR="00666A20" w:rsidRPr="00666A20" w:rsidRDefault="00666A20" w:rsidP="00666A20">
      <w:pPr>
        <w:spacing w:after="0" w:line="240" w:lineRule="auto"/>
        <w:rPr>
          <w:rFonts w:ascii="Times New Roman" w:eastAsia="Times New Roman" w:hAnsi="Times New Roman" w:cs="Times New Roman"/>
          <w:sz w:val="24"/>
          <w:szCs w:val="24"/>
          <w:lang w:eastAsia="en-GB"/>
        </w:rPr>
      </w:pPr>
      <w:r w:rsidRPr="00666A20">
        <w:rPr>
          <w:rFonts w:ascii="Times New Roman" w:eastAsia="Times New Roman" w:hAnsi="Times New Roman" w:cs="Times New Roman"/>
          <w:sz w:val="24"/>
          <w:szCs w:val="24"/>
          <w:lang w:eastAsia="en-GB"/>
        </w:rPr>
        <w:t>submission deadline</w:t>
      </w:r>
    </w:p>
    <w:p w:rsidR="00666A20" w:rsidRPr="00666A20" w:rsidRDefault="00666A20" w:rsidP="00666A20">
      <w:pPr>
        <w:spacing w:after="0" w:line="240" w:lineRule="auto"/>
        <w:rPr>
          <w:rFonts w:ascii="Times New Roman" w:eastAsia="Times New Roman" w:hAnsi="Times New Roman" w:cs="Times New Roman"/>
          <w:sz w:val="24"/>
          <w:szCs w:val="24"/>
          <w:lang w:eastAsia="en-GB"/>
        </w:rPr>
      </w:pPr>
      <w:r w:rsidRPr="00666A20">
        <w:rPr>
          <w:rFonts w:ascii="Times New Roman" w:eastAsia="Times New Roman" w:hAnsi="Times New Roman" w:cs="Times New Roman"/>
          <w:b/>
          <w:bCs/>
          <w:sz w:val="24"/>
          <w:szCs w:val="24"/>
          <w:lang w:eastAsia="en-GB"/>
        </w:rPr>
        <w:t>Category</w:t>
      </w:r>
    </w:p>
    <w:p w:rsidR="00666A20" w:rsidRPr="00666A20" w:rsidRDefault="00666A20" w:rsidP="00666A20">
      <w:pPr>
        <w:spacing w:after="0" w:line="240" w:lineRule="auto"/>
        <w:rPr>
          <w:rFonts w:ascii="Times New Roman" w:eastAsia="Times New Roman" w:hAnsi="Times New Roman" w:cs="Times New Roman"/>
          <w:sz w:val="24"/>
          <w:szCs w:val="24"/>
          <w:lang w:eastAsia="en-GB"/>
        </w:rPr>
      </w:pPr>
      <w:r w:rsidRPr="00666A20">
        <w:rPr>
          <w:rFonts w:ascii="Times New Roman" w:eastAsia="Times New Roman" w:hAnsi="Times New Roman" w:cs="Times New Roman"/>
          <w:sz w:val="24"/>
          <w:szCs w:val="24"/>
          <w:lang w:eastAsia="en-GB"/>
        </w:rPr>
        <w:t xml:space="preserve">Submission deadline </w:t>
      </w:r>
    </w:p>
    <w:p w:rsidR="00666A20" w:rsidRPr="00666A20" w:rsidRDefault="00666A20" w:rsidP="00666A20">
      <w:pPr>
        <w:spacing w:after="0" w:line="240" w:lineRule="auto"/>
        <w:rPr>
          <w:rFonts w:ascii="Times New Roman" w:eastAsia="Times New Roman" w:hAnsi="Times New Roman" w:cs="Times New Roman"/>
          <w:sz w:val="24"/>
          <w:szCs w:val="24"/>
          <w:lang w:eastAsia="en-GB"/>
        </w:rPr>
      </w:pPr>
      <w:r w:rsidRPr="00666A20">
        <w:rPr>
          <w:rFonts w:ascii="Times New Roman" w:eastAsia="Times New Roman" w:hAnsi="Times New Roman" w:cs="Times New Roman"/>
          <w:b/>
          <w:bCs/>
          <w:sz w:val="24"/>
          <w:szCs w:val="24"/>
          <w:lang w:eastAsia="en-GB"/>
        </w:rPr>
        <w:t>Question</w:t>
      </w:r>
    </w:p>
    <w:p w:rsidR="00666A20" w:rsidRPr="008E400E" w:rsidRDefault="00666A20" w:rsidP="008E400E">
      <w:pPr>
        <w:pStyle w:val="ListParagraph"/>
        <w:numPr>
          <w:ilvl w:val="0"/>
          <w:numId w:val="49"/>
        </w:numPr>
        <w:spacing w:after="0" w:line="240" w:lineRule="auto"/>
        <w:rPr>
          <w:rFonts w:ascii="Times New Roman" w:eastAsia="Times New Roman" w:hAnsi="Times New Roman" w:cs="Times New Roman"/>
          <w:sz w:val="24"/>
          <w:szCs w:val="24"/>
          <w:lang w:eastAsia="en-GB"/>
        </w:rPr>
      </w:pPr>
      <w:r w:rsidRPr="008E400E">
        <w:rPr>
          <w:rFonts w:ascii="Times New Roman" w:eastAsia="Times New Roman" w:hAnsi="Times New Roman" w:cs="Times New Roman"/>
          <w:sz w:val="24"/>
          <w:szCs w:val="24"/>
          <w:lang w:eastAsia="en-GB"/>
        </w:rPr>
        <w:t xml:space="preserve">Can the submission deadline be extended owing to the fact that so many technical questions have not been </w:t>
      </w:r>
      <w:r w:rsidR="001E6A34" w:rsidRPr="008E400E">
        <w:rPr>
          <w:rFonts w:ascii="Times New Roman" w:eastAsia="Times New Roman" w:hAnsi="Times New Roman" w:cs="Times New Roman"/>
          <w:sz w:val="24"/>
          <w:szCs w:val="24"/>
          <w:lang w:eastAsia="en-GB"/>
        </w:rPr>
        <w:t>answered?</w:t>
      </w:r>
    </w:p>
    <w:p w:rsidR="00E4799E" w:rsidRDefault="00E4799E" w:rsidP="00666A20">
      <w:pPr>
        <w:spacing w:after="0" w:line="240" w:lineRule="auto"/>
        <w:rPr>
          <w:rFonts w:ascii="Times New Roman" w:eastAsia="Times New Roman" w:hAnsi="Times New Roman" w:cs="Times New Roman"/>
          <w:b/>
          <w:bCs/>
          <w:sz w:val="24"/>
          <w:szCs w:val="24"/>
          <w:lang w:eastAsia="en-GB"/>
        </w:rPr>
      </w:pPr>
    </w:p>
    <w:p w:rsidR="00E4799E" w:rsidRPr="008E400E" w:rsidRDefault="002F12EC" w:rsidP="00E4799E">
      <w:pPr>
        <w:spacing w:after="0" w:line="240" w:lineRule="auto"/>
        <w:rPr>
          <w:rFonts w:ascii="Times New Roman" w:eastAsia="Times New Roman" w:hAnsi="Times New Roman" w:cs="Times New Roman"/>
          <w:color w:val="0070C0"/>
          <w:sz w:val="24"/>
          <w:szCs w:val="24"/>
          <w:lang w:eastAsia="en-GB"/>
        </w:rPr>
      </w:pPr>
      <w:r>
        <w:rPr>
          <w:rFonts w:ascii="Times New Roman" w:eastAsia="Times New Roman" w:hAnsi="Times New Roman" w:cs="Times New Roman"/>
          <w:b/>
          <w:color w:val="0070C0"/>
          <w:sz w:val="24"/>
          <w:szCs w:val="24"/>
          <w:lang w:eastAsia="en-GB"/>
        </w:rPr>
        <w:t>Answer</w:t>
      </w:r>
    </w:p>
    <w:p w:rsidR="00E4799E" w:rsidRPr="008E400E" w:rsidRDefault="00E4799E" w:rsidP="008E400E">
      <w:pPr>
        <w:pStyle w:val="ListParagraph"/>
        <w:numPr>
          <w:ilvl w:val="0"/>
          <w:numId w:val="50"/>
        </w:numPr>
        <w:spacing w:after="0" w:line="240" w:lineRule="auto"/>
        <w:rPr>
          <w:rFonts w:ascii="Times New Roman" w:eastAsia="Times New Roman" w:hAnsi="Times New Roman" w:cs="Times New Roman"/>
          <w:color w:val="0070C0"/>
          <w:sz w:val="24"/>
          <w:szCs w:val="24"/>
          <w:lang w:eastAsia="en-GB"/>
        </w:rPr>
      </w:pPr>
      <w:r w:rsidRPr="008E400E">
        <w:rPr>
          <w:rFonts w:ascii="Times New Roman" w:eastAsia="Times New Roman" w:hAnsi="Times New Roman" w:cs="Times New Roman"/>
          <w:color w:val="0070C0"/>
          <w:sz w:val="24"/>
          <w:szCs w:val="24"/>
          <w:lang w:eastAsia="en-GB"/>
        </w:rPr>
        <w:t>Kindly refer to Document c4b Instructions to Tenderers item 2 – Timetable which indicates the timelines for requesting clarifications and for the Contracting Authority to respond to the clarifications. Submission deadline cannot be moved.</w:t>
      </w:r>
    </w:p>
    <w:p w:rsidR="00E4799E" w:rsidRDefault="00E4799E" w:rsidP="00666A20">
      <w:pPr>
        <w:spacing w:after="0" w:line="240" w:lineRule="auto"/>
        <w:rPr>
          <w:rFonts w:ascii="Times New Roman" w:eastAsia="Times New Roman" w:hAnsi="Times New Roman" w:cs="Times New Roman"/>
          <w:b/>
          <w:bCs/>
          <w:sz w:val="24"/>
          <w:szCs w:val="24"/>
          <w:lang w:eastAsia="en-GB"/>
        </w:rPr>
      </w:pPr>
    </w:p>
    <w:p w:rsidR="00666A20" w:rsidRPr="00D15DBA" w:rsidRDefault="00D15DBA" w:rsidP="009954E9">
      <w:pPr>
        <w:spacing w:after="0" w:line="240" w:lineRule="auto"/>
        <w:jc w:val="both"/>
        <w:rPr>
          <w:rFonts w:ascii="Times New Roman" w:eastAsia="Times New Roman" w:hAnsi="Times New Roman" w:cs="Times New Roman"/>
          <w:color w:val="ED7D31" w:themeColor="accent2"/>
          <w:sz w:val="24"/>
          <w:szCs w:val="24"/>
          <w:lang w:eastAsia="en-GB"/>
        </w:rPr>
      </w:pPr>
      <w:r w:rsidRPr="00D15DBA">
        <w:rPr>
          <w:rFonts w:ascii="Times New Roman" w:eastAsia="Times New Roman" w:hAnsi="Times New Roman" w:cs="Times New Roman"/>
          <w:b/>
          <w:bCs/>
          <w:color w:val="ED7D31" w:themeColor="accent2"/>
          <w:sz w:val="24"/>
          <w:szCs w:val="24"/>
          <w:lang w:eastAsia="en-GB"/>
        </w:rPr>
        <w:t>Clarification No. 6</w:t>
      </w:r>
    </w:p>
    <w:p w:rsidR="00666A20" w:rsidRPr="00666A20" w:rsidRDefault="00666A20" w:rsidP="009954E9">
      <w:pPr>
        <w:spacing w:after="0" w:line="240" w:lineRule="auto"/>
        <w:jc w:val="both"/>
        <w:rPr>
          <w:rFonts w:ascii="Times New Roman" w:eastAsia="Times New Roman" w:hAnsi="Times New Roman" w:cs="Times New Roman"/>
          <w:sz w:val="24"/>
          <w:szCs w:val="24"/>
          <w:lang w:eastAsia="en-GB"/>
        </w:rPr>
      </w:pPr>
      <w:r w:rsidRPr="00666A20">
        <w:rPr>
          <w:rFonts w:ascii="Times New Roman" w:eastAsia="Times New Roman" w:hAnsi="Times New Roman" w:cs="Times New Roman"/>
          <w:b/>
          <w:bCs/>
          <w:sz w:val="24"/>
          <w:szCs w:val="24"/>
          <w:lang w:eastAsia="en-GB"/>
        </w:rPr>
        <w:t>Subject</w:t>
      </w:r>
    </w:p>
    <w:p w:rsidR="00666A20" w:rsidRPr="00666A20" w:rsidRDefault="00666A20" w:rsidP="009954E9">
      <w:pPr>
        <w:spacing w:after="0" w:line="240" w:lineRule="auto"/>
        <w:jc w:val="both"/>
        <w:rPr>
          <w:rFonts w:ascii="Times New Roman" w:eastAsia="Times New Roman" w:hAnsi="Times New Roman" w:cs="Times New Roman"/>
          <w:sz w:val="24"/>
          <w:szCs w:val="24"/>
          <w:lang w:eastAsia="en-GB"/>
        </w:rPr>
      </w:pPr>
      <w:r w:rsidRPr="00666A20">
        <w:rPr>
          <w:rFonts w:ascii="Times New Roman" w:eastAsia="Times New Roman" w:hAnsi="Times New Roman" w:cs="Times New Roman"/>
          <w:sz w:val="24"/>
          <w:szCs w:val="24"/>
          <w:lang w:eastAsia="en-GB"/>
        </w:rPr>
        <w:t>REQUEST FOR CLARIFICATION 3</w:t>
      </w:r>
    </w:p>
    <w:p w:rsidR="00666A20" w:rsidRPr="00666A20" w:rsidRDefault="00666A20" w:rsidP="009954E9">
      <w:pPr>
        <w:spacing w:after="0" w:line="240" w:lineRule="auto"/>
        <w:jc w:val="both"/>
        <w:rPr>
          <w:rFonts w:ascii="Times New Roman" w:eastAsia="Times New Roman" w:hAnsi="Times New Roman" w:cs="Times New Roman"/>
          <w:sz w:val="24"/>
          <w:szCs w:val="24"/>
          <w:lang w:eastAsia="en-GB"/>
        </w:rPr>
      </w:pPr>
      <w:r w:rsidRPr="00666A20">
        <w:rPr>
          <w:rFonts w:ascii="Times New Roman" w:eastAsia="Times New Roman" w:hAnsi="Times New Roman" w:cs="Times New Roman"/>
          <w:b/>
          <w:bCs/>
          <w:sz w:val="24"/>
          <w:szCs w:val="24"/>
          <w:lang w:eastAsia="en-GB"/>
        </w:rPr>
        <w:t>Category</w:t>
      </w:r>
    </w:p>
    <w:p w:rsidR="00666A20" w:rsidRPr="00666A20" w:rsidRDefault="00666A20" w:rsidP="009954E9">
      <w:pPr>
        <w:spacing w:after="0" w:line="240" w:lineRule="auto"/>
        <w:jc w:val="both"/>
        <w:rPr>
          <w:rFonts w:ascii="Times New Roman" w:eastAsia="Times New Roman" w:hAnsi="Times New Roman" w:cs="Times New Roman"/>
          <w:sz w:val="24"/>
          <w:szCs w:val="24"/>
          <w:lang w:eastAsia="en-GB"/>
        </w:rPr>
      </w:pPr>
      <w:r w:rsidRPr="00666A20">
        <w:rPr>
          <w:rFonts w:ascii="Times New Roman" w:eastAsia="Times New Roman" w:hAnsi="Times New Roman" w:cs="Times New Roman"/>
          <w:sz w:val="24"/>
          <w:szCs w:val="24"/>
          <w:lang w:eastAsia="en-GB"/>
        </w:rPr>
        <w:t xml:space="preserve">Other documents to be submitted </w:t>
      </w:r>
    </w:p>
    <w:p w:rsidR="0087564E" w:rsidRDefault="00666A20" w:rsidP="009954E9">
      <w:pPr>
        <w:spacing w:after="0" w:line="240" w:lineRule="auto"/>
        <w:jc w:val="both"/>
        <w:rPr>
          <w:rFonts w:ascii="Times New Roman" w:eastAsia="Times New Roman" w:hAnsi="Times New Roman" w:cs="Times New Roman"/>
          <w:sz w:val="24"/>
          <w:szCs w:val="24"/>
          <w:lang w:eastAsia="en-GB"/>
        </w:rPr>
      </w:pPr>
      <w:r w:rsidRPr="00666A20">
        <w:rPr>
          <w:rFonts w:ascii="Times New Roman" w:eastAsia="Times New Roman" w:hAnsi="Times New Roman" w:cs="Times New Roman"/>
          <w:b/>
          <w:bCs/>
          <w:sz w:val="24"/>
          <w:szCs w:val="24"/>
          <w:lang w:eastAsia="en-GB"/>
        </w:rPr>
        <w:t>Question</w:t>
      </w:r>
      <w:r w:rsidR="00666153">
        <w:rPr>
          <w:rFonts w:ascii="Times New Roman" w:eastAsia="Times New Roman" w:hAnsi="Times New Roman" w:cs="Times New Roman"/>
          <w:b/>
          <w:bCs/>
          <w:sz w:val="24"/>
          <w:szCs w:val="24"/>
          <w:lang w:eastAsia="en-GB"/>
        </w:rPr>
        <w:t>s</w:t>
      </w:r>
    </w:p>
    <w:p w:rsidR="0087564E" w:rsidRPr="0087564E" w:rsidRDefault="00666A20" w:rsidP="009954E9">
      <w:pPr>
        <w:spacing w:after="0" w:line="240" w:lineRule="auto"/>
        <w:jc w:val="both"/>
        <w:rPr>
          <w:rFonts w:ascii="Times New Roman" w:eastAsia="Times New Roman" w:hAnsi="Times New Roman" w:cs="Times New Roman"/>
          <w:b/>
          <w:sz w:val="24"/>
          <w:szCs w:val="24"/>
          <w:lang w:eastAsia="en-GB"/>
        </w:rPr>
      </w:pPr>
      <w:r w:rsidRPr="0087564E">
        <w:rPr>
          <w:rFonts w:ascii="Times New Roman" w:eastAsia="Times New Roman" w:hAnsi="Times New Roman" w:cs="Times New Roman"/>
          <w:b/>
          <w:sz w:val="24"/>
          <w:szCs w:val="24"/>
          <w:lang w:eastAsia="en-GB"/>
        </w:rPr>
        <w:t xml:space="preserve">LOT 1 </w:t>
      </w:r>
    </w:p>
    <w:p w:rsidR="0087564E" w:rsidRPr="006C6483" w:rsidRDefault="0087564E" w:rsidP="009954E9">
      <w:pPr>
        <w:pStyle w:val="ListParagraph"/>
        <w:numPr>
          <w:ilvl w:val="0"/>
          <w:numId w:val="15"/>
        </w:numPr>
        <w:spacing w:after="0" w:line="240" w:lineRule="auto"/>
        <w:jc w:val="both"/>
        <w:rPr>
          <w:rFonts w:ascii="Times New Roman" w:eastAsia="Times New Roman" w:hAnsi="Times New Roman" w:cs="Times New Roman"/>
          <w:sz w:val="24"/>
          <w:szCs w:val="24"/>
          <w:lang w:eastAsia="en-GB"/>
        </w:rPr>
      </w:pPr>
      <w:r w:rsidRPr="006C6483">
        <w:rPr>
          <w:rFonts w:ascii="Times New Roman" w:hAnsi="Times New Roman" w:cs="Times New Roman"/>
          <w:sz w:val="24"/>
          <w:szCs w:val="24"/>
        </w:rPr>
        <w:t xml:space="preserve">Kindly confirm both total power rating for both 4 and 5 foot is </w:t>
      </w:r>
      <w:r w:rsidRPr="006C6483">
        <w:rPr>
          <w:rFonts w:ascii="Times New Roman" w:hAnsi="Times New Roman" w:cs="Times New Roman"/>
          <w:b/>
          <w:sz w:val="24"/>
          <w:szCs w:val="24"/>
        </w:rPr>
        <w:t>18W</w:t>
      </w:r>
      <w:r w:rsidRPr="006C6483">
        <w:rPr>
          <w:rFonts w:ascii="Times New Roman" w:hAnsi="Times New Roman" w:cs="Times New Roman"/>
          <w:sz w:val="24"/>
          <w:szCs w:val="24"/>
        </w:rPr>
        <w:t xml:space="preserve">? Or 5 foot should have slightly higher rating than 4 foot? </w:t>
      </w:r>
    </w:p>
    <w:p w:rsidR="00A80E22" w:rsidRDefault="00666A20" w:rsidP="009954E9">
      <w:pPr>
        <w:spacing w:after="0"/>
        <w:jc w:val="both"/>
        <w:rPr>
          <w:rFonts w:ascii="Times New Roman" w:eastAsia="Times New Roman" w:hAnsi="Times New Roman" w:cs="Times New Roman"/>
          <w:sz w:val="24"/>
          <w:szCs w:val="24"/>
          <w:lang w:eastAsia="en-GB"/>
        </w:rPr>
      </w:pPr>
      <w:r w:rsidRPr="00A80E22">
        <w:rPr>
          <w:rFonts w:ascii="Times New Roman" w:eastAsia="Times New Roman" w:hAnsi="Times New Roman" w:cs="Times New Roman"/>
          <w:b/>
          <w:sz w:val="24"/>
          <w:szCs w:val="24"/>
          <w:lang w:eastAsia="en-GB"/>
        </w:rPr>
        <w:t xml:space="preserve">LOT </w:t>
      </w:r>
      <w:r w:rsidR="001E6A34" w:rsidRPr="00A80E22">
        <w:rPr>
          <w:rFonts w:ascii="Times New Roman" w:eastAsia="Times New Roman" w:hAnsi="Times New Roman" w:cs="Times New Roman"/>
          <w:b/>
          <w:sz w:val="24"/>
          <w:szCs w:val="24"/>
          <w:lang w:eastAsia="en-GB"/>
        </w:rPr>
        <w:t>2</w:t>
      </w:r>
      <w:r w:rsidR="001E6A34" w:rsidRPr="00A80E22">
        <w:rPr>
          <w:rFonts w:ascii="Times New Roman" w:eastAsia="Times New Roman" w:hAnsi="Times New Roman" w:cs="Times New Roman"/>
          <w:sz w:val="24"/>
          <w:szCs w:val="24"/>
          <w:lang w:eastAsia="en-GB"/>
        </w:rPr>
        <w:t xml:space="preserve"> </w:t>
      </w:r>
    </w:p>
    <w:p w:rsidR="006C6483" w:rsidRPr="006C6483" w:rsidRDefault="001E6A34" w:rsidP="009954E9">
      <w:pPr>
        <w:pStyle w:val="ListParagraph"/>
        <w:numPr>
          <w:ilvl w:val="0"/>
          <w:numId w:val="15"/>
        </w:numPr>
        <w:spacing w:after="0"/>
        <w:jc w:val="both"/>
        <w:rPr>
          <w:rFonts w:ascii="Times New Roman" w:hAnsi="Times New Roman" w:cs="Times New Roman"/>
          <w:b/>
          <w:sz w:val="24"/>
          <w:szCs w:val="24"/>
        </w:rPr>
      </w:pPr>
      <w:r w:rsidRPr="006C6483">
        <w:rPr>
          <w:rFonts w:ascii="Times New Roman" w:eastAsia="Times New Roman" w:hAnsi="Times New Roman" w:cs="Times New Roman"/>
          <w:sz w:val="24"/>
          <w:szCs w:val="24"/>
          <w:lang w:eastAsia="en-GB"/>
        </w:rPr>
        <w:t>Are</w:t>
      </w:r>
      <w:r w:rsidR="000C77E7" w:rsidRPr="006C6483">
        <w:rPr>
          <w:rFonts w:ascii="Times New Roman" w:hAnsi="Times New Roman" w:cs="Times New Roman"/>
          <w:sz w:val="24"/>
          <w:szCs w:val="24"/>
        </w:rPr>
        <w:t xml:space="preserve"> the single-phase power </w:t>
      </w:r>
      <w:r w:rsidR="00E4799E" w:rsidRPr="006C6483">
        <w:rPr>
          <w:rFonts w:ascii="Times New Roman" w:hAnsi="Times New Roman" w:cs="Times New Roman"/>
          <w:sz w:val="24"/>
          <w:szCs w:val="24"/>
        </w:rPr>
        <w:t>analysers</w:t>
      </w:r>
      <w:r w:rsidR="000C77E7" w:rsidRPr="006C6483">
        <w:rPr>
          <w:rFonts w:ascii="Times New Roman" w:hAnsi="Times New Roman" w:cs="Times New Roman"/>
          <w:sz w:val="24"/>
          <w:szCs w:val="24"/>
        </w:rPr>
        <w:t xml:space="preserve"> portable too like the three phase ones? </w:t>
      </w:r>
    </w:p>
    <w:p w:rsidR="006C6483" w:rsidRPr="006C6483" w:rsidRDefault="000C77E7" w:rsidP="009954E9">
      <w:pPr>
        <w:pStyle w:val="ListParagraph"/>
        <w:numPr>
          <w:ilvl w:val="0"/>
          <w:numId w:val="15"/>
        </w:numPr>
        <w:jc w:val="both"/>
        <w:rPr>
          <w:rFonts w:ascii="Times New Roman" w:hAnsi="Times New Roman" w:cs="Times New Roman"/>
          <w:b/>
          <w:sz w:val="24"/>
          <w:szCs w:val="24"/>
        </w:rPr>
      </w:pPr>
      <w:r w:rsidRPr="006C6483">
        <w:rPr>
          <w:rFonts w:ascii="Times New Roman" w:hAnsi="Times New Roman" w:cs="Times New Roman"/>
          <w:sz w:val="24"/>
          <w:szCs w:val="24"/>
        </w:rPr>
        <w:t>What voltage level shall they be used at?</w:t>
      </w:r>
    </w:p>
    <w:p w:rsidR="00A80E22" w:rsidRPr="006C6483" w:rsidRDefault="000C77E7" w:rsidP="009954E9">
      <w:pPr>
        <w:pStyle w:val="ListParagraph"/>
        <w:numPr>
          <w:ilvl w:val="0"/>
          <w:numId w:val="15"/>
        </w:numPr>
        <w:jc w:val="both"/>
        <w:rPr>
          <w:rFonts w:ascii="Times New Roman" w:hAnsi="Times New Roman" w:cs="Times New Roman"/>
          <w:b/>
          <w:sz w:val="24"/>
          <w:szCs w:val="24"/>
        </w:rPr>
      </w:pPr>
      <w:r w:rsidRPr="006C6483">
        <w:rPr>
          <w:rFonts w:ascii="Times New Roman" w:hAnsi="Times New Roman" w:cs="Times New Roman"/>
          <w:sz w:val="24"/>
          <w:szCs w:val="24"/>
        </w:rPr>
        <w:t xml:space="preserve"> Where will these power </w:t>
      </w:r>
      <w:r w:rsidR="00666153" w:rsidRPr="006C6483">
        <w:rPr>
          <w:rFonts w:ascii="Times New Roman" w:hAnsi="Times New Roman" w:cs="Times New Roman"/>
          <w:sz w:val="24"/>
          <w:szCs w:val="24"/>
        </w:rPr>
        <w:t>analysers</w:t>
      </w:r>
      <w:r w:rsidRPr="006C6483">
        <w:rPr>
          <w:rFonts w:ascii="Times New Roman" w:hAnsi="Times New Roman" w:cs="Times New Roman"/>
          <w:sz w:val="24"/>
          <w:szCs w:val="24"/>
        </w:rPr>
        <w:t xml:space="preserve"> be used? </w:t>
      </w:r>
    </w:p>
    <w:p w:rsidR="000C77E7" w:rsidRPr="0003724C" w:rsidRDefault="002F12EC" w:rsidP="009954E9">
      <w:pPr>
        <w:spacing w:after="0"/>
        <w:jc w:val="both"/>
        <w:rPr>
          <w:rFonts w:ascii="Times New Roman" w:hAnsi="Times New Roman" w:cs="Times New Roman"/>
          <w:b/>
          <w:color w:val="0070C0"/>
          <w:sz w:val="24"/>
          <w:szCs w:val="24"/>
        </w:rPr>
      </w:pPr>
      <w:r>
        <w:rPr>
          <w:rFonts w:ascii="Times New Roman" w:hAnsi="Times New Roman" w:cs="Times New Roman"/>
          <w:b/>
          <w:color w:val="0070C0"/>
          <w:sz w:val="24"/>
          <w:szCs w:val="24"/>
        </w:rPr>
        <w:t>Answer</w:t>
      </w:r>
    </w:p>
    <w:p w:rsidR="00A80E22" w:rsidRPr="00746A48" w:rsidRDefault="00A80E22" w:rsidP="009954E9">
      <w:pPr>
        <w:spacing w:after="0"/>
        <w:jc w:val="both"/>
        <w:rPr>
          <w:rFonts w:ascii="Times New Roman" w:hAnsi="Times New Roman" w:cs="Times New Roman"/>
          <w:color w:val="0070C0"/>
          <w:sz w:val="24"/>
          <w:szCs w:val="24"/>
        </w:rPr>
      </w:pPr>
      <w:r w:rsidRPr="00746A48">
        <w:rPr>
          <w:rFonts w:ascii="Times New Roman" w:hAnsi="Times New Roman" w:cs="Times New Roman"/>
          <w:color w:val="0070C0"/>
          <w:sz w:val="24"/>
          <w:szCs w:val="24"/>
        </w:rPr>
        <w:t>LOT 1</w:t>
      </w:r>
    </w:p>
    <w:p w:rsidR="00A80E22" w:rsidRPr="00746A48" w:rsidRDefault="00A80E22" w:rsidP="009954E9">
      <w:pPr>
        <w:pStyle w:val="ListParagraph"/>
        <w:numPr>
          <w:ilvl w:val="0"/>
          <w:numId w:val="13"/>
        </w:numPr>
        <w:spacing w:after="0"/>
        <w:jc w:val="both"/>
        <w:rPr>
          <w:rFonts w:ascii="Times New Roman" w:hAnsi="Times New Roman" w:cs="Times New Roman"/>
          <w:color w:val="0070C0"/>
          <w:sz w:val="24"/>
          <w:szCs w:val="24"/>
        </w:rPr>
      </w:pPr>
      <w:r w:rsidRPr="00746A48">
        <w:rPr>
          <w:rFonts w:ascii="Times New Roman" w:hAnsi="Times New Roman" w:cs="Times New Roman"/>
          <w:color w:val="0070C0"/>
          <w:sz w:val="24"/>
          <w:szCs w:val="24"/>
        </w:rPr>
        <w:t>The 5-foot tubes should have power rating range between 20 to 22W, 2250lm, 80% (Ra) and 0.95 power factor. The 4 foot should be 18W, 1,800lm, 80% (Ra) and 0.95 or better power factor.</w:t>
      </w:r>
    </w:p>
    <w:p w:rsidR="00A80E22" w:rsidRPr="00746A48" w:rsidRDefault="00A80E22" w:rsidP="009954E9">
      <w:pPr>
        <w:spacing w:after="0"/>
        <w:jc w:val="both"/>
        <w:rPr>
          <w:rFonts w:ascii="Times New Roman" w:hAnsi="Times New Roman" w:cs="Times New Roman"/>
          <w:color w:val="0070C0"/>
          <w:sz w:val="24"/>
          <w:szCs w:val="24"/>
        </w:rPr>
      </w:pPr>
      <w:r w:rsidRPr="00746A48">
        <w:rPr>
          <w:rFonts w:ascii="Times New Roman" w:hAnsi="Times New Roman" w:cs="Times New Roman"/>
          <w:color w:val="0070C0"/>
          <w:sz w:val="24"/>
          <w:szCs w:val="24"/>
        </w:rPr>
        <w:t>LOT 2</w:t>
      </w:r>
    </w:p>
    <w:p w:rsidR="00A80E22" w:rsidRPr="00746A48" w:rsidRDefault="00A80E22" w:rsidP="009954E9">
      <w:pPr>
        <w:pStyle w:val="ListParagraph"/>
        <w:numPr>
          <w:ilvl w:val="0"/>
          <w:numId w:val="13"/>
        </w:numPr>
        <w:spacing w:after="0"/>
        <w:jc w:val="both"/>
        <w:rPr>
          <w:rFonts w:ascii="Times New Roman" w:hAnsi="Times New Roman" w:cs="Times New Roman"/>
          <w:color w:val="0070C0"/>
          <w:sz w:val="24"/>
          <w:szCs w:val="24"/>
        </w:rPr>
      </w:pPr>
      <w:r w:rsidRPr="00746A48">
        <w:rPr>
          <w:rFonts w:ascii="Times New Roman" w:hAnsi="Times New Roman" w:cs="Times New Roman"/>
          <w:color w:val="0070C0"/>
          <w:sz w:val="24"/>
          <w:szCs w:val="24"/>
        </w:rPr>
        <w:t>YES. They are portable.</w:t>
      </w:r>
    </w:p>
    <w:p w:rsidR="00666153" w:rsidRPr="00746A48" w:rsidRDefault="006C6483" w:rsidP="009954E9">
      <w:pPr>
        <w:pStyle w:val="ListParagraph"/>
        <w:numPr>
          <w:ilvl w:val="0"/>
          <w:numId w:val="13"/>
        </w:numPr>
        <w:jc w:val="both"/>
        <w:rPr>
          <w:rFonts w:ascii="Times New Roman" w:hAnsi="Times New Roman" w:cs="Times New Roman"/>
          <w:color w:val="0070C0"/>
          <w:sz w:val="24"/>
          <w:szCs w:val="24"/>
        </w:rPr>
      </w:pPr>
      <w:r w:rsidRPr="00746A48">
        <w:rPr>
          <w:rFonts w:ascii="Times New Roman" w:hAnsi="Times New Roman" w:cs="Times New Roman"/>
          <w:color w:val="0070C0"/>
          <w:sz w:val="24"/>
          <w:szCs w:val="24"/>
        </w:rPr>
        <w:t>From 330kV (330,000 volts) down to 0.4kV (400 volts).</w:t>
      </w:r>
    </w:p>
    <w:p w:rsidR="00A80E22" w:rsidRPr="00746A48" w:rsidRDefault="00A80E22" w:rsidP="009954E9">
      <w:pPr>
        <w:pStyle w:val="ListParagraph"/>
        <w:numPr>
          <w:ilvl w:val="0"/>
          <w:numId w:val="13"/>
        </w:numPr>
        <w:jc w:val="both"/>
        <w:rPr>
          <w:rFonts w:ascii="Times New Roman" w:hAnsi="Times New Roman" w:cs="Times New Roman"/>
          <w:color w:val="0070C0"/>
          <w:sz w:val="24"/>
          <w:szCs w:val="24"/>
        </w:rPr>
      </w:pPr>
      <w:r w:rsidRPr="00746A48">
        <w:rPr>
          <w:rFonts w:ascii="Times New Roman" w:hAnsi="Times New Roman" w:cs="Times New Roman"/>
          <w:color w:val="0070C0"/>
          <w:sz w:val="24"/>
          <w:szCs w:val="24"/>
        </w:rPr>
        <w:t xml:space="preserve">On Utility’s electrical power systems. </w:t>
      </w:r>
    </w:p>
    <w:p w:rsidR="00666153" w:rsidRPr="00D15DBA" w:rsidRDefault="00D15DBA" w:rsidP="009954E9">
      <w:pPr>
        <w:spacing w:after="0" w:line="240" w:lineRule="auto"/>
        <w:jc w:val="both"/>
        <w:rPr>
          <w:rFonts w:ascii="Times New Roman" w:eastAsia="Times New Roman" w:hAnsi="Times New Roman" w:cs="Times New Roman"/>
          <w:b/>
          <w:bCs/>
          <w:color w:val="ED7D31" w:themeColor="accent2"/>
          <w:sz w:val="24"/>
          <w:szCs w:val="24"/>
          <w:lang w:eastAsia="en-GB"/>
        </w:rPr>
      </w:pPr>
      <w:r w:rsidRPr="00D15DBA">
        <w:rPr>
          <w:rFonts w:ascii="Times New Roman" w:eastAsia="Times New Roman" w:hAnsi="Times New Roman" w:cs="Times New Roman"/>
          <w:b/>
          <w:bCs/>
          <w:color w:val="ED7D31" w:themeColor="accent2"/>
          <w:sz w:val="24"/>
          <w:szCs w:val="24"/>
          <w:lang w:eastAsia="en-GB"/>
        </w:rPr>
        <w:t>Clarification No. 7</w:t>
      </w:r>
    </w:p>
    <w:p w:rsidR="00666A20" w:rsidRPr="00666A20" w:rsidRDefault="00666A20" w:rsidP="009954E9">
      <w:pPr>
        <w:spacing w:after="0" w:line="240" w:lineRule="auto"/>
        <w:jc w:val="both"/>
        <w:rPr>
          <w:rFonts w:ascii="Times New Roman" w:eastAsia="Times New Roman" w:hAnsi="Times New Roman" w:cs="Times New Roman"/>
          <w:sz w:val="24"/>
          <w:szCs w:val="24"/>
          <w:lang w:eastAsia="en-GB"/>
        </w:rPr>
      </w:pPr>
      <w:r w:rsidRPr="00666A20">
        <w:rPr>
          <w:rFonts w:ascii="Times New Roman" w:eastAsia="Times New Roman" w:hAnsi="Times New Roman" w:cs="Times New Roman"/>
          <w:b/>
          <w:bCs/>
          <w:sz w:val="24"/>
          <w:szCs w:val="24"/>
          <w:lang w:eastAsia="en-GB"/>
        </w:rPr>
        <w:t>Subject</w:t>
      </w:r>
    </w:p>
    <w:p w:rsidR="00666A20" w:rsidRPr="00666A20" w:rsidRDefault="00666A20" w:rsidP="009954E9">
      <w:pPr>
        <w:spacing w:after="0" w:line="240" w:lineRule="auto"/>
        <w:jc w:val="both"/>
        <w:rPr>
          <w:rFonts w:ascii="Times New Roman" w:eastAsia="Times New Roman" w:hAnsi="Times New Roman" w:cs="Times New Roman"/>
          <w:sz w:val="24"/>
          <w:szCs w:val="24"/>
          <w:lang w:eastAsia="en-GB"/>
        </w:rPr>
      </w:pPr>
      <w:r w:rsidRPr="00666A20">
        <w:rPr>
          <w:rFonts w:ascii="Times New Roman" w:eastAsia="Times New Roman" w:hAnsi="Times New Roman" w:cs="Times New Roman"/>
          <w:sz w:val="24"/>
          <w:szCs w:val="24"/>
          <w:lang w:eastAsia="en-GB"/>
        </w:rPr>
        <w:t>REQUEST FOR CLARIFICATIONS 2</w:t>
      </w:r>
    </w:p>
    <w:p w:rsidR="00666A20" w:rsidRPr="00666A20" w:rsidRDefault="00666A20" w:rsidP="009954E9">
      <w:pPr>
        <w:spacing w:after="0" w:line="240" w:lineRule="auto"/>
        <w:jc w:val="both"/>
        <w:rPr>
          <w:rFonts w:ascii="Times New Roman" w:eastAsia="Times New Roman" w:hAnsi="Times New Roman" w:cs="Times New Roman"/>
          <w:sz w:val="24"/>
          <w:szCs w:val="24"/>
          <w:lang w:eastAsia="en-GB"/>
        </w:rPr>
      </w:pPr>
      <w:r w:rsidRPr="00666A20">
        <w:rPr>
          <w:rFonts w:ascii="Times New Roman" w:eastAsia="Times New Roman" w:hAnsi="Times New Roman" w:cs="Times New Roman"/>
          <w:b/>
          <w:bCs/>
          <w:sz w:val="24"/>
          <w:szCs w:val="24"/>
          <w:lang w:eastAsia="en-GB"/>
        </w:rPr>
        <w:t>Category</w:t>
      </w:r>
    </w:p>
    <w:p w:rsidR="00666A20" w:rsidRPr="00666A20" w:rsidRDefault="00666A20" w:rsidP="009954E9">
      <w:pPr>
        <w:spacing w:after="0" w:line="240" w:lineRule="auto"/>
        <w:jc w:val="both"/>
        <w:rPr>
          <w:rFonts w:ascii="Times New Roman" w:eastAsia="Times New Roman" w:hAnsi="Times New Roman" w:cs="Times New Roman"/>
          <w:sz w:val="24"/>
          <w:szCs w:val="24"/>
          <w:lang w:eastAsia="en-GB"/>
        </w:rPr>
      </w:pPr>
      <w:r w:rsidRPr="00666A20">
        <w:rPr>
          <w:rFonts w:ascii="Times New Roman" w:eastAsia="Times New Roman" w:hAnsi="Times New Roman" w:cs="Times New Roman"/>
          <w:sz w:val="24"/>
          <w:szCs w:val="24"/>
          <w:lang w:eastAsia="en-GB"/>
        </w:rPr>
        <w:t xml:space="preserve">Other documents to be submitted </w:t>
      </w:r>
    </w:p>
    <w:p w:rsidR="00666A20" w:rsidRDefault="00666A20" w:rsidP="009954E9">
      <w:pPr>
        <w:spacing w:after="0" w:line="240" w:lineRule="auto"/>
        <w:jc w:val="both"/>
        <w:rPr>
          <w:rFonts w:ascii="Times New Roman" w:eastAsia="Times New Roman" w:hAnsi="Times New Roman" w:cs="Times New Roman"/>
          <w:b/>
          <w:bCs/>
          <w:sz w:val="24"/>
          <w:szCs w:val="24"/>
          <w:lang w:eastAsia="en-GB"/>
        </w:rPr>
      </w:pPr>
      <w:r w:rsidRPr="00666A20">
        <w:rPr>
          <w:rFonts w:ascii="Times New Roman" w:eastAsia="Times New Roman" w:hAnsi="Times New Roman" w:cs="Times New Roman"/>
          <w:b/>
          <w:bCs/>
          <w:sz w:val="24"/>
          <w:szCs w:val="24"/>
          <w:lang w:eastAsia="en-GB"/>
        </w:rPr>
        <w:t>Question</w:t>
      </w:r>
      <w:r w:rsidR="00666153">
        <w:rPr>
          <w:rFonts w:ascii="Times New Roman" w:eastAsia="Times New Roman" w:hAnsi="Times New Roman" w:cs="Times New Roman"/>
          <w:b/>
          <w:bCs/>
          <w:sz w:val="24"/>
          <w:szCs w:val="24"/>
          <w:lang w:eastAsia="en-GB"/>
        </w:rPr>
        <w:t>s</w:t>
      </w:r>
    </w:p>
    <w:p w:rsidR="000F081C" w:rsidRPr="000F081C" w:rsidRDefault="00666A20" w:rsidP="009954E9">
      <w:pPr>
        <w:spacing w:after="0"/>
        <w:ind w:left="357"/>
        <w:jc w:val="both"/>
        <w:rPr>
          <w:rFonts w:ascii="Times New Roman" w:eastAsia="Times New Roman" w:hAnsi="Times New Roman" w:cs="Times New Roman"/>
          <w:b/>
          <w:sz w:val="24"/>
          <w:szCs w:val="24"/>
          <w:lang w:eastAsia="en-GB"/>
        </w:rPr>
      </w:pPr>
      <w:r w:rsidRPr="000F081C">
        <w:rPr>
          <w:rFonts w:ascii="Times New Roman" w:eastAsia="Times New Roman" w:hAnsi="Times New Roman" w:cs="Times New Roman"/>
          <w:b/>
          <w:sz w:val="24"/>
          <w:szCs w:val="24"/>
          <w:lang w:eastAsia="en-GB"/>
        </w:rPr>
        <w:t xml:space="preserve">LOT 4 </w:t>
      </w:r>
    </w:p>
    <w:p w:rsidR="00B80A06" w:rsidRPr="0086063F" w:rsidRDefault="00B80A06" w:rsidP="009954E9">
      <w:pPr>
        <w:spacing w:after="0"/>
        <w:ind w:left="357"/>
        <w:jc w:val="both"/>
        <w:rPr>
          <w:rFonts w:ascii="Times New Roman" w:hAnsi="Times New Roman" w:cs="Times New Roman"/>
          <w:sz w:val="24"/>
          <w:szCs w:val="24"/>
        </w:rPr>
      </w:pPr>
      <w:r w:rsidRPr="0086063F">
        <w:rPr>
          <w:rFonts w:ascii="Times New Roman" w:hAnsi="Times New Roman" w:cs="Times New Roman"/>
          <w:sz w:val="24"/>
          <w:szCs w:val="24"/>
        </w:rPr>
        <w:t>You mention of designing, manufacture, install and commissioning of rightly sized power factor correction equipment on selected 7,000 SMEs with consumption between 16 to 99KVA.</w:t>
      </w:r>
    </w:p>
    <w:p w:rsidR="00B80A06" w:rsidRPr="0086063F" w:rsidRDefault="00B80A06" w:rsidP="009954E9">
      <w:pPr>
        <w:pStyle w:val="ListParagraph"/>
        <w:numPr>
          <w:ilvl w:val="0"/>
          <w:numId w:val="1"/>
        </w:numPr>
        <w:jc w:val="both"/>
        <w:rPr>
          <w:rFonts w:ascii="Times New Roman" w:hAnsi="Times New Roman" w:cs="Times New Roman"/>
          <w:b/>
          <w:sz w:val="24"/>
          <w:szCs w:val="24"/>
        </w:rPr>
      </w:pPr>
      <w:r w:rsidRPr="0086063F">
        <w:rPr>
          <w:rFonts w:ascii="Times New Roman" w:hAnsi="Times New Roman" w:cs="Times New Roman"/>
          <w:sz w:val="24"/>
          <w:szCs w:val="24"/>
        </w:rPr>
        <w:t xml:space="preserve">Does it mean this is a turnkey project? </w:t>
      </w:r>
    </w:p>
    <w:p w:rsidR="0086063F" w:rsidRPr="0086063F" w:rsidRDefault="00B80A06" w:rsidP="009954E9">
      <w:pPr>
        <w:pStyle w:val="ListParagraph"/>
        <w:numPr>
          <w:ilvl w:val="0"/>
          <w:numId w:val="1"/>
        </w:numPr>
        <w:jc w:val="both"/>
        <w:rPr>
          <w:rFonts w:ascii="Times New Roman" w:hAnsi="Times New Roman" w:cs="Times New Roman"/>
          <w:b/>
          <w:sz w:val="24"/>
          <w:szCs w:val="24"/>
        </w:rPr>
      </w:pPr>
      <w:r w:rsidRPr="0086063F">
        <w:rPr>
          <w:rFonts w:ascii="Times New Roman" w:hAnsi="Times New Roman" w:cs="Times New Roman"/>
          <w:sz w:val="24"/>
          <w:szCs w:val="24"/>
        </w:rPr>
        <w:t xml:space="preserve">Does it mean it will involve connecting the power factor correction equipment to your customers requiring the power factor equipment? </w:t>
      </w:r>
    </w:p>
    <w:p w:rsidR="00B80A06" w:rsidRPr="0086063F" w:rsidRDefault="00B80A06" w:rsidP="009954E9">
      <w:pPr>
        <w:pStyle w:val="ListParagraph"/>
        <w:numPr>
          <w:ilvl w:val="0"/>
          <w:numId w:val="1"/>
        </w:numPr>
        <w:jc w:val="both"/>
        <w:rPr>
          <w:rFonts w:ascii="Times New Roman" w:hAnsi="Times New Roman" w:cs="Times New Roman"/>
          <w:b/>
          <w:sz w:val="24"/>
          <w:szCs w:val="24"/>
        </w:rPr>
      </w:pPr>
      <w:r w:rsidRPr="0086063F">
        <w:rPr>
          <w:rFonts w:ascii="Times New Roman" w:hAnsi="Times New Roman" w:cs="Times New Roman"/>
          <w:sz w:val="24"/>
          <w:szCs w:val="24"/>
        </w:rPr>
        <w:t xml:space="preserve">And who shall provide the list of customers needing this equipment? </w:t>
      </w:r>
    </w:p>
    <w:p w:rsidR="0086063F" w:rsidRPr="0086063F" w:rsidRDefault="00B80A06" w:rsidP="009954E9">
      <w:pPr>
        <w:pStyle w:val="ListParagraph"/>
        <w:numPr>
          <w:ilvl w:val="0"/>
          <w:numId w:val="1"/>
        </w:numPr>
        <w:jc w:val="both"/>
        <w:rPr>
          <w:rFonts w:ascii="Times New Roman" w:hAnsi="Times New Roman" w:cs="Times New Roman"/>
          <w:b/>
          <w:sz w:val="24"/>
          <w:szCs w:val="24"/>
        </w:rPr>
      </w:pPr>
      <w:r w:rsidRPr="0086063F">
        <w:rPr>
          <w:rFonts w:ascii="Times New Roman" w:hAnsi="Times New Roman" w:cs="Times New Roman"/>
          <w:sz w:val="24"/>
          <w:szCs w:val="24"/>
        </w:rPr>
        <w:t xml:space="preserve">How many of each size of power factor equipment shall be required? </w:t>
      </w:r>
    </w:p>
    <w:p w:rsidR="0086063F" w:rsidRPr="0086063F" w:rsidRDefault="00B80A06" w:rsidP="009954E9">
      <w:pPr>
        <w:pStyle w:val="ListParagraph"/>
        <w:numPr>
          <w:ilvl w:val="0"/>
          <w:numId w:val="1"/>
        </w:numPr>
        <w:jc w:val="both"/>
        <w:rPr>
          <w:rFonts w:ascii="Times New Roman" w:hAnsi="Times New Roman" w:cs="Times New Roman"/>
          <w:b/>
          <w:sz w:val="24"/>
          <w:szCs w:val="24"/>
        </w:rPr>
      </w:pPr>
      <w:r w:rsidRPr="0086063F">
        <w:rPr>
          <w:rFonts w:ascii="Times New Roman" w:hAnsi="Times New Roman" w:cs="Times New Roman"/>
          <w:sz w:val="24"/>
          <w:szCs w:val="24"/>
        </w:rPr>
        <w:t xml:space="preserve">Will the power factor correction equipment be supplied at once or it shall be supplied when it is </w:t>
      </w:r>
      <w:r w:rsidR="005A6394" w:rsidRPr="0086063F">
        <w:rPr>
          <w:rFonts w:ascii="Times New Roman" w:hAnsi="Times New Roman" w:cs="Times New Roman"/>
          <w:sz w:val="24"/>
          <w:szCs w:val="24"/>
        </w:rPr>
        <w:t>required?</w:t>
      </w:r>
    </w:p>
    <w:p w:rsidR="0086063F" w:rsidRPr="0086063F" w:rsidRDefault="000F081C" w:rsidP="009954E9">
      <w:pPr>
        <w:pStyle w:val="ListParagraph"/>
        <w:numPr>
          <w:ilvl w:val="0"/>
          <w:numId w:val="1"/>
        </w:numPr>
        <w:jc w:val="both"/>
        <w:rPr>
          <w:rFonts w:ascii="Times New Roman" w:hAnsi="Times New Roman" w:cs="Times New Roman"/>
          <w:b/>
          <w:sz w:val="24"/>
          <w:szCs w:val="24"/>
        </w:rPr>
      </w:pPr>
      <w:r w:rsidRPr="0086063F">
        <w:rPr>
          <w:rFonts w:ascii="Times New Roman" w:eastAsia="Times New Roman" w:hAnsi="Times New Roman" w:cs="Times New Roman"/>
          <w:sz w:val="24"/>
          <w:szCs w:val="24"/>
          <w:lang w:eastAsia="en-GB"/>
        </w:rPr>
        <w:t xml:space="preserve">Should we price for complete power factor correction panels or just the components. </w:t>
      </w:r>
    </w:p>
    <w:p w:rsidR="00666A20" w:rsidRPr="0086063F" w:rsidRDefault="00666A20" w:rsidP="009954E9">
      <w:pPr>
        <w:pStyle w:val="ListParagraph"/>
        <w:numPr>
          <w:ilvl w:val="0"/>
          <w:numId w:val="1"/>
        </w:numPr>
        <w:jc w:val="both"/>
        <w:rPr>
          <w:rFonts w:ascii="Times New Roman" w:hAnsi="Times New Roman" w:cs="Times New Roman"/>
          <w:b/>
          <w:sz w:val="24"/>
          <w:szCs w:val="24"/>
        </w:rPr>
      </w:pPr>
      <w:r w:rsidRPr="0086063F">
        <w:rPr>
          <w:rFonts w:ascii="Times New Roman" w:eastAsia="Times New Roman" w:hAnsi="Times New Roman" w:cs="Times New Roman"/>
          <w:sz w:val="24"/>
          <w:szCs w:val="24"/>
          <w:lang w:eastAsia="en-GB"/>
        </w:rPr>
        <w:t xml:space="preserve"> Are we required to submit list an</w:t>
      </w:r>
      <w:r w:rsidR="000F081C" w:rsidRPr="0086063F">
        <w:rPr>
          <w:rFonts w:ascii="Times New Roman" w:eastAsia="Times New Roman" w:hAnsi="Times New Roman" w:cs="Times New Roman"/>
          <w:sz w:val="24"/>
          <w:szCs w:val="24"/>
          <w:lang w:eastAsia="en-GB"/>
        </w:rPr>
        <w:t>d</w:t>
      </w:r>
      <w:r w:rsidRPr="0086063F">
        <w:rPr>
          <w:rFonts w:ascii="Times New Roman" w:eastAsia="Times New Roman" w:hAnsi="Times New Roman" w:cs="Times New Roman"/>
          <w:sz w:val="24"/>
          <w:szCs w:val="24"/>
          <w:lang w:eastAsia="en-GB"/>
        </w:rPr>
        <w:t xml:space="preserve"> qualification of personnel to install these panels? if so what are the minimum qualifications needed for such personnel</w:t>
      </w:r>
      <w:r w:rsidR="000F081C" w:rsidRPr="0086063F">
        <w:rPr>
          <w:rFonts w:ascii="Times New Roman" w:eastAsia="Times New Roman" w:hAnsi="Times New Roman" w:cs="Times New Roman"/>
          <w:sz w:val="24"/>
          <w:szCs w:val="24"/>
          <w:lang w:eastAsia="en-GB"/>
        </w:rPr>
        <w:t xml:space="preserve">. </w:t>
      </w:r>
    </w:p>
    <w:p w:rsidR="000F081C" w:rsidRPr="0086063F" w:rsidRDefault="000F081C" w:rsidP="009954E9">
      <w:pPr>
        <w:spacing w:after="0" w:line="240" w:lineRule="auto"/>
        <w:jc w:val="both"/>
        <w:rPr>
          <w:rFonts w:ascii="Times New Roman" w:eastAsia="Times New Roman" w:hAnsi="Times New Roman" w:cs="Times New Roman"/>
          <w:sz w:val="24"/>
          <w:szCs w:val="24"/>
          <w:lang w:eastAsia="en-GB"/>
        </w:rPr>
      </w:pPr>
    </w:p>
    <w:p w:rsidR="000F081C" w:rsidRPr="0003724C" w:rsidRDefault="002F12EC" w:rsidP="009954E9">
      <w:pPr>
        <w:spacing w:after="0" w:line="240" w:lineRule="auto"/>
        <w:jc w:val="both"/>
        <w:rPr>
          <w:rFonts w:ascii="Times New Roman" w:eastAsia="Times New Roman" w:hAnsi="Times New Roman" w:cs="Times New Roman"/>
          <w:b/>
          <w:color w:val="0070C0"/>
          <w:sz w:val="24"/>
          <w:szCs w:val="24"/>
          <w:lang w:eastAsia="en-GB"/>
        </w:rPr>
      </w:pPr>
      <w:r>
        <w:rPr>
          <w:rFonts w:ascii="Times New Roman" w:eastAsia="Times New Roman" w:hAnsi="Times New Roman" w:cs="Times New Roman"/>
          <w:b/>
          <w:color w:val="0070C0"/>
          <w:sz w:val="24"/>
          <w:szCs w:val="24"/>
          <w:lang w:eastAsia="en-GB"/>
        </w:rPr>
        <w:t>Answer</w:t>
      </w:r>
      <w:r w:rsidR="00E030C4" w:rsidRPr="0003724C">
        <w:rPr>
          <w:rFonts w:ascii="Times New Roman" w:eastAsia="Times New Roman" w:hAnsi="Times New Roman" w:cs="Times New Roman"/>
          <w:b/>
          <w:color w:val="0070C0"/>
          <w:sz w:val="24"/>
          <w:szCs w:val="24"/>
          <w:lang w:eastAsia="en-GB"/>
        </w:rPr>
        <w:t>s</w:t>
      </w:r>
    </w:p>
    <w:p w:rsidR="0086063F" w:rsidRPr="00EB0891" w:rsidRDefault="0086063F" w:rsidP="009954E9">
      <w:pPr>
        <w:pStyle w:val="ListParagraph"/>
        <w:numPr>
          <w:ilvl w:val="0"/>
          <w:numId w:val="16"/>
        </w:numPr>
        <w:spacing w:after="0" w:line="240" w:lineRule="auto"/>
        <w:jc w:val="both"/>
        <w:rPr>
          <w:rFonts w:ascii="Times New Roman" w:eastAsia="Times New Roman" w:hAnsi="Times New Roman" w:cs="Times New Roman"/>
          <w:color w:val="0070C0"/>
          <w:sz w:val="24"/>
          <w:szCs w:val="24"/>
          <w:lang w:eastAsia="en-GB"/>
        </w:rPr>
      </w:pPr>
      <w:r w:rsidRPr="00EB0891">
        <w:rPr>
          <w:rFonts w:ascii="Times New Roman" w:eastAsia="Times New Roman" w:hAnsi="Times New Roman" w:cs="Times New Roman"/>
          <w:color w:val="0070C0"/>
          <w:sz w:val="24"/>
          <w:szCs w:val="24"/>
          <w:lang w:eastAsia="en-GB"/>
        </w:rPr>
        <w:t>YES. It will involve designing, manufacturing, installation and commissioning a functional Power Factor Correction (PFC) equipment according to customer’s energy efficiency utilization of the power being delivered by the Utility Company (ZESCO LTD)</w:t>
      </w:r>
    </w:p>
    <w:p w:rsidR="0086063F" w:rsidRPr="00EB0891" w:rsidRDefault="0086063F" w:rsidP="009954E9">
      <w:pPr>
        <w:pStyle w:val="ListParagraph"/>
        <w:numPr>
          <w:ilvl w:val="0"/>
          <w:numId w:val="16"/>
        </w:numPr>
        <w:jc w:val="both"/>
        <w:rPr>
          <w:rFonts w:ascii="Times New Roman" w:hAnsi="Times New Roman" w:cs="Times New Roman"/>
          <w:color w:val="0070C0"/>
          <w:sz w:val="24"/>
          <w:szCs w:val="24"/>
        </w:rPr>
      </w:pPr>
      <w:r w:rsidRPr="00EB0891">
        <w:rPr>
          <w:rFonts w:ascii="Times New Roman" w:hAnsi="Times New Roman" w:cs="Times New Roman"/>
          <w:color w:val="0070C0"/>
          <w:sz w:val="24"/>
          <w:szCs w:val="24"/>
        </w:rPr>
        <w:t>YES. A working PFC should be commissioned. Turnkey project.</w:t>
      </w:r>
    </w:p>
    <w:p w:rsidR="0086063F" w:rsidRPr="00EB0891" w:rsidRDefault="0086063F" w:rsidP="009954E9">
      <w:pPr>
        <w:pStyle w:val="ListParagraph"/>
        <w:numPr>
          <w:ilvl w:val="0"/>
          <w:numId w:val="16"/>
        </w:numPr>
        <w:spacing w:after="0" w:line="240" w:lineRule="auto"/>
        <w:jc w:val="both"/>
        <w:rPr>
          <w:rFonts w:ascii="Times New Roman" w:eastAsia="Times New Roman" w:hAnsi="Times New Roman" w:cs="Times New Roman"/>
          <w:color w:val="0070C0"/>
          <w:sz w:val="24"/>
          <w:szCs w:val="24"/>
          <w:lang w:eastAsia="en-GB"/>
        </w:rPr>
      </w:pPr>
      <w:r w:rsidRPr="00EB0891">
        <w:rPr>
          <w:rFonts w:ascii="Times New Roman" w:hAnsi="Times New Roman" w:cs="Times New Roman"/>
          <w:color w:val="0070C0"/>
          <w:sz w:val="24"/>
          <w:szCs w:val="24"/>
        </w:rPr>
        <w:t>The Utility ZESCO Ltd shall provide the list of customers</w:t>
      </w:r>
    </w:p>
    <w:p w:rsidR="0086063F" w:rsidRPr="00EB0891" w:rsidRDefault="0086063F" w:rsidP="009954E9">
      <w:pPr>
        <w:pStyle w:val="ListParagraph"/>
        <w:numPr>
          <w:ilvl w:val="0"/>
          <w:numId w:val="16"/>
        </w:numPr>
        <w:jc w:val="both"/>
        <w:rPr>
          <w:rFonts w:ascii="Times New Roman" w:hAnsi="Times New Roman" w:cs="Times New Roman"/>
          <w:color w:val="0070C0"/>
          <w:sz w:val="24"/>
          <w:szCs w:val="24"/>
        </w:rPr>
      </w:pPr>
      <w:r w:rsidRPr="00EB0891">
        <w:rPr>
          <w:rFonts w:ascii="Times New Roman" w:hAnsi="Times New Roman" w:cs="Times New Roman"/>
          <w:color w:val="0070C0"/>
          <w:sz w:val="24"/>
          <w:szCs w:val="24"/>
        </w:rPr>
        <w:t>The target is customers whose apparent power consumption is between 16 and 99kVA. Therefore, the size of PFC shall be based on how efficient the customer being targeted is at that particular period of time.</w:t>
      </w:r>
    </w:p>
    <w:p w:rsidR="0086063F" w:rsidRPr="00EB0891" w:rsidRDefault="0086063F" w:rsidP="009954E9">
      <w:pPr>
        <w:pStyle w:val="ListParagraph"/>
        <w:numPr>
          <w:ilvl w:val="0"/>
          <w:numId w:val="16"/>
        </w:numPr>
        <w:jc w:val="both"/>
        <w:rPr>
          <w:rFonts w:ascii="Times New Roman" w:hAnsi="Times New Roman" w:cs="Times New Roman"/>
          <w:color w:val="0070C0"/>
          <w:sz w:val="24"/>
          <w:szCs w:val="24"/>
        </w:rPr>
      </w:pPr>
      <w:r w:rsidRPr="00EB0891">
        <w:rPr>
          <w:rFonts w:ascii="Times New Roman" w:hAnsi="Times New Roman" w:cs="Times New Roman"/>
          <w:color w:val="0070C0"/>
          <w:sz w:val="24"/>
          <w:szCs w:val="24"/>
        </w:rPr>
        <w:t>When it is required after establishing the needs of each customer.</w:t>
      </w:r>
    </w:p>
    <w:p w:rsidR="0086063F" w:rsidRPr="00EB0891" w:rsidRDefault="0086063F" w:rsidP="009954E9">
      <w:pPr>
        <w:pStyle w:val="ListParagraph"/>
        <w:numPr>
          <w:ilvl w:val="0"/>
          <w:numId w:val="16"/>
        </w:numPr>
        <w:jc w:val="both"/>
        <w:rPr>
          <w:rFonts w:ascii="Times New Roman" w:hAnsi="Times New Roman" w:cs="Times New Roman"/>
          <w:color w:val="0070C0"/>
          <w:sz w:val="24"/>
          <w:szCs w:val="24"/>
        </w:rPr>
      </w:pPr>
      <w:r w:rsidRPr="00EB0891">
        <w:rPr>
          <w:rFonts w:ascii="Times New Roman" w:hAnsi="Times New Roman" w:cs="Times New Roman"/>
          <w:color w:val="0070C0"/>
          <w:sz w:val="24"/>
          <w:szCs w:val="24"/>
        </w:rPr>
        <w:t>Price for complete functioning PFC with individual prices for the components used</w:t>
      </w:r>
    </w:p>
    <w:p w:rsidR="0086063F" w:rsidRPr="00EB0891" w:rsidRDefault="0086063F" w:rsidP="009954E9">
      <w:pPr>
        <w:pStyle w:val="ListParagraph"/>
        <w:numPr>
          <w:ilvl w:val="0"/>
          <w:numId w:val="16"/>
        </w:numPr>
        <w:spacing w:after="0" w:line="240" w:lineRule="auto"/>
        <w:jc w:val="both"/>
        <w:rPr>
          <w:rFonts w:ascii="Times New Roman" w:eastAsia="Times New Roman" w:hAnsi="Times New Roman" w:cs="Times New Roman"/>
          <w:color w:val="0070C0"/>
          <w:sz w:val="24"/>
          <w:szCs w:val="24"/>
          <w:lang w:eastAsia="en-GB"/>
        </w:rPr>
      </w:pPr>
      <w:r w:rsidRPr="00EB0891">
        <w:rPr>
          <w:rFonts w:ascii="Times New Roman" w:hAnsi="Times New Roman" w:cs="Times New Roman"/>
          <w:color w:val="0070C0"/>
          <w:sz w:val="24"/>
          <w:szCs w:val="24"/>
        </w:rPr>
        <w:t>YES. From Engineer to Technician or Artisan.</w:t>
      </w:r>
    </w:p>
    <w:p w:rsidR="0086063F" w:rsidRPr="0086063F" w:rsidRDefault="0086063F" w:rsidP="009954E9">
      <w:pPr>
        <w:pStyle w:val="ListParagraph"/>
        <w:spacing w:after="0" w:line="240" w:lineRule="auto"/>
        <w:jc w:val="both"/>
        <w:rPr>
          <w:rFonts w:ascii="Times New Roman" w:eastAsia="Times New Roman" w:hAnsi="Times New Roman" w:cs="Times New Roman"/>
          <w:sz w:val="24"/>
          <w:szCs w:val="24"/>
          <w:lang w:eastAsia="en-GB"/>
        </w:rPr>
      </w:pPr>
    </w:p>
    <w:p w:rsidR="00666A20" w:rsidRPr="00D15DBA" w:rsidRDefault="00D15DBA" w:rsidP="009954E9">
      <w:pPr>
        <w:spacing w:after="0" w:line="240" w:lineRule="auto"/>
        <w:jc w:val="both"/>
        <w:rPr>
          <w:rFonts w:ascii="Times New Roman" w:eastAsia="Times New Roman" w:hAnsi="Times New Roman" w:cs="Times New Roman"/>
          <w:color w:val="ED7D31" w:themeColor="accent2"/>
          <w:sz w:val="24"/>
          <w:szCs w:val="24"/>
          <w:lang w:eastAsia="en-GB"/>
        </w:rPr>
      </w:pPr>
      <w:r w:rsidRPr="00D15DBA">
        <w:rPr>
          <w:rFonts w:ascii="Times New Roman" w:eastAsia="Times New Roman" w:hAnsi="Times New Roman" w:cs="Times New Roman"/>
          <w:b/>
          <w:bCs/>
          <w:color w:val="ED7D31" w:themeColor="accent2"/>
          <w:sz w:val="24"/>
          <w:szCs w:val="24"/>
          <w:lang w:eastAsia="en-GB"/>
        </w:rPr>
        <w:t>Clarification No. 8</w:t>
      </w:r>
      <w:r w:rsidRPr="00D15DBA">
        <w:rPr>
          <w:rFonts w:ascii="Times New Roman" w:eastAsia="Times New Roman" w:hAnsi="Times New Roman" w:cs="Times New Roman"/>
          <w:color w:val="ED7D31" w:themeColor="accent2"/>
          <w:sz w:val="24"/>
          <w:szCs w:val="24"/>
          <w:lang w:eastAsia="en-GB"/>
        </w:rPr>
        <w:t xml:space="preserve"> </w:t>
      </w:r>
    </w:p>
    <w:p w:rsidR="00666A20" w:rsidRPr="00666A20" w:rsidRDefault="00666A20" w:rsidP="009954E9">
      <w:pPr>
        <w:spacing w:after="0" w:line="240" w:lineRule="auto"/>
        <w:jc w:val="both"/>
        <w:rPr>
          <w:rFonts w:ascii="Times New Roman" w:eastAsia="Times New Roman" w:hAnsi="Times New Roman" w:cs="Times New Roman"/>
          <w:sz w:val="24"/>
          <w:szCs w:val="24"/>
          <w:lang w:eastAsia="en-GB"/>
        </w:rPr>
      </w:pPr>
      <w:r w:rsidRPr="00666A20">
        <w:rPr>
          <w:rFonts w:ascii="Times New Roman" w:eastAsia="Times New Roman" w:hAnsi="Times New Roman" w:cs="Times New Roman"/>
          <w:b/>
          <w:bCs/>
          <w:sz w:val="24"/>
          <w:szCs w:val="24"/>
          <w:lang w:eastAsia="en-GB"/>
        </w:rPr>
        <w:t>Subject</w:t>
      </w:r>
    </w:p>
    <w:p w:rsidR="00666A20" w:rsidRPr="00666A20" w:rsidRDefault="00666A20" w:rsidP="009954E9">
      <w:pPr>
        <w:spacing w:after="0" w:line="240" w:lineRule="auto"/>
        <w:jc w:val="both"/>
        <w:rPr>
          <w:rFonts w:ascii="Times New Roman" w:eastAsia="Times New Roman" w:hAnsi="Times New Roman" w:cs="Times New Roman"/>
          <w:sz w:val="24"/>
          <w:szCs w:val="24"/>
          <w:lang w:eastAsia="en-GB"/>
        </w:rPr>
      </w:pPr>
      <w:r w:rsidRPr="00666A20">
        <w:rPr>
          <w:rFonts w:ascii="Times New Roman" w:eastAsia="Times New Roman" w:hAnsi="Times New Roman" w:cs="Times New Roman"/>
          <w:sz w:val="24"/>
          <w:szCs w:val="24"/>
          <w:lang w:eastAsia="en-GB"/>
        </w:rPr>
        <w:t xml:space="preserve">REQUEST FOR CLARIFICATION 1 </w:t>
      </w:r>
    </w:p>
    <w:p w:rsidR="00666A20" w:rsidRPr="00666A20" w:rsidRDefault="00666A20" w:rsidP="009954E9">
      <w:pPr>
        <w:spacing w:after="0" w:line="240" w:lineRule="auto"/>
        <w:jc w:val="both"/>
        <w:rPr>
          <w:rFonts w:ascii="Times New Roman" w:eastAsia="Times New Roman" w:hAnsi="Times New Roman" w:cs="Times New Roman"/>
          <w:sz w:val="24"/>
          <w:szCs w:val="24"/>
          <w:lang w:eastAsia="en-GB"/>
        </w:rPr>
      </w:pPr>
      <w:r w:rsidRPr="00666A20">
        <w:rPr>
          <w:rFonts w:ascii="Times New Roman" w:eastAsia="Times New Roman" w:hAnsi="Times New Roman" w:cs="Times New Roman"/>
          <w:b/>
          <w:bCs/>
          <w:sz w:val="24"/>
          <w:szCs w:val="24"/>
          <w:lang w:eastAsia="en-GB"/>
        </w:rPr>
        <w:t>Category</w:t>
      </w:r>
    </w:p>
    <w:p w:rsidR="00666A20" w:rsidRPr="00666A20" w:rsidRDefault="00666A20" w:rsidP="009954E9">
      <w:pPr>
        <w:spacing w:after="0" w:line="240" w:lineRule="auto"/>
        <w:jc w:val="both"/>
        <w:rPr>
          <w:rFonts w:ascii="Times New Roman" w:eastAsia="Times New Roman" w:hAnsi="Times New Roman" w:cs="Times New Roman"/>
          <w:sz w:val="24"/>
          <w:szCs w:val="24"/>
          <w:lang w:eastAsia="en-GB"/>
        </w:rPr>
      </w:pPr>
      <w:r w:rsidRPr="00666A20">
        <w:rPr>
          <w:rFonts w:ascii="Times New Roman" w:eastAsia="Times New Roman" w:hAnsi="Times New Roman" w:cs="Times New Roman"/>
          <w:sz w:val="24"/>
          <w:szCs w:val="24"/>
          <w:lang w:eastAsia="en-GB"/>
        </w:rPr>
        <w:t xml:space="preserve">Other documents to be submitted </w:t>
      </w:r>
    </w:p>
    <w:p w:rsidR="00666A20" w:rsidRPr="00666A20" w:rsidRDefault="00666A20" w:rsidP="009954E9">
      <w:pPr>
        <w:spacing w:after="0" w:line="240" w:lineRule="auto"/>
        <w:jc w:val="both"/>
        <w:rPr>
          <w:rFonts w:ascii="Times New Roman" w:eastAsia="Times New Roman" w:hAnsi="Times New Roman" w:cs="Times New Roman"/>
          <w:sz w:val="24"/>
          <w:szCs w:val="24"/>
          <w:lang w:eastAsia="en-GB"/>
        </w:rPr>
      </w:pPr>
      <w:r w:rsidRPr="00666A20">
        <w:rPr>
          <w:rFonts w:ascii="Times New Roman" w:eastAsia="Times New Roman" w:hAnsi="Times New Roman" w:cs="Times New Roman"/>
          <w:b/>
          <w:bCs/>
          <w:sz w:val="24"/>
          <w:szCs w:val="24"/>
          <w:lang w:eastAsia="en-GB"/>
        </w:rPr>
        <w:t>Question</w:t>
      </w:r>
      <w:r w:rsidR="009A3AA2">
        <w:rPr>
          <w:rFonts w:ascii="Times New Roman" w:eastAsia="Times New Roman" w:hAnsi="Times New Roman" w:cs="Times New Roman"/>
          <w:b/>
          <w:bCs/>
          <w:sz w:val="24"/>
          <w:szCs w:val="24"/>
          <w:lang w:eastAsia="en-GB"/>
        </w:rPr>
        <w:t>s</w:t>
      </w:r>
    </w:p>
    <w:p w:rsidR="0086063F" w:rsidRDefault="00666A20" w:rsidP="009954E9">
      <w:pPr>
        <w:spacing w:after="0" w:line="240" w:lineRule="auto"/>
        <w:jc w:val="both"/>
        <w:rPr>
          <w:rFonts w:ascii="Times New Roman" w:eastAsia="Times New Roman" w:hAnsi="Times New Roman" w:cs="Times New Roman"/>
          <w:sz w:val="24"/>
          <w:szCs w:val="24"/>
          <w:lang w:eastAsia="en-GB"/>
        </w:rPr>
      </w:pPr>
      <w:r w:rsidRPr="00666A20">
        <w:rPr>
          <w:rFonts w:ascii="Times New Roman" w:eastAsia="Times New Roman" w:hAnsi="Times New Roman" w:cs="Times New Roman"/>
          <w:sz w:val="24"/>
          <w:szCs w:val="24"/>
          <w:lang w:eastAsia="en-GB"/>
        </w:rPr>
        <w:t xml:space="preserve">General </w:t>
      </w:r>
    </w:p>
    <w:p w:rsidR="0086063F" w:rsidRDefault="00666A20" w:rsidP="009954E9">
      <w:pPr>
        <w:spacing w:after="0" w:line="240" w:lineRule="auto"/>
        <w:jc w:val="both"/>
        <w:rPr>
          <w:rFonts w:ascii="Times New Roman" w:eastAsia="Times New Roman" w:hAnsi="Times New Roman" w:cs="Times New Roman"/>
          <w:sz w:val="24"/>
          <w:szCs w:val="24"/>
          <w:lang w:eastAsia="en-GB"/>
        </w:rPr>
      </w:pPr>
      <w:r w:rsidRPr="00666A20">
        <w:rPr>
          <w:rFonts w:ascii="Times New Roman" w:eastAsia="Times New Roman" w:hAnsi="Times New Roman" w:cs="Times New Roman"/>
          <w:sz w:val="24"/>
          <w:szCs w:val="24"/>
          <w:lang w:eastAsia="en-GB"/>
        </w:rPr>
        <w:t xml:space="preserve">1. The tender Guarantee should be from the bank only or we can also get from the insurance company? We feel at tender stage, the </w:t>
      </w:r>
      <w:r w:rsidR="0086063F" w:rsidRPr="00666A20">
        <w:rPr>
          <w:rFonts w:ascii="Times New Roman" w:eastAsia="Times New Roman" w:hAnsi="Times New Roman" w:cs="Times New Roman"/>
          <w:sz w:val="24"/>
          <w:szCs w:val="24"/>
          <w:lang w:eastAsia="en-GB"/>
        </w:rPr>
        <w:t>guarantee</w:t>
      </w:r>
      <w:r w:rsidRPr="00666A20">
        <w:rPr>
          <w:rFonts w:ascii="Times New Roman" w:eastAsia="Times New Roman" w:hAnsi="Times New Roman" w:cs="Times New Roman"/>
          <w:sz w:val="24"/>
          <w:szCs w:val="24"/>
          <w:lang w:eastAsia="en-GB"/>
        </w:rPr>
        <w:t xml:space="preserve"> from the insurance company should be sufficient. Kindly guide. </w:t>
      </w:r>
    </w:p>
    <w:p w:rsidR="00BD54B4" w:rsidRPr="00666153" w:rsidRDefault="00666A20" w:rsidP="009954E9">
      <w:pPr>
        <w:spacing w:after="0" w:line="240" w:lineRule="auto"/>
        <w:jc w:val="both"/>
        <w:rPr>
          <w:rFonts w:ascii="Times New Roman" w:eastAsia="Times New Roman" w:hAnsi="Times New Roman" w:cs="Times New Roman"/>
          <w:sz w:val="24"/>
          <w:szCs w:val="24"/>
          <w:lang w:eastAsia="en-GB"/>
        </w:rPr>
      </w:pPr>
      <w:r w:rsidRPr="00666A20">
        <w:rPr>
          <w:rFonts w:ascii="Times New Roman" w:eastAsia="Times New Roman" w:hAnsi="Times New Roman" w:cs="Times New Roman"/>
          <w:sz w:val="24"/>
          <w:szCs w:val="24"/>
          <w:lang w:eastAsia="en-GB"/>
        </w:rPr>
        <w:t xml:space="preserve">2. </w:t>
      </w:r>
      <w:r w:rsidRPr="00666153">
        <w:rPr>
          <w:rFonts w:ascii="Times New Roman" w:eastAsia="Times New Roman" w:hAnsi="Times New Roman" w:cs="Times New Roman"/>
          <w:sz w:val="24"/>
          <w:szCs w:val="24"/>
          <w:lang w:eastAsia="en-GB"/>
        </w:rPr>
        <w:t xml:space="preserve">If we submit the tender as a joint venture, what are the key requirements each JV partner must meet? For </w:t>
      </w:r>
      <w:r w:rsidR="00BD54B4" w:rsidRPr="00666153">
        <w:rPr>
          <w:rFonts w:ascii="Times New Roman" w:eastAsia="Times New Roman" w:hAnsi="Times New Roman" w:cs="Times New Roman"/>
          <w:sz w:val="24"/>
          <w:szCs w:val="24"/>
          <w:lang w:eastAsia="en-GB"/>
        </w:rPr>
        <w:t>example,</w:t>
      </w:r>
      <w:r w:rsidRPr="00666153">
        <w:rPr>
          <w:rFonts w:ascii="Times New Roman" w:eastAsia="Times New Roman" w:hAnsi="Times New Roman" w:cs="Times New Roman"/>
          <w:sz w:val="24"/>
          <w:szCs w:val="24"/>
          <w:lang w:eastAsia="en-GB"/>
        </w:rPr>
        <w:t xml:space="preserve"> should all parties to the JV meet the financial criteria or experience or legal status etc. </w:t>
      </w:r>
    </w:p>
    <w:p w:rsidR="00BD54B4" w:rsidRPr="00666153" w:rsidRDefault="00666A20" w:rsidP="009954E9">
      <w:pPr>
        <w:spacing w:after="0" w:line="240" w:lineRule="auto"/>
        <w:jc w:val="both"/>
        <w:rPr>
          <w:rFonts w:ascii="Times New Roman" w:eastAsia="Times New Roman" w:hAnsi="Times New Roman" w:cs="Times New Roman"/>
          <w:sz w:val="24"/>
          <w:szCs w:val="24"/>
          <w:lang w:eastAsia="en-GB"/>
        </w:rPr>
      </w:pPr>
      <w:r w:rsidRPr="00666153">
        <w:rPr>
          <w:rFonts w:ascii="Times New Roman" w:eastAsia="Times New Roman" w:hAnsi="Times New Roman" w:cs="Times New Roman"/>
          <w:sz w:val="24"/>
          <w:szCs w:val="24"/>
          <w:lang w:eastAsia="en-GB"/>
        </w:rPr>
        <w:t>3. Should the prices we will be quoting for include customs duty and other relevant taxes</w:t>
      </w:r>
    </w:p>
    <w:p w:rsidR="00BD54B4" w:rsidRPr="00666153" w:rsidRDefault="00666A20" w:rsidP="009954E9">
      <w:pPr>
        <w:spacing w:after="0" w:line="240" w:lineRule="auto"/>
        <w:jc w:val="both"/>
        <w:rPr>
          <w:rFonts w:ascii="Times New Roman" w:eastAsia="Times New Roman" w:hAnsi="Times New Roman" w:cs="Times New Roman"/>
          <w:sz w:val="24"/>
          <w:szCs w:val="24"/>
          <w:lang w:eastAsia="en-GB"/>
        </w:rPr>
      </w:pPr>
      <w:r w:rsidRPr="00666153">
        <w:rPr>
          <w:rFonts w:ascii="Times New Roman" w:eastAsia="Times New Roman" w:hAnsi="Times New Roman" w:cs="Times New Roman"/>
          <w:sz w:val="24"/>
          <w:szCs w:val="24"/>
          <w:lang w:eastAsia="en-GB"/>
        </w:rPr>
        <w:t xml:space="preserve">4. We don’t seem to understand the documents containing </w:t>
      </w:r>
    </w:p>
    <w:p w:rsidR="00BD54B4" w:rsidRPr="00666153" w:rsidRDefault="00666A20" w:rsidP="009954E9">
      <w:pPr>
        <w:spacing w:after="0" w:line="240" w:lineRule="auto"/>
        <w:jc w:val="both"/>
        <w:rPr>
          <w:rFonts w:ascii="Times New Roman" w:eastAsia="Times New Roman" w:hAnsi="Times New Roman" w:cs="Times New Roman"/>
          <w:sz w:val="24"/>
          <w:szCs w:val="24"/>
          <w:lang w:eastAsia="en-GB"/>
        </w:rPr>
      </w:pPr>
      <w:r w:rsidRPr="00666153">
        <w:rPr>
          <w:rFonts w:ascii="Times New Roman" w:eastAsia="Times New Roman" w:hAnsi="Times New Roman" w:cs="Times New Roman"/>
          <w:sz w:val="24"/>
          <w:szCs w:val="24"/>
          <w:lang w:eastAsia="en-GB"/>
        </w:rPr>
        <w:t>a. Legal entity (</w:t>
      </w:r>
      <w:r w:rsidR="001E6A34" w:rsidRPr="00666153">
        <w:rPr>
          <w:rFonts w:ascii="Times New Roman" w:eastAsia="Times New Roman" w:hAnsi="Times New Roman" w:cs="Times New Roman"/>
          <w:sz w:val="24"/>
          <w:szCs w:val="24"/>
          <w:lang w:eastAsia="en-GB"/>
        </w:rPr>
        <w:t>NATURAL)</w:t>
      </w:r>
    </w:p>
    <w:p w:rsidR="00BD54B4" w:rsidRPr="00666153" w:rsidRDefault="00666A20" w:rsidP="009954E9">
      <w:pPr>
        <w:spacing w:after="0" w:line="240" w:lineRule="auto"/>
        <w:jc w:val="both"/>
        <w:rPr>
          <w:rFonts w:ascii="Times New Roman" w:eastAsia="Times New Roman" w:hAnsi="Times New Roman" w:cs="Times New Roman"/>
          <w:sz w:val="24"/>
          <w:szCs w:val="24"/>
          <w:lang w:eastAsia="en-GB"/>
        </w:rPr>
      </w:pPr>
      <w:r w:rsidRPr="00666153">
        <w:rPr>
          <w:rFonts w:ascii="Times New Roman" w:eastAsia="Times New Roman" w:hAnsi="Times New Roman" w:cs="Times New Roman"/>
          <w:sz w:val="24"/>
          <w:szCs w:val="24"/>
          <w:lang w:eastAsia="en-GB"/>
        </w:rPr>
        <w:t>b. Legal entity (PRIVATE/PUBLIC LAW BODY WITH LEGAL FORM)</w:t>
      </w:r>
    </w:p>
    <w:p w:rsidR="00BD54B4" w:rsidRPr="00666153" w:rsidRDefault="00666A20" w:rsidP="009954E9">
      <w:pPr>
        <w:spacing w:after="0" w:line="240" w:lineRule="auto"/>
        <w:jc w:val="both"/>
        <w:rPr>
          <w:rFonts w:ascii="Times New Roman" w:eastAsia="Times New Roman" w:hAnsi="Times New Roman" w:cs="Times New Roman"/>
          <w:sz w:val="24"/>
          <w:szCs w:val="24"/>
          <w:lang w:eastAsia="en-GB"/>
        </w:rPr>
      </w:pPr>
      <w:r w:rsidRPr="00666153">
        <w:rPr>
          <w:rFonts w:ascii="Times New Roman" w:eastAsia="Times New Roman" w:hAnsi="Times New Roman" w:cs="Times New Roman"/>
          <w:sz w:val="24"/>
          <w:szCs w:val="24"/>
          <w:lang w:eastAsia="en-GB"/>
        </w:rPr>
        <w:t xml:space="preserve">c. Legal entity (PUBLIC LAW BODY) </w:t>
      </w:r>
    </w:p>
    <w:p w:rsidR="00666A20" w:rsidRPr="00666153" w:rsidRDefault="00666A20" w:rsidP="009954E9">
      <w:pPr>
        <w:spacing w:after="0" w:line="240" w:lineRule="auto"/>
        <w:jc w:val="both"/>
        <w:rPr>
          <w:rFonts w:ascii="Times New Roman" w:eastAsia="Times New Roman" w:hAnsi="Times New Roman" w:cs="Times New Roman"/>
          <w:sz w:val="24"/>
          <w:szCs w:val="24"/>
          <w:lang w:eastAsia="en-GB"/>
        </w:rPr>
      </w:pPr>
      <w:r w:rsidRPr="00666153">
        <w:rPr>
          <w:rFonts w:ascii="Times New Roman" w:eastAsia="Times New Roman" w:hAnsi="Times New Roman" w:cs="Times New Roman"/>
          <w:sz w:val="24"/>
          <w:szCs w:val="24"/>
          <w:lang w:eastAsia="en-GB"/>
        </w:rPr>
        <w:t xml:space="preserve">What are these forms all about? Kindly guide us. </w:t>
      </w:r>
    </w:p>
    <w:p w:rsidR="00BD54B4" w:rsidRPr="00666153" w:rsidRDefault="00BD54B4" w:rsidP="009954E9">
      <w:pPr>
        <w:spacing w:after="0" w:line="240" w:lineRule="auto"/>
        <w:jc w:val="both"/>
        <w:rPr>
          <w:rFonts w:ascii="Times New Roman" w:eastAsia="Times New Roman" w:hAnsi="Times New Roman" w:cs="Times New Roman"/>
          <w:sz w:val="24"/>
          <w:szCs w:val="24"/>
          <w:lang w:eastAsia="en-GB"/>
        </w:rPr>
      </w:pPr>
    </w:p>
    <w:p w:rsidR="0086063F" w:rsidRPr="00920E89" w:rsidRDefault="002F12EC" w:rsidP="009954E9">
      <w:pPr>
        <w:spacing w:after="0" w:line="240" w:lineRule="auto"/>
        <w:jc w:val="both"/>
        <w:rPr>
          <w:rFonts w:ascii="Times New Roman" w:eastAsia="Times New Roman" w:hAnsi="Times New Roman" w:cs="Times New Roman"/>
          <w:b/>
          <w:color w:val="0070C0"/>
          <w:sz w:val="24"/>
          <w:szCs w:val="24"/>
          <w:lang w:eastAsia="en-GB"/>
        </w:rPr>
      </w:pPr>
      <w:r>
        <w:rPr>
          <w:rFonts w:ascii="Times New Roman" w:eastAsia="Times New Roman" w:hAnsi="Times New Roman" w:cs="Times New Roman"/>
          <w:b/>
          <w:color w:val="0070C0"/>
          <w:sz w:val="24"/>
          <w:szCs w:val="24"/>
          <w:lang w:eastAsia="en-GB"/>
        </w:rPr>
        <w:t>Answer</w:t>
      </w:r>
      <w:r w:rsidR="0003724C">
        <w:rPr>
          <w:rFonts w:ascii="Times New Roman" w:eastAsia="Times New Roman" w:hAnsi="Times New Roman" w:cs="Times New Roman"/>
          <w:b/>
          <w:color w:val="0070C0"/>
          <w:sz w:val="24"/>
          <w:szCs w:val="24"/>
          <w:lang w:eastAsia="en-GB"/>
        </w:rPr>
        <w:t>s</w:t>
      </w:r>
    </w:p>
    <w:p w:rsidR="0086063F" w:rsidRPr="00920E89" w:rsidRDefault="0086063F" w:rsidP="009954E9">
      <w:pPr>
        <w:pStyle w:val="ListParagraph"/>
        <w:numPr>
          <w:ilvl w:val="0"/>
          <w:numId w:val="17"/>
        </w:numPr>
        <w:spacing w:after="0" w:line="240" w:lineRule="auto"/>
        <w:jc w:val="both"/>
        <w:rPr>
          <w:rFonts w:ascii="Times New Roman" w:eastAsia="Times New Roman" w:hAnsi="Times New Roman" w:cs="Times New Roman"/>
          <w:color w:val="0070C0"/>
          <w:sz w:val="24"/>
          <w:szCs w:val="24"/>
          <w:lang w:eastAsia="en-GB"/>
        </w:rPr>
      </w:pPr>
      <w:r w:rsidRPr="00920E89">
        <w:rPr>
          <w:rFonts w:ascii="Times New Roman" w:eastAsia="Times New Roman" w:hAnsi="Times New Roman" w:cs="Times New Roman"/>
          <w:color w:val="0070C0"/>
          <w:sz w:val="24"/>
          <w:szCs w:val="24"/>
          <w:lang w:eastAsia="en-GB"/>
        </w:rPr>
        <w:t xml:space="preserve">The </w:t>
      </w:r>
      <w:r w:rsidR="003A00E1" w:rsidRPr="00920E89">
        <w:rPr>
          <w:rFonts w:ascii="Times New Roman" w:eastAsia="Times New Roman" w:hAnsi="Times New Roman" w:cs="Times New Roman"/>
          <w:color w:val="0070C0"/>
          <w:sz w:val="24"/>
          <w:szCs w:val="24"/>
          <w:lang w:eastAsia="en-GB"/>
        </w:rPr>
        <w:t>tender guarantee may</w:t>
      </w:r>
      <w:r w:rsidR="00FF7CBB" w:rsidRPr="00920E89">
        <w:rPr>
          <w:rFonts w:ascii="Times New Roman" w:eastAsia="Times New Roman" w:hAnsi="Times New Roman" w:cs="Times New Roman"/>
          <w:color w:val="0070C0"/>
          <w:sz w:val="24"/>
          <w:szCs w:val="24"/>
          <w:lang w:eastAsia="en-GB"/>
        </w:rPr>
        <w:t xml:space="preserve"> also</w:t>
      </w:r>
      <w:r w:rsidR="003A00E1" w:rsidRPr="00920E89">
        <w:rPr>
          <w:rFonts w:ascii="Times New Roman" w:eastAsia="Times New Roman" w:hAnsi="Times New Roman" w:cs="Times New Roman"/>
          <w:color w:val="0070C0"/>
          <w:sz w:val="24"/>
          <w:szCs w:val="24"/>
          <w:lang w:eastAsia="en-GB"/>
        </w:rPr>
        <w:t xml:space="preserve"> </w:t>
      </w:r>
      <w:r w:rsidR="00FF7CBB" w:rsidRPr="00920E89">
        <w:rPr>
          <w:rFonts w:ascii="Times New Roman" w:eastAsia="Times New Roman" w:hAnsi="Times New Roman" w:cs="Times New Roman"/>
          <w:color w:val="0070C0"/>
          <w:sz w:val="24"/>
          <w:szCs w:val="24"/>
          <w:lang w:eastAsia="en-GB"/>
        </w:rPr>
        <w:t xml:space="preserve">be provided by an insurance company while </w:t>
      </w:r>
      <w:r w:rsidR="007B4F2E" w:rsidRPr="00920E89">
        <w:rPr>
          <w:rFonts w:ascii="Times New Roman" w:eastAsia="Times New Roman" w:hAnsi="Times New Roman" w:cs="Times New Roman"/>
          <w:color w:val="0070C0"/>
          <w:sz w:val="24"/>
          <w:szCs w:val="24"/>
          <w:lang w:eastAsia="en-GB"/>
        </w:rPr>
        <w:t>e</w:t>
      </w:r>
      <w:r w:rsidR="00FF7CBB" w:rsidRPr="00920E89">
        <w:rPr>
          <w:rFonts w:ascii="Times New Roman" w:eastAsia="Times New Roman" w:hAnsi="Times New Roman" w:cs="Times New Roman"/>
          <w:color w:val="0070C0"/>
          <w:sz w:val="24"/>
          <w:szCs w:val="24"/>
          <w:lang w:eastAsia="en-GB"/>
        </w:rPr>
        <w:t>nsuring that the guarantee is presented in the form prescribed in the annex to the tender dossier.</w:t>
      </w:r>
    </w:p>
    <w:p w:rsidR="00BD54B4" w:rsidRPr="00920E89" w:rsidRDefault="00FF7CBB" w:rsidP="009954E9">
      <w:pPr>
        <w:pStyle w:val="ListParagraph"/>
        <w:numPr>
          <w:ilvl w:val="0"/>
          <w:numId w:val="17"/>
        </w:numPr>
        <w:spacing w:after="0" w:line="240" w:lineRule="auto"/>
        <w:jc w:val="both"/>
        <w:rPr>
          <w:rFonts w:ascii="Times New Roman" w:eastAsia="Times New Roman" w:hAnsi="Times New Roman" w:cs="Times New Roman"/>
          <w:color w:val="0070C0"/>
          <w:sz w:val="24"/>
          <w:szCs w:val="24"/>
          <w:lang w:eastAsia="en-GB"/>
        </w:rPr>
      </w:pPr>
      <w:r w:rsidRPr="00920E89">
        <w:rPr>
          <w:rFonts w:ascii="Times New Roman" w:eastAsia="Times New Roman" w:hAnsi="Times New Roman" w:cs="Times New Roman"/>
          <w:color w:val="0070C0"/>
          <w:sz w:val="24"/>
          <w:szCs w:val="24"/>
          <w:lang w:eastAsia="en-GB"/>
        </w:rPr>
        <w:t xml:space="preserve">Please refer to </w:t>
      </w:r>
      <w:r w:rsidR="000E16A3" w:rsidRPr="00920E89">
        <w:rPr>
          <w:rFonts w:ascii="Times New Roman" w:eastAsia="Times New Roman" w:hAnsi="Times New Roman" w:cs="Times New Roman"/>
          <w:color w:val="0070C0"/>
          <w:sz w:val="24"/>
          <w:szCs w:val="24"/>
          <w:lang w:eastAsia="en-GB"/>
        </w:rPr>
        <w:t>Point 1) Economic and financial capacity</w:t>
      </w:r>
      <w:r w:rsidR="008E16C4" w:rsidRPr="00920E89">
        <w:rPr>
          <w:rFonts w:ascii="Times New Roman" w:eastAsia="Times New Roman" w:hAnsi="Times New Roman" w:cs="Times New Roman"/>
          <w:color w:val="0070C0"/>
          <w:sz w:val="24"/>
          <w:szCs w:val="24"/>
          <w:lang w:eastAsia="en-GB"/>
        </w:rPr>
        <w:t>,</w:t>
      </w:r>
      <w:r w:rsidR="000E16A3" w:rsidRPr="00920E89">
        <w:rPr>
          <w:rFonts w:ascii="Times New Roman" w:eastAsia="Times New Roman" w:hAnsi="Times New Roman" w:cs="Times New Roman"/>
          <w:color w:val="0070C0"/>
          <w:sz w:val="24"/>
          <w:szCs w:val="24"/>
          <w:lang w:eastAsia="en-GB"/>
        </w:rPr>
        <w:t xml:space="preserve"> under </w:t>
      </w:r>
      <w:r w:rsidR="000A21B9" w:rsidRPr="00920E89">
        <w:rPr>
          <w:rFonts w:ascii="Times New Roman" w:eastAsia="Times New Roman" w:hAnsi="Times New Roman" w:cs="Times New Roman"/>
          <w:color w:val="0070C0"/>
          <w:sz w:val="24"/>
          <w:szCs w:val="24"/>
          <w:lang w:eastAsia="en-GB"/>
        </w:rPr>
        <w:t>Section</w:t>
      </w:r>
      <w:r w:rsidRPr="00920E89">
        <w:rPr>
          <w:rFonts w:ascii="Times New Roman" w:eastAsia="Times New Roman" w:hAnsi="Times New Roman" w:cs="Times New Roman"/>
          <w:color w:val="0070C0"/>
          <w:sz w:val="24"/>
          <w:szCs w:val="24"/>
          <w:lang w:eastAsia="en-GB"/>
        </w:rPr>
        <w:t xml:space="preserve"> 16</w:t>
      </w:r>
      <w:r w:rsidR="00E4712C" w:rsidRPr="00920E89">
        <w:rPr>
          <w:rFonts w:ascii="Times New Roman" w:eastAsia="Times New Roman" w:hAnsi="Times New Roman" w:cs="Times New Roman"/>
          <w:color w:val="0070C0"/>
          <w:sz w:val="24"/>
          <w:szCs w:val="24"/>
          <w:lang w:eastAsia="en-GB"/>
        </w:rPr>
        <w:t xml:space="preserve"> -</w:t>
      </w:r>
      <w:r w:rsidRPr="00920E89">
        <w:rPr>
          <w:rFonts w:ascii="Times New Roman" w:eastAsia="Times New Roman" w:hAnsi="Times New Roman" w:cs="Times New Roman"/>
          <w:color w:val="0070C0"/>
          <w:sz w:val="24"/>
          <w:szCs w:val="24"/>
          <w:lang w:eastAsia="en-GB"/>
        </w:rPr>
        <w:t xml:space="preserve"> Selection criteria</w:t>
      </w:r>
      <w:r w:rsidR="00E4712C" w:rsidRPr="00920E89">
        <w:rPr>
          <w:rFonts w:ascii="Times New Roman" w:eastAsia="Times New Roman" w:hAnsi="Times New Roman" w:cs="Times New Roman"/>
          <w:color w:val="0070C0"/>
          <w:sz w:val="24"/>
          <w:szCs w:val="24"/>
          <w:lang w:eastAsia="en-GB"/>
        </w:rPr>
        <w:t xml:space="preserve">, in the </w:t>
      </w:r>
      <w:r w:rsidR="000A21B9" w:rsidRPr="00920E89">
        <w:rPr>
          <w:rFonts w:ascii="Times New Roman" w:eastAsia="Times New Roman" w:hAnsi="Times New Roman" w:cs="Times New Roman"/>
          <w:color w:val="0070C0"/>
          <w:sz w:val="24"/>
          <w:szCs w:val="24"/>
          <w:lang w:eastAsia="en-GB"/>
        </w:rPr>
        <w:t>“</w:t>
      </w:r>
      <w:r w:rsidR="00E4712C" w:rsidRPr="00920E89">
        <w:rPr>
          <w:rFonts w:ascii="Times New Roman" w:eastAsia="Times New Roman" w:hAnsi="Times New Roman" w:cs="Times New Roman"/>
          <w:color w:val="0070C0"/>
          <w:sz w:val="24"/>
          <w:szCs w:val="24"/>
          <w:lang w:eastAsia="en-GB"/>
        </w:rPr>
        <w:t>Additional information about the contract notice</w:t>
      </w:r>
      <w:r w:rsidR="000A21B9" w:rsidRPr="00920E89">
        <w:rPr>
          <w:rFonts w:ascii="Times New Roman" w:eastAsia="Times New Roman" w:hAnsi="Times New Roman" w:cs="Times New Roman"/>
          <w:color w:val="0070C0"/>
          <w:sz w:val="24"/>
          <w:szCs w:val="24"/>
          <w:lang w:eastAsia="en-GB"/>
        </w:rPr>
        <w:t>”</w:t>
      </w:r>
      <w:r w:rsidR="000E16A3" w:rsidRPr="00920E89">
        <w:rPr>
          <w:rFonts w:ascii="Times New Roman" w:eastAsia="Times New Roman" w:hAnsi="Times New Roman" w:cs="Times New Roman"/>
          <w:color w:val="0070C0"/>
          <w:sz w:val="24"/>
          <w:szCs w:val="24"/>
          <w:lang w:eastAsia="en-GB"/>
        </w:rPr>
        <w:t>.</w:t>
      </w:r>
    </w:p>
    <w:p w:rsidR="000E16A3" w:rsidRPr="00920E89" w:rsidRDefault="000E16A3" w:rsidP="009954E9">
      <w:pPr>
        <w:pStyle w:val="ListParagraph"/>
        <w:numPr>
          <w:ilvl w:val="0"/>
          <w:numId w:val="40"/>
        </w:numPr>
        <w:spacing w:after="0" w:line="240" w:lineRule="auto"/>
        <w:jc w:val="both"/>
        <w:rPr>
          <w:rFonts w:ascii="Times New Roman" w:eastAsia="Times New Roman" w:hAnsi="Times New Roman" w:cs="Times New Roman"/>
          <w:color w:val="0070C0"/>
          <w:sz w:val="24"/>
          <w:szCs w:val="24"/>
          <w:lang w:eastAsia="en-GB"/>
        </w:rPr>
      </w:pPr>
      <w:r w:rsidRPr="00920E89">
        <w:rPr>
          <w:rFonts w:ascii="Times New Roman" w:eastAsia="Times New Roman" w:hAnsi="Times New Roman" w:cs="Times New Roman"/>
          <w:color w:val="0070C0"/>
          <w:sz w:val="24"/>
          <w:szCs w:val="24"/>
          <w:lang w:eastAsia="en-GB"/>
        </w:rPr>
        <w:t>For the average turnover, the individual members</w:t>
      </w:r>
      <w:r w:rsidR="000A21B9" w:rsidRPr="00920E89">
        <w:rPr>
          <w:rFonts w:ascii="Times New Roman" w:eastAsia="Times New Roman" w:hAnsi="Times New Roman" w:cs="Times New Roman"/>
          <w:color w:val="0070C0"/>
          <w:sz w:val="24"/>
          <w:szCs w:val="24"/>
          <w:lang w:eastAsia="en-GB"/>
        </w:rPr>
        <w:t>’ turnover</w:t>
      </w:r>
      <w:r w:rsidRPr="00920E89">
        <w:rPr>
          <w:rFonts w:ascii="Times New Roman" w:eastAsia="Times New Roman" w:hAnsi="Times New Roman" w:cs="Times New Roman"/>
          <w:color w:val="0070C0"/>
          <w:sz w:val="24"/>
          <w:szCs w:val="24"/>
          <w:lang w:eastAsia="en-GB"/>
        </w:rPr>
        <w:t xml:space="preserve"> will be aggregated to arrive at the average turnover.</w:t>
      </w:r>
    </w:p>
    <w:p w:rsidR="000E16A3" w:rsidRPr="00920E89" w:rsidRDefault="000E16A3" w:rsidP="009954E9">
      <w:pPr>
        <w:pStyle w:val="ListParagraph"/>
        <w:numPr>
          <w:ilvl w:val="0"/>
          <w:numId w:val="40"/>
        </w:numPr>
        <w:spacing w:after="0" w:line="240" w:lineRule="auto"/>
        <w:jc w:val="both"/>
        <w:rPr>
          <w:rFonts w:ascii="Times New Roman" w:eastAsia="Times New Roman" w:hAnsi="Times New Roman" w:cs="Times New Roman"/>
          <w:color w:val="0070C0"/>
          <w:sz w:val="24"/>
          <w:szCs w:val="24"/>
          <w:lang w:eastAsia="en-GB"/>
        </w:rPr>
      </w:pPr>
      <w:r w:rsidRPr="00920E89">
        <w:rPr>
          <w:rFonts w:ascii="Times New Roman" w:eastAsia="Times New Roman" w:hAnsi="Times New Roman" w:cs="Times New Roman"/>
          <w:color w:val="0070C0"/>
          <w:sz w:val="24"/>
          <w:szCs w:val="24"/>
          <w:lang w:eastAsia="en-GB"/>
        </w:rPr>
        <w:t xml:space="preserve">For the current ratio, each individual member of the </w:t>
      </w:r>
      <w:r w:rsidR="000A21B9" w:rsidRPr="00920E89">
        <w:rPr>
          <w:rFonts w:ascii="Times New Roman" w:eastAsia="Times New Roman" w:hAnsi="Times New Roman" w:cs="Times New Roman"/>
          <w:color w:val="0070C0"/>
          <w:sz w:val="24"/>
          <w:szCs w:val="24"/>
          <w:lang w:eastAsia="en-GB"/>
        </w:rPr>
        <w:t>consortium or joint venture</w:t>
      </w:r>
      <w:r w:rsidRPr="00920E89">
        <w:rPr>
          <w:rFonts w:ascii="Times New Roman" w:eastAsia="Times New Roman" w:hAnsi="Times New Roman" w:cs="Times New Roman"/>
          <w:color w:val="0070C0"/>
          <w:sz w:val="24"/>
          <w:szCs w:val="24"/>
          <w:lang w:eastAsia="en-GB"/>
        </w:rPr>
        <w:t xml:space="preserve"> must fulfil th</w:t>
      </w:r>
      <w:r w:rsidR="0001643E">
        <w:rPr>
          <w:rFonts w:ascii="Times New Roman" w:eastAsia="Times New Roman" w:hAnsi="Times New Roman" w:cs="Times New Roman"/>
          <w:color w:val="0070C0"/>
          <w:sz w:val="24"/>
          <w:szCs w:val="24"/>
          <w:lang w:eastAsia="en-GB"/>
        </w:rPr>
        <w:t>e current ratio</w:t>
      </w:r>
      <w:r w:rsidRPr="00920E89">
        <w:rPr>
          <w:rFonts w:ascii="Times New Roman" w:eastAsia="Times New Roman" w:hAnsi="Times New Roman" w:cs="Times New Roman"/>
          <w:color w:val="0070C0"/>
          <w:sz w:val="24"/>
          <w:szCs w:val="24"/>
          <w:lang w:eastAsia="en-GB"/>
        </w:rPr>
        <w:t xml:space="preserve"> criteria, separately.</w:t>
      </w:r>
    </w:p>
    <w:p w:rsidR="000E16A3" w:rsidRPr="00920E89" w:rsidRDefault="00763F4E" w:rsidP="009954E9">
      <w:pPr>
        <w:pStyle w:val="ListParagraph"/>
        <w:numPr>
          <w:ilvl w:val="0"/>
          <w:numId w:val="17"/>
        </w:numPr>
        <w:spacing w:after="0" w:line="240" w:lineRule="auto"/>
        <w:jc w:val="both"/>
        <w:rPr>
          <w:rFonts w:ascii="Times New Roman" w:eastAsia="Times New Roman" w:hAnsi="Times New Roman" w:cs="Times New Roman"/>
          <w:color w:val="0070C0"/>
          <w:sz w:val="24"/>
          <w:szCs w:val="24"/>
          <w:lang w:eastAsia="en-GB"/>
        </w:rPr>
      </w:pPr>
      <w:r w:rsidRPr="00920E89">
        <w:rPr>
          <w:rFonts w:ascii="Times New Roman" w:eastAsia="Times New Roman" w:hAnsi="Times New Roman" w:cs="Times New Roman"/>
          <w:color w:val="0070C0"/>
          <w:sz w:val="24"/>
          <w:szCs w:val="24"/>
          <w:lang w:eastAsia="en-GB"/>
        </w:rPr>
        <w:t xml:space="preserve">Please refer to </w:t>
      </w:r>
      <w:r w:rsidR="000A21B9" w:rsidRPr="00920E89">
        <w:rPr>
          <w:rFonts w:ascii="Times New Roman" w:eastAsia="Times New Roman" w:hAnsi="Times New Roman" w:cs="Times New Roman"/>
          <w:color w:val="0070C0"/>
          <w:sz w:val="24"/>
          <w:szCs w:val="24"/>
          <w:lang w:eastAsia="en-GB"/>
        </w:rPr>
        <w:t>Section</w:t>
      </w:r>
      <w:r w:rsidR="00E4712C" w:rsidRPr="00920E89">
        <w:rPr>
          <w:rFonts w:ascii="Times New Roman" w:eastAsia="Times New Roman" w:hAnsi="Times New Roman" w:cs="Times New Roman"/>
          <w:color w:val="0070C0"/>
          <w:sz w:val="24"/>
          <w:szCs w:val="24"/>
          <w:lang w:eastAsia="en-GB"/>
        </w:rPr>
        <w:t xml:space="preserve"> 12 - Taxes and other charges</w:t>
      </w:r>
      <w:r w:rsidR="000A21B9" w:rsidRPr="00920E89">
        <w:rPr>
          <w:rFonts w:ascii="Times New Roman" w:eastAsia="Times New Roman" w:hAnsi="Times New Roman" w:cs="Times New Roman"/>
          <w:color w:val="0070C0"/>
          <w:sz w:val="24"/>
          <w:szCs w:val="24"/>
          <w:lang w:eastAsia="en-GB"/>
        </w:rPr>
        <w:t xml:space="preserve">, of the </w:t>
      </w:r>
      <w:r w:rsidR="007B4F2E" w:rsidRPr="00920E89">
        <w:rPr>
          <w:rFonts w:ascii="Times New Roman" w:eastAsia="Times New Roman" w:hAnsi="Times New Roman" w:cs="Times New Roman"/>
          <w:color w:val="0070C0"/>
          <w:sz w:val="24"/>
          <w:szCs w:val="24"/>
          <w:lang w:eastAsia="en-GB"/>
        </w:rPr>
        <w:t>“</w:t>
      </w:r>
      <w:r w:rsidR="000A21B9" w:rsidRPr="00920E89">
        <w:rPr>
          <w:rFonts w:ascii="Times New Roman" w:eastAsia="Times New Roman" w:hAnsi="Times New Roman" w:cs="Times New Roman"/>
          <w:color w:val="0070C0"/>
          <w:sz w:val="24"/>
          <w:szCs w:val="24"/>
          <w:lang w:eastAsia="en-GB"/>
        </w:rPr>
        <w:t>Instructions to tenderers</w:t>
      </w:r>
      <w:r w:rsidR="007B4F2E" w:rsidRPr="00920E89">
        <w:rPr>
          <w:rFonts w:ascii="Times New Roman" w:eastAsia="Times New Roman" w:hAnsi="Times New Roman" w:cs="Times New Roman"/>
          <w:color w:val="0070C0"/>
          <w:sz w:val="24"/>
          <w:szCs w:val="24"/>
          <w:lang w:eastAsia="en-GB"/>
        </w:rPr>
        <w:t>”</w:t>
      </w:r>
      <w:r w:rsidR="000A21B9" w:rsidRPr="00920E89">
        <w:rPr>
          <w:rFonts w:ascii="Times New Roman" w:eastAsia="Times New Roman" w:hAnsi="Times New Roman" w:cs="Times New Roman"/>
          <w:color w:val="0070C0"/>
          <w:sz w:val="24"/>
          <w:szCs w:val="24"/>
          <w:lang w:eastAsia="en-GB"/>
        </w:rPr>
        <w:t>,</w:t>
      </w:r>
      <w:r w:rsidR="00E4712C" w:rsidRPr="00920E89">
        <w:rPr>
          <w:rFonts w:ascii="Times New Roman" w:eastAsia="Times New Roman" w:hAnsi="Times New Roman" w:cs="Times New Roman"/>
          <w:color w:val="0070C0"/>
          <w:sz w:val="24"/>
          <w:szCs w:val="24"/>
          <w:lang w:eastAsia="en-GB"/>
        </w:rPr>
        <w:t xml:space="preserve"> as well as the </w:t>
      </w:r>
      <w:r w:rsidR="007B4F2E" w:rsidRPr="00920E89">
        <w:rPr>
          <w:rFonts w:ascii="Times New Roman" w:eastAsia="Times New Roman" w:hAnsi="Times New Roman" w:cs="Times New Roman"/>
          <w:color w:val="0070C0"/>
          <w:sz w:val="24"/>
          <w:szCs w:val="24"/>
          <w:lang w:eastAsia="en-GB"/>
        </w:rPr>
        <w:t>“</w:t>
      </w:r>
      <w:r w:rsidR="00E4712C" w:rsidRPr="00920E89">
        <w:rPr>
          <w:rFonts w:ascii="Times New Roman" w:eastAsia="Times New Roman" w:hAnsi="Times New Roman" w:cs="Times New Roman"/>
          <w:color w:val="0070C0"/>
          <w:sz w:val="24"/>
          <w:szCs w:val="24"/>
          <w:lang w:eastAsia="en-GB"/>
        </w:rPr>
        <w:t>Tax and customs arrangements</w:t>
      </w:r>
      <w:r w:rsidR="007B4F2E" w:rsidRPr="00920E89">
        <w:rPr>
          <w:rFonts w:ascii="Times New Roman" w:eastAsia="Times New Roman" w:hAnsi="Times New Roman" w:cs="Times New Roman"/>
          <w:color w:val="0070C0"/>
          <w:sz w:val="24"/>
          <w:szCs w:val="24"/>
          <w:lang w:eastAsia="en-GB"/>
        </w:rPr>
        <w:t>”</w:t>
      </w:r>
      <w:r w:rsidR="00E4712C" w:rsidRPr="00920E89">
        <w:rPr>
          <w:rFonts w:ascii="Times New Roman" w:eastAsia="Times New Roman" w:hAnsi="Times New Roman" w:cs="Times New Roman"/>
          <w:color w:val="0070C0"/>
          <w:sz w:val="24"/>
          <w:szCs w:val="24"/>
          <w:lang w:eastAsia="en-GB"/>
        </w:rPr>
        <w:t>, in the tender dossier.  The project is exempt from all taxes, duties or other charges including Value Added Tax or equivalent. Therefore, the prices should exclude customs duty and all other relevant taxes.</w:t>
      </w:r>
    </w:p>
    <w:p w:rsidR="002050A0" w:rsidRPr="00920E89" w:rsidRDefault="002050A0" w:rsidP="009954E9">
      <w:pPr>
        <w:pStyle w:val="ListParagraph"/>
        <w:numPr>
          <w:ilvl w:val="0"/>
          <w:numId w:val="17"/>
        </w:numPr>
        <w:spacing w:after="0" w:line="240" w:lineRule="auto"/>
        <w:jc w:val="both"/>
        <w:rPr>
          <w:rFonts w:ascii="Times New Roman" w:eastAsia="Times New Roman" w:hAnsi="Times New Roman" w:cs="Times New Roman"/>
          <w:color w:val="0070C0"/>
          <w:sz w:val="24"/>
          <w:szCs w:val="24"/>
          <w:lang w:eastAsia="en-GB"/>
        </w:rPr>
      </w:pPr>
      <w:r w:rsidRPr="00920E89">
        <w:rPr>
          <w:rFonts w:ascii="Times New Roman" w:eastAsia="Times New Roman" w:hAnsi="Times New Roman" w:cs="Times New Roman"/>
          <w:color w:val="0070C0"/>
          <w:sz w:val="24"/>
          <w:szCs w:val="24"/>
          <w:lang w:eastAsia="en-GB"/>
        </w:rPr>
        <w:t>The Legal Entity</w:t>
      </w:r>
      <w:r w:rsidR="008E16C4" w:rsidRPr="00920E89">
        <w:rPr>
          <w:rFonts w:ascii="Times New Roman" w:eastAsia="Times New Roman" w:hAnsi="Times New Roman" w:cs="Times New Roman"/>
          <w:color w:val="0070C0"/>
          <w:sz w:val="24"/>
          <w:szCs w:val="24"/>
          <w:lang w:eastAsia="en-GB"/>
        </w:rPr>
        <w:t xml:space="preserve"> document,</w:t>
      </w:r>
      <w:r w:rsidRPr="00920E89">
        <w:rPr>
          <w:rFonts w:ascii="Times New Roman" w:eastAsia="Times New Roman" w:hAnsi="Times New Roman" w:cs="Times New Roman"/>
          <w:color w:val="0070C0"/>
          <w:sz w:val="24"/>
          <w:szCs w:val="24"/>
          <w:lang w:eastAsia="en-GB"/>
        </w:rPr>
        <w:t xml:space="preserve"> is a form</w:t>
      </w:r>
      <w:r w:rsidR="002D38CB" w:rsidRPr="00920E89">
        <w:rPr>
          <w:rFonts w:ascii="Times New Roman" w:eastAsia="Times New Roman" w:hAnsi="Times New Roman" w:cs="Times New Roman"/>
          <w:color w:val="0070C0"/>
          <w:sz w:val="24"/>
          <w:szCs w:val="24"/>
          <w:lang w:eastAsia="en-GB"/>
        </w:rPr>
        <w:t xml:space="preserve"> to </w:t>
      </w:r>
      <w:r w:rsidRPr="00920E89">
        <w:rPr>
          <w:rFonts w:ascii="Times New Roman" w:eastAsia="Times New Roman" w:hAnsi="Times New Roman" w:cs="Times New Roman"/>
          <w:color w:val="0070C0"/>
          <w:sz w:val="24"/>
          <w:szCs w:val="24"/>
          <w:lang w:eastAsia="en-GB"/>
        </w:rPr>
        <w:t xml:space="preserve">be </w:t>
      </w:r>
      <w:r w:rsidR="008E16C4" w:rsidRPr="00920E89">
        <w:rPr>
          <w:rFonts w:ascii="Times New Roman" w:eastAsia="Times New Roman" w:hAnsi="Times New Roman" w:cs="Times New Roman"/>
          <w:color w:val="0070C0"/>
          <w:sz w:val="24"/>
          <w:szCs w:val="24"/>
          <w:lang w:eastAsia="en-GB"/>
        </w:rPr>
        <w:t>completed</w:t>
      </w:r>
      <w:r w:rsidRPr="00920E89">
        <w:rPr>
          <w:rFonts w:ascii="Times New Roman" w:eastAsia="Times New Roman" w:hAnsi="Times New Roman" w:cs="Times New Roman"/>
          <w:color w:val="0070C0"/>
          <w:sz w:val="24"/>
          <w:szCs w:val="24"/>
          <w:lang w:eastAsia="en-GB"/>
        </w:rPr>
        <w:t xml:space="preserve"> with details of the </w:t>
      </w:r>
      <w:r w:rsidR="002D38CB" w:rsidRPr="00920E89">
        <w:rPr>
          <w:rFonts w:ascii="Times New Roman" w:eastAsia="Times New Roman" w:hAnsi="Times New Roman" w:cs="Times New Roman"/>
          <w:color w:val="0070C0"/>
          <w:sz w:val="24"/>
          <w:szCs w:val="24"/>
          <w:lang w:eastAsia="en-GB"/>
        </w:rPr>
        <w:t xml:space="preserve">legal entity or </w:t>
      </w:r>
      <w:r w:rsidRPr="00920E89">
        <w:rPr>
          <w:rFonts w:ascii="Times New Roman" w:eastAsia="Times New Roman" w:hAnsi="Times New Roman" w:cs="Times New Roman"/>
          <w:color w:val="0070C0"/>
          <w:sz w:val="24"/>
          <w:szCs w:val="24"/>
          <w:lang w:eastAsia="en-GB"/>
        </w:rPr>
        <w:t xml:space="preserve">tenderer. In case of </w:t>
      </w:r>
      <w:r w:rsidR="008E16C4" w:rsidRPr="00920E89">
        <w:rPr>
          <w:rFonts w:ascii="Times New Roman" w:eastAsia="Times New Roman" w:hAnsi="Times New Roman" w:cs="Times New Roman"/>
          <w:color w:val="0070C0"/>
          <w:sz w:val="24"/>
          <w:szCs w:val="24"/>
          <w:lang w:eastAsia="en-GB"/>
        </w:rPr>
        <w:t xml:space="preserve">a </w:t>
      </w:r>
      <w:r w:rsidRPr="00920E89">
        <w:rPr>
          <w:rFonts w:ascii="Times New Roman" w:eastAsia="Times New Roman" w:hAnsi="Times New Roman" w:cs="Times New Roman"/>
          <w:color w:val="0070C0"/>
          <w:sz w:val="24"/>
          <w:szCs w:val="24"/>
          <w:lang w:eastAsia="en-GB"/>
        </w:rPr>
        <w:t>consortium or joint venture, it will be the details of the leade</w:t>
      </w:r>
      <w:r w:rsidR="008E16C4" w:rsidRPr="00920E89">
        <w:rPr>
          <w:rFonts w:ascii="Times New Roman" w:eastAsia="Times New Roman" w:hAnsi="Times New Roman" w:cs="Times New Roman"/>
          <w:color w:val="0070C0"/>
          <w:sz w:val="24"/>
          <w:szCs w:val="24"/>
          <w:lang w:eastAsia="en-GB"/>
        </w:rPr>
        <w:t xml:space="preserve">r to be </w:t>
      </w:r>
      <w:r w:rsidR="00D627A4">
        <w:rPr>
          <w:rFonts w:ascii="Times New Roman" w:eastAsia="Times New Roman" w:hAnsi="Times New Roman" w:cs="Times New Roman"/>
          <w:color w:val="0070C0"/>
          <w:sz w:val="24"/>
          <w:szCs w:val="24"/>
          <w:lang w:eastAsia="en-GB"/>
        </w:rPr>
        <w:t xml:space="preserve">filled </w:t>
      </w:r>
      <w:r w:rsidR="008E16C4" w:rsidRPr="00920E89">
        <w:rPr>
          <w:rFonts w:ascii="Times New Roman" w:eastAsia="Times New Roman" w:hAnsi="Times New Roman" w:cs="Times New Roman"/>
          <w:color w:val="0070C0"/>
          <w:sz w:val="24"/>
          <w:szCs w:val="24"/>
          <w:lang w:eastAsia="en-GB"/>
        </w:rPr>
        <w:t>in the form. T</w:t>
      </w:r>
      <w:r w:rsidR="008145EA" w:rsidRPr="00920E89">
        <w:rPr>
          <w:rFonts w:ascii="Times New Roman" w:eastAsia="Times New Roman" w:hAnsi="Times New Roman" w:cs="Times New Roman"/>
          <w:color w:val="0070C0"/>
          <w:sz w:val="24"/>
          <w:szCs w:val="24"/>
          <w:lang w:eastAsia="en-GB"/>
        </w:rPr>
        <w:t xml:space="preserve">he details contained in this form </w:t>
      </w:r>
      <w:r w:rsidR="008E16C4" w:rsidRPr="00920E89">
        <w:rPr>
          <w:rFonts w:ascii="Times New Roman" w:eastAsia="Times New Roman" w:hAnsi="Times New Roman" w:cs="Times New Roman"/>
          <w:color w:val="0070C0"/>
          <w:sz w:val="24"/>
          <w:szCs w:val="24"/>
          <w:lang w:eastAsia="en-GB"/>
        </w:rPr>
        <w:t>are to b</w:t>
      </w:r>
      <w:r w:rsidR="008145EA" w:rsidRPr="00920E89">
        <w:rPr>
          <w:rFonts w:ascii="Times New Roman" w:eastAsia="Times New Roman" w:hAnsi="Times New Roman" w:cs="Times New Roman"/>
          <w:color w:val="0070C0"/>
          <w:sz w:val="24"/>
          <w:szCs w:val="24"/>
          <w:lang w:eastAsia="en-GB"/>
        </w:rPr>
        <w:t>e used in the contract for the successful tenderer/s</w:t>
      </w:r>
      <w:r w:rsidRPr="00920E89">
        <w:rPr>
          <w:rFonts w:ascii="Times New Roman" w:eastAsia="Times New Roman" w:hAnsi="Times New Roman" w:cs="Times New Roman"/>
          <w:color w:val="0070C0"/>
          <w:sz w:val="24"/>
          <w:szCs w:val="24"/>
          <w:lang w:eastAsia="en-GB"/>
        </w:rPr>
        <w:t xml:space="preserve">. Only one of the </w:t>
      </w:r>
      <w:r w:rsidR="009A3AA2" w:rsidRPr="00920E89">
        <w:rPr>
          <w:rFonts w:ascii="Times New Roman" w:eastAsia="Times New Roman" w:hAnsi="Times New Roman" w:cs="Times New Roman"/>
          <w:color w:val="0070C0"/>
          <w:sz w:val="24"/>
          <w:szCs w:val="24"/>
          <w:lang w:eastAsia="en-GB"/>
        </w:rPr>
        <w:t xml:space="preserve">three </w:t>
      </w:r>
      <w:r w:rsidRPr="00920E89">
        <w:rPr>
          <w:rFonts w:ascii="Times New Roman" w:eastAsia="Times New Roman" w:hAnsi="Times New Roman" w:cs="Times New Roman"/>
          <w:color w:val="0070C0"/>
          <w:sz w:val="24"/>
          <w:szCs w:val="24"/>
          <w:lang w:eastAsia="en-GB"/>
        </w:rPr>
        <w:t>forms should be completed</w:t>
      </w:r>
      <w:r w:rsidR="009A3AA2" w:rsidRPr="00920E89">
        <w:rPr>
          <w:rFonts w:ascii="Times New Roman" w:eastAsia="Times New Roman" w:hAnsi="Times New Roman" w:cs="Times New Roman"/>
          <w:color w:val="0070C0"/>
          <w:sz w:val="24"/>
          <w:szCs w:val="24"/>
          <w:lang w:eastAsia="en-GB"/>
        </w:rPr>
        <w:t>,</w:t>
      </w:r>
      <w:r w:rsidRPr="00920E89">
        <w:rPr>
          <w:rFonts w:ascii="Times New Roman" w:eastAsia="Times New Roman" w:hAnsi="Times New Roman" w:cs="Times New Roman"/>
          <w:color w:val="0070C0"/>
          <w:sz w:val="24"/>
          <w:szCs w:val="24"/>
          <w:lang w:eastAsia="en-GB"/>
        </w:rPr>
        <w:t xml:space="preserve"> depending on </w:t>
      </w:r>
      <w:r w:rsidR="002D38CB" w:rsidRPr="00920E89">
        <w:rPr>
          <w:rFonts w:ascii="Times New Roman" w:eastAsia="Times New Roman" w:hAnsi="Times New Roman" w:cs="Times New Roman"/>
          <w:color w:val="0070C0"/>
          <w:sz w:val="24"/>
          <w:szCs w:val="24"/>
          <w:lang w:eastAsia="en-GB"/>
        </w:rPr>
        <w:t xml:space="preserve">whether the candidate </w:t>
      </w:r>
      <w:r w:rsidR="008E16C4" w:rsidRPr="00920E89">
        <w:rPr>
          <w:rFonts w:ascii="Times New Roman" w:eastAsia="Times New Roman" w:hAnsi="Times New Roman" w:cs="Times New Roman"/>
          <w:color w:val="0070C0"/>
          <w:sz w:val="24"/>
          <w:szCs w:val="24"/>
          <w:lang w:eastAsia="en-GB"/>
        </w:rPr>
        <w:t xml:space="preserve">submitting a tender </w:t>
      </w:r>
      <w:r w:rsidR="002D38CB" w:rsidRPr="00920E89">
        <w:rPr>
          <w:rFonts w:ascii="Times New Roman" w:eastAsia="Times New Roman" w:hAnsi="Times New Roman" w:cs="Times New Roman"/>
          <w:color w:val="0070C0"/>
          <w:sz w:val="24"/>
          <w:szCs w:val="24"/>
          <w:lang w:eastAsia="en-GB"/>
        </w:rPr>
        <w:t xml:space="preserve">is </w:t>
      </w:r>
      <w:r w:rsidR="009A3AA2" w:rsidRPr="00920E89">
        <w:rPr>
          <w:rFonts w:ascii="Times New Roman" w:eastAsia="Times New Roman" w:hAnsi="Times New Roman" w:cs="Times New Roman"/>
          <w:color w:val="0070C0"/>
          <w:sz w:val="24"/>
          <w:szCs w:val="24"/>
          <w:lang w:eastAsia="en-GB"/>
        </w:rPr>
        <w:t xml:space="preserve">a </w:t>
      </w:r>
      <w:r w:rsidR="002D38CB" w:rsidRPr="00920E89">
        <w:rPr>
          <w:rFonts w:ascii="Times New Roman" w:eastAsia="Times New Roman" w:hAnsi="Times New Roman" w:cs="Times New Roman"/>
          <w:color w:val="0070C0"/>
          <w:sz w:val="24"/>
          <w:szCs w:val="24"/>
          <w:lang w:eastAsia="en-GB"/>
        </w:rPr>
        <w:t>natural</w:t>
      </w:r>
      <w:r w:rsidR="009A3AA2" w:rsidRPr="00920E89">
        <w:rPr>
          <w:rFonts w:ascii="Times New Roman" w:eastAsia="Times New Roman" w:hAnsi="Times New Roman" w:cs="Times New Roman"/>
          <w:color w:val="0070C0"/>
          <w:sz w:val="24"/>
          <w:szCs w:val="24"/>
          <w:lang w:eastAsia="en-GB"/>
        </w:rPr>
        <w:t xml:space="preserve"> person</w:t>
      </w:r>
      <w:r w:rsidR="002D38CB" w:rsidRPr="00920E89">
        <w:rPr>
          <w:rFonts w:ascii="Times New Roman" w:eastAsia="Times New Roman" w:hAnsi="Times New Roman" w:cs="Times New Roman"/>
          <w:color w:val="0070C0"/>
          <w:sz w:val="24"/>
          <w:szCs w:val="24"/>
          <w:lang w:eastAsia="en-GB"/>
        </w:rPr>
        <w:t>, private/public law body with legal form or a public law body.</w:t>
      </w:r>
    </w:p>
    <w:p w:rsidR="008B6D00" w:rsidRDefault="008B6D00" w:rsidP="009954E9">
      <w:pPr>
        <w:spacing w:after="0" w:line="240" w:lineRule="auto"/>
        <w:jc w:val="both"/>
        <w:rPr>
          <w:rFonts w:ascii="Times New Roman" w:eastAsia="Times New Roman" w:hAnsi="Times New Roman" w:cs="Times New Roman"/>
          <w:b/>
          <w:bCs/>
          <w:sz w:val="24"/>
          <w:szCs w:val="24"/>
          <w:lang w:eastAsia="en-GB"/>
        </w:rPr>
      </w:pPr>
    </w:p>
    <w:p w:rsidR="00BD54B4" w:rsidRDefault="00BD54B4" w:rsidP="009954E9">
      <w:pPr>
        <w:spacing w:after="0" w:line="240" w:lineRule="auto"/>
        <w:jc w:val="both"/>
        <w:rPr>
          <w:rFonts w:ascii="Times New Roman" w:eastAsia="Times New Roman" w:hAnsi="Times New Roman" w:cs="Times New Roman"/>
          <w:sz w:val="24"/>
          <w:szCs w:val="24"/>
          <w:lang w:eastAsia="en-GB"/>
        </w:rPr>
      </w:pPr>
    </w:p>
    <w:p w:rsidR="005D1AF2" w:rsidRDefault="005D1AF2" w:rsidP="009954E9">
      <w:pPr>
        <w:spacing w:after="0" w:line="240" w:lineRule="auto"/>
        <w:jc w:val="both"/>
        <w:rPr>
          <w:rFonts w:ascii="Times New Roman" w:eastAsia="Times New Roman" w:hAnsi="Times New Roman" w:cs="Times New Roman"/>
          <w:sz w:val="24"/>
          <w:szCs w:val="24"/>
          <w:lang w:eastAsia="en-GB"/>
        </w:rPr>
      </w:pPr>
    </w:p>
    <w:p w:rsidR="005D1AF2" w:rsidRPr="00BD54B4" w:rsidRDefault="005D1AF2" w:rsidP="009954E9">
      <w:pPr>
        <w:spacing w:after="0" w:line="240" w:lineRule="auto"/>
        <w:jc w:val="both"/>
        <w:rPr>
          <w:rFonts w:ascii="Times New Roman" w:eastAsia="Times New Roman" w:hAnsi="Times New Roman" w:cs="Times New Roman"/>
          <w:sz w:val="24"/>
          <w:szCs w:val="24"/>
          <w:lang w:eastAsia="en-GB"/>
        </w:rPr>
      </w:pPr>
    </w:p>
    <w:p w:rsidR="00845513" w:rsidRPr="006F4438" w:rsidRDefault="006F4438" w:rsidP="009954E9">
      <w:pPr>
        <w:spacing w:after="0" w:line="240" w:lineRule="auto"/>
        <w:jc w:val="both"/>
        <w:rPr>
          <w:rFonts w:ascii="Times New Roman" w:eastAsia="Times New Roman" w:hAnsi="Times New Roman" w:cs="Times New Roman"/>
          <w:b/>
          <w:bCs/>
          <w:color w:val="ED7D31" w:themeColor="accent2"/>
          <w:sz w:val="24"/>
          <w:szCs w:val="24"/>
          <w:lang w:eastAsia="en-GB"/>
        </w:rPr>
      </w:pPr>
      <w:r w:rsidRPr="006F4438">
        <w:rPr>
          <w:rFonts w:ascii="Times New Roman" w:eastAsia="Times New Roman" w:hAnsi="Times New Roman" w:cs="Times New Roman"/>
          <w:b/>
          <w:bCs/>
          <w:color w:val="ED7D31" w:themeColor="accent2"/>
          <w:sz w:val="24"/>
          <w:szCs w:val="24"/>
          <w:lang w:eastAsia="en-GB"/>
        </w:rPr>
        <w:t>Clarification No. 9</w:t>
      </w:r>
    </w:p>
    <w:p w:rsidR="00666A20" w:rsidRPr="00666A20" w:rsidRDefault="00666A20" w:rsidP="009954E9">
      <w:pPr>
        <w:spacing w:after="0" w:line="240" w:lineRule="auto"/>
        <w:jc w:val="both"/>
        <w:rPr>
          <w:rFonts w:ascii="Times New Roman" w:eastAsia="Times New Roman" w:hAnsi="Times New Roman" w:cs="Times New Roman"/>
          <w:sz w:val="24"/>
          <w:szCs w:val="24"/>
          <w:lang w:eastAsia="en-GB"/>
        </w:rPr>
      </w:pPr>
      <w:r w:rsidRPr="00666A20">
        <w:rPr>
          <w:rFonts w:ascii="Times New Roman" w:eastAsia="Times New Roman" w:hAnsi="Times New Roman" w:cs="Times New Roman"/>
          <w:sz w:val="24"/>
          <w:szCs w:val="24"/>
          <w:lang w:eastAsia="en-GB"/>
        </w:rPr>
        <w:t xml:space="preserve"> </w:t>
      </w:r>
      <w:r w:rsidRPr="00666A20">
        <w:rPr>
          <w:rFonts w:ascii="Times New Roman" w:eastAsia="Times New Roman" w:hAnsi="Times New Roman" w:cs="Times New Roman"/>
          <w:b/>
          <w:bCs/>
          <w:sz w:val="24"/>
          <w:szCs w:val="24"/>
          <w:lang w:eastAsia="en-GB"/>
        </w:rPr>
        <w:t>Subject</w:t>
      </w:r>
    </w:p>
    <w:p w:rsidR="00666A20" w:rsidRPr="00666A20" w:rsidRDefault="00666A20" w:rsidP="009954E9">
      <w:pPr>
        <w:spacing w:after="0" w:line="240" w:lineRule="auto"/>
        <w:jc w:val="both"/>
        <w:rPr>
          <w:rFonts w:ascii="Times New Roman" w:eastAsia="Times New Roman" w:hAnsi="Times New Roman" w:cs="Times New Roman"/>
          <w:sz w:val="24"/>
          <w:szCs w:val="24"/>
          <w:lang w:eastAsia="en-GB"/>
        </w:rPr>
      </w:pPr>
      <w:r w:rsidRPr="00666A20">
        <w:rPr>
          <w:rFonts w:ascii="Times New Roman" w:eastAsia="Times New Roman" w:hAnsi="Times New Roman" w:cs="Times New Roman"/>
          <w:sz w:val="24"/>
          <w:szCs w:val="24"/>
          <w:lang w:eastAsia="en-GB"/>
        </w:rPr>
        <w:t>Lot 1 - Technical Specifications - LED Chips</w:t>
      </w:r>
    </w:p>
    <w:p w:rsidR="00666A20" w:rsidRPr="00666A20" w:rsidRDefault="00666A20" w:rsidP="009954E9">
      <w:pPr>
        <w:spacing w:after="0" w:line="240" w:lineRule="auto"/>
        <w:jc w:val="both"/>
        <w:rPr>
          <w:rFonts w:ascii="Times New Roman" w:eastAsia="Times New Roman" w:hAnsi="Times New Roman" w:cs="Times New Roman"/>
          <w:sz w:val="24"/>
          <w:szCs w:val="24"/>
          <w:lang w:eastAsia="en-GB"/>
        </w:rPr>
      </w:pPr>
      <w:r w:rsidRPr="00666A20">
        <w:rPr>
          <w:rFonts w:ascii="Times New Roman" w:eastAsia="Times New Roman" w:hAnsi="Times New Roman" w:cs="Times New Roman"/>
          <w:b/>
          <w:bCs/>
          <w:sz w:val="24"/>
          <w:szCs w:val="24"/>
          <w:lang w:eastAsia="en-GB"/>
        </w:rPr>
        <w:t>Category</w:t>
      </w:r>
    </w:p>
    <w:p w:rsidR="00666A20" w:rsidRPr="00666A20" w:rsidRDefault="00666A20" w:rsidP="009954E9">
      <w:pPr>
        <w:spacing w:after="0" w:line="240" w:lineRule="auto"/>
        <w:jc w:val="both"/>
        <w:rPr>
          <w:rFonts w:ascii="Times New Roman" w:eastAsia="Times New Roman" w:hAnsi="Times New Roman" w:cs="Times New Roman"/>
          <w:sz w:val="24"/>
          <w:szCs w:val="24"/>
          <w:lang w:eastAsia="en-GB"/>
        </w:rPr>
      </w:pPr>
      <w:r w:rsidRPr="00666A20">
        <w:rPr>
          <w:rFonts w:ascii="Times New Roman" w:eastAsia="Times New Roman" w:hAnsi="Times New Roman" w:cs="Times New Roman"/>
          <w:sz w:val="24"/>
          <w:szCs w:val="24"/>
          <w:lang w:eastAsia="en-GB"/>
        </w:rPr>
        <w:t xml:space="preserve">Technical requirements and specifications </w:t>
      </w:r>
    </w:p>
    <w:p w:rsidR="00666A20" w:rsidRPr="00666A20" w:rsidRDefault="00666A20" w:rsidP="009954E9">
      <w:pPr>
        <w:spacing w:after="0" w:line="240" w:lineRule="auto"/>
        <w:jc w:val="both"/>
        <w:rPr>
          <w:rFonts w:ascii="Times New Roman" w:eastAsia="Times New Roman" w:hAnsi="Times New Roman" w:cs="Times New Roman"/>
          <w:sz w:val="24"/>
          <w:szCs w:val="24"/>
          <w:lang w:eastAsia="en-GB"/>
        </w:rPr>
      </w:pPr>
      <w:r w:rsidRPr="00666A20">
        <w:rPr>
          <w:rFonts w:ascii="Times New Roman" w:eastAsia="Times New Roman" w:hAnsi="Times New Roman" w:cs="Times New Roman"/>
          <w:b/>
          <w:bCs/>
          <w:sz w:val="24"/>
          <w:szCs w:val="24"/>
          <w:lang w:eastAsia="en-GB"/>
        </w:rPr>
        <w:t>Question</w:t>
      </w:r>
    </w:p>
    <w:p w:rsidR="007240E4" w:rsidRPr="007240E4" w:rsidRDefault="00666A20" w:rsidP="009954E9">
      <w:pPr>
        <w:pStyle w:val="ListParagraph"/>
        <w:numPr>
          <w:ilvl w:val="0"/>
          <w:numId w:val="18"/>
        </w:numPr>
        <w:spacing w:after="0" w:line="240" w:lineRule="auto"/>
        <w:jc w:val="both"/>
        <w:rPr>
          <w:rFonts w:ascii="Times New Roman" w:eastAsia="Times New Roman" w:hAnsi="Times New Roman" w:cs="Times New Roman"/>
          <w:sz w:val="24"/>
          <w:szCs w:val="24"/>
          <w:lang w:eastAsia="en-GB"/>
        </w:rPr>
      </w:pPr>
      <w:r w:rsidRPr="007240E4">
        <w:rPr>
          <w:rFonts w:ascii="Times New Roman" w:eastAsia="Times New Roman" w:hAnsi="Times New Roman" w:cs="Times New Roman"/>
          <w:sz w:val="24"/>
          <w:szCs w:val="24"/>
          <w:lang w:eastAsia="en-GB"/>
        </w:rPr>
        <w:t>Current Specification requirements = 200 This number of LED Chips is excessive and likely based on a very old specification since the lumen per watt efficiencies of modern tubes is very high requiring less LED chips in a typical 4ft LED tube. The number of LED Chips required in a 4ft LED Tube can vary greatly depending on the quality, brightness, size and make of the LED chips that ensure a uniform light output through the frosted polycarbonate lens. Critically, LED Chips should retain enough space between them to avoid unnecessary heat build-up which if too close together can degrade the chip’s serviceable lifespan. 200 LED Chips per 4ft is excessive and unnecessary and will more then likely result in a less bright LED tube that would be dangerously susceptible to overheating. RECOMMENDATION: Remove Specification Requirement. As long as Bidders comply to the lumen requirements, the brightness is assured and the number of LED Chips</w:t>
      </w:r>
      <w:r w:rsidR="00E63514" w:rsidRPr="007240E4">
        <w:rPr>
          <w:rFonts w:ascii="Times New Roman" w:eastAsia="Times New Roman" w:hAnsi="Times New Roman" w:cs="Times New Roman"/>
          <w:sz w:val="24"/>
          <w:szCs w:val="24"/>
          <w:lang w:eastAsia="en-GB"/>
        </w:rPr>
        <w:t xml:space="preserve"> </w:t>
      </w:r>
      <w:r w:rsidRPr="007240E4">
        <w:rPr>
          <w:rFonts w:ascii="Times New Roman" w:eastAsia="Times New Roman" w:hAnsi="Times New Roman" w:cs="Times New Roman"/>
          <w:sz w:val="24"/>
          <w:szCs w:val="24"/>
          <w:lang w:eastAsia="en-GB"/>
        </w:rPr>
        <w:t>becomes irrelevant.</w:t>
      </w:r>
      <w:r w:rsidR="00E63514" w:rsidRPr="007240E4">
        <w:rPr>
          <w:rFonts w:ascii="Times New Roman" w:eastAsia="Times New Roman" w:hAnsi="Times New Roman" w:cs="Times New Roman"/>
          <w:sz w:val="24"/>
          <w:szCs w:val="24"/>
          <w:lang w:eastAsia="en-GB"/>
        </w:rPr>
        <w:t xml:space="preserve"> </w:t>
      </w:r>
    </w:p>
    <w:p w:rsidR="007240E4" w:rsidRDefault="007240E4" w:rsidP="009954E9">
      <w:pPr>
        <w:spacing w:after="0" w:line="240" w:lineRule="auto"/>
        <w:jc w:val="both"/>
        <w:rPr>
          <w:rFonts w:ascii="Times New Roman" w:eastAsia="Times New Roman" w:hAnsi="Times New Roman" w:cs="Times New Roman"/>
          <w:b/>
          <w:sz w:val="24"/>
          <w:szCs w:val="24"/>
          <w:lang w:eastAsia="en-GB"/>
        </w:rPr>
      </w:pPr>
    </w:p>
    <w:p w:rsidR="007240E4" w:rsidRPr="0003724C" w:rsidRDefault="002F12EC" w:rsidP="009954E9">
      <w:pPr>
        <w:spacing w:after="0" w:line="240" w:lineRule="auto"/>
        <w:jc w:val="both"/>
        <w:rPr>
          <w:rFonts w:ascii="Times New Roman" w:eastAsia="Times New Roman" w:hAnsi="Times New Roman" w:cs="Times New Roman"/>
          <w:b/>
          <w:color w:val="0070C0"/>
          <w:sz w:val="24"/>
          <w:szCs w:val="24"/>
          <w:lang w:eastAsia="en-GB"/>
        </w:rPr>
      </w:pPr>
      <w:r>
        <w:rPr>
          <w:rFonts w:ascii="Times New Roman" w:eastAsia="Times New Roman" w:hAnsi="Times New Roman" w:cs="Times New Roman"/>
          <w:b/>
          <w:color w:val="0070C0"/>
          <w:sz w:val="24"/>
          <w:szCs w:val="24"/>
          <w:lang w:eastAsia="en-GB"/>
        </w:rPr>
        <w:t>Answer</w:t>
      </w:r>
    </w:p>
    <w:p w:rsidR="00666A20" w:rsidRPr="00BC5B75" w:rsidRDefault="00E63514" w:rsidP="009954E9">
      <w:pPr>
        <w:pStyle w:val="ListParagraph"/>
        <w:numPr>
          <w:ilvl w:val="0"/>
          <w:numId w:val="19"/>
        </w:numPr>
        <w:spacing w:after="0" w:line="240" w:lineRule="auto"/>
        <w:jc w:val="both"/>
        <w:rPr>
          <w:rFonts w:ascii="Times New Roman" w:eastAsia="Times New Roman" w:hAnsi="Times New Roman" w:cs="Times New Roman"/>
          <w:color w:val="0070C0"/>
          <w:sz w:val="24"/>
          <w:szCs w:val="24"/>
          <w:lang w:eastAsia="en-GB"/>
        </w:rPr>
      </w:pPr>
      <w:r w:rsidRPr="00BC5B75">
        <w:rPr>
          <w:rFonts w:ascii="Times New Roman" w:eastAsia="Times New Roman" w:hAnsi="Times New Roman" w:cs="Times New Roman"/>
          <w:color w:val="0070C0"/>
          <w:sz w:val="24"/>
          <w:szCs w:val="24"/>
          <w:lang w:eastAsia="en-GB"/>
        </w:rPr>
        <w:t>Bidders should both be compliant with requirement of 200 LED chips for 18W 4-foot tubes and 1800lm</w:t>
      </w:r>
      <w:r w:rsidR="00C573E5" w:rsidRPr="00BC5B75">
        <w:rPr>
          <w:rFonts w:ascii="Times New Roman" w:eastAsia="Times New Roman" w:hAnsi="Times New Roman" w:cs="Times New Roman"/>
          <w:color w:val="0070C0"/>
          <w:sz w:val="24"/>
          <w:szCs w:val="24"/>
          <w:lang w:eastAsia="en-GB"/>
        </w:rPr>
        <w:t xml:space="preserve"> or better. The 5-foot LED tube should have 2,250lm or better and 80% Colour Rendering Index (Ra) and power factor =&gt;0.95</w:t>
      </w:r>
      <w:r w:rsidR="00890DEE" w:rsidRPr="00BC5B75">
        <w:rPr>
          <w:rFonts w:ascii="Times New Roman" w:eastAsia="Times New Roman" w:hAnsi="Times New Roman" w:cs="Times New Roman"/>
          <w:color w:val="0070C0"/>
          <w:sz w:val="24"/>
          <w:szCs w:val="24"/>
          <w:lang w:eastAsia="en-GB"/>
        </w:rPr>
        <w:t xml:space="preserve"> or better</w:t>
      </w:r>
    </w:p>
    <w:p w:rsidR="00C573E5" w:rsidRDefault="00C573E5" w:rsidP="009954E9">
      <w:pPr>
        <w:spacing w:after="0" w:line="240" w:lineRule="auto"/>
        <w:jc w:val="both"/>
        <w:rPr>
          <w:rFonts w:ascii="Times New Roman" w:eastAsia="Times New Roman" w:hAnsi="Times New Roman" w:cs="Times New Roman"/>
          <w:b/>
          <w:sz w:val="24"/>
          <w:szCs w:val="24"/>
          <w:lang w:eastAsia="en-GB"/>
        </w:rPr>
      </w:pPr>
    </w:p>
    <w:p w:rsidR="00666A20" w:rsidRPr="006F4438" w:rsidRDefault="006F4438" w:rsidP="009954E9">
      <w:pPr>
        <w:spacing w:after="0" w:line="240" w:lineRule="auto"/>
        <w:jc w:val="both"/>
        <w:rPr>
          <w:rFonts w:ascii="Times New Roman" w:eastAsia="Times New Roman" w:hAnsi="Times New Roman" w:cs="Times New Roman"/>
          <w:b/>
          <w:bCs/>
          <w:color w:val="ED7D31" w:themeColor="accent2"/>
          <w:sz w:val="24"/>
          <w:szCs w:val="24"/>
          <w:lang w:eastAsia="en-GB"/>
        </w:rPr>
      </w:pPr>
      <w:r w:rsidRPr="006F4438">
        <w:rPr>
          <w:rFonts w:ascii="Times New Roman" w:eastAsia="Times New Roman" w:hAnsi="Times New Roman" w:cs="Times New Roman"/>
          <w:b/>
          <w:bCs/>
          <w:color w:val="ED7D31" w:themeColor="accent2"/>
          <w:sz w:val="24"/>
          <w:szCs w:val="24"/>
          <w:lang w:eastAsia="en-GB"/>
        </w:rPr>
        <w:t>Clarification No. 10</w:t>
      </w:r>
    </w:p>
    <w:p w:rsidR="00666A20" w:rsidRPr="00666A20" w:rsidRDefault="00666A20" w:rsidP="009954E9">
      <w:pPr>
        <w:spacing w:after="0" w:line="240" w:lineRule="auto"/>
        <w:jc w:val="both"/>
        <w:rPr>
          <w:rFonts w:ascii="Times New Roman" w:eastAsia="Times New Roman" w:hAnsi="Times New Roman" w:cs="Times New Roman"/>
          <w:sz w:val="24"/>
          <w:szCs w:val="24"/>
          <w:lang w:eastAsia="en-GB"/>
        </w:rPr>
      </w:pPr>
      <w:r w:rsidRPr="00666A20">
        <w:rPr>
          <w:rFonts w:ascii="Times New Roman" w:eastAsia="Times New Roman" w:hAnsi="Times New Roman" w:cs="Times New Roman"/>
          <w:b/>
          <w:bCs/>
          <w:sz w:val="24"/>
          <w:szCs w:val="24"/>
          <w:lang w:eastAsia="en-GB"/>
        </w:rPr>
        <w:t>Subject</w:t>
      </w:r>
    </w:p>
    <w:p w:rsidR="00666A20" w:rsidRPr="00666A20" w:rsidRDefault="00666A20" w:rsidP="009954E9">
      <w:pPr>
        <w:spacing w:after="0" w:line="240" w:lineRule="auto"/>
        <w:jc w:val="both"/>
        <w:rPr>
          <w:rFonts w:ascii="Times New Roman" w:eastAsia="Times New Roman" w:hAnsi="Times New Roman" w:cs="Times New Roman"/>
          <w:sz w:val="24"/>
          <w:szCs w:val="24"/>
          <w:lang w:eastAsia="en-GB"/>
        </w:rPr>
      </w:pPr>
      <w:r w:rsidRPr="00666A20">
        <w:rPr>
          <w:rFonts w:ascii="Times New Roman" w:eastAsia="Times New Roman" w:hAnsi="Times New Roman" w:cs="Times New Roman"/>
          <w:sz w:val="24"/>
          <w:szCs w:val="24"/>
          <w:lang w:eastAsia="en-GB"/>
        </w:rPr>
        <w:t>Lot 1 - Technical Specifications - Material and colour of LED Lamp Housing</w:t>
      </w:r>
    </w:p>
    <w:p w:rsidR="00666A20" w:rsidRPr="00666A20" w:rsidRDefault="00666A20" w:rsidP="009954E9">
      <w:pPr>
        <w:spacing w:after="0" w:line="240" w:lineRule="auto"/>
        <w:jc w:val="both"/>
        <w:rPr>
          <w:rFonts w:ascii="Times New Roman" w:eastAsia="Times New Roman" w:hAnsi="Times New Roman" w:cs="Times New Roman"/>
          <w:sz w:val="24"/>
          <w:szCs w:val="24"/>
          <w:lang w:eastAsia="en-GB"/>
        </w:rPr>
      </w:pPr>
      <w:r w:rsidRPr="00666A20">
        <w:rPr>
          <w:rFonts w:ascii="Times New Roman" w:eastAsia="Times New Roman" w:hAnsi="Times New Roman" w:cs="Times New Roman"/>
          <w:b/>
          <w:bCs/>
          <w:sz w:val="24"/>
          <w:szCs w:val="24"/>
          <w:lang w:eastAsia="en-GB"/>
        </w:rPr>
        <w:t>Category</w:t>
      </w:r>
    </w:p>
    <w:p w:rsidR="00666A20" w:rsidRPr="00666A20" w:rsidRDefault="00666A20" w:rsidP="009954E9">
      <w:pPr>
        <w:spacing w:after="0" w:line="240" w:lineRule="auto"/>
        <w:jc w:val="both"/>
        <w:rPr>
          <w:rFonts w:ascii="Times New Roman" w:eastAsia="Times New Roman" w:hAnsi="Times New Roman" w:cs="Times New Roman"/>
          <w:sz w:val="24"/>
          <w:szCs w:val="24"/>
          <w:lang w:eastAsia="en-GB"/>
        </w:rPr>
      </w:pPr>
      <w:r w:rsidRPr="00666A20">
        <w:rPr>
          <w:rFonts w:ascii="Times New Roman" w:eastAsia="Times New Roman" w:hAnsi="Times New Roman" w:cs="Times New Roman"/>
          <w:sz w:val="24"/>
          <w:szCs w:val="24"/>
          <w:lang w:eastAsia="en-GB"/>
        </w:rPr>
        <w:t xml:space="preserve">Technical requirements and specifications </w:t>
      </w:r>
    </w:p>
    <w:p w:rsidR="00666A20" w:rsidRPr="00666A20" w:rsidRDefault="00666A20" w:rsidP="009954E9">
      <w:pPr>
        <w:spacing w:after="0" w:line="240" w:lineRule="auto"/>
        <w:jc w:val="both"/>
        <w:rPr>
          <w:rFonts w:ascii="Times New Roman" w:eastAsia="Times New Roman" w:hAnsi="Times New Roman" w:cs="Times New Roman"/>
          <w:sz w:val="24"/>
          <w:szCs w:val="24"/>
          <w:lang w:eastAsia="en-GB"/>
        </w:rPr>
      </w:pPr>
      <w:r w:rsidRPr="00666A20">
        <w:rPr>
          <w:rFonts w:ascii="Times New Roman" w:eastAsia="Times New Roman" w:hAnsi="Times New Roman" w:cs="Times New Roman"/>
          <w:b/>
          <w:bCs/>
          <w:sz w:val="24"/>
          <w:szCs w:val="24"/>
          <w:lang w:eastAsia="en-GB"/>
        </w:rPr>
        <w:t>Question</w:t>
      </w:r>
    </w:p>
    <w:p w:rsidR="007240E4" w:rsidRDefault="00666A20" w:rsidP="009954E9">
      <w:pPr>
        <w:pStyle w:val="ListParagraph"/>
        <w:numPr>
          <w:ilvl w:val="0"/>
          <w:numId w:val="20"/>
        </w:numPr>
        <w:spacing w:after="0" w:line="240" w:lineRule="auto"/>
        <w:jc w:val="both"/>
        <w:rPr>
          <w:rFonts w:ascii="Times New Roman" w:eastAsia="Times New Roman" w:hAnsi="Times New Roman" w:cs="Times New Roman"/>
          <w:sz w:val="24"/>
          <w:szCs w:val="24"/>
          <w:lang w:eastAsia="en-GB"/>
        </w:rPr>
      </w:pPr>
      <w:r w:rsidRPr="007240E4">
        <w:rPr>
          <w:rFonts w:ascii="Times New Roman" w:eastAsia="Times New Roman" w:hAnsi="Times New Roman" w:cs="Times New Roman"/>
          <w:sz w:val="24"/>
          <w:szCs w:val="24"/>
          <w:lang w:eastAsia="en-GB"/>
        </w:rPr>
        <w:t xml:space="preserve">Current requirements = Information to be supplied with Bid. This requirement cannot be left open ended. The material of the housing plays a critical role in both the quality of a LED tube and its serviceable lifespan. Metals like aluminium are ideal in manufacturing high power, quality LED tubes due to their excellent robustness and heat dissipation properties. Glass tubes however are not manufactured anywhere in the world except China, and would have to be imported as fully assembled units from China which violates the Country of Origin requirement for this tender. We would like to recommend the following: - In order to satisfy the tender’s </w:t>
      </w:r>
      <w:r w:rsidR="007240E4" w:rsidRPr="007240E4">
        <w:rPr>
          <w:rFonts w:ascii="Times New Roman" w:eastAsia="Times New Roman" w:hAnsi="Times New Roman" w:cs="Times New Roman"/>
          <w:sz w:val="24"/>
          <w:szCs w:val="24"/>
          <w:lang w:eastAsia="en-GB"/>
        </w:rPr>
        <w:t>5-year</w:t>
      </w:r>
      <w:r w:rsidRPr="007240E4">
        <w:rPr>
          <w:rFonts w:ascii="Times New Roman" w:eastAsia="Times New Roman" w:hAnsi="Times New Roman" w:cs="Times New Roman"/>
          <w:sz w:val="24"/>
          <w:szCs w:val="24"/>
          <w:lang w:eastAsia="en-GB"/>
        </w:rPr>
        <w:t xml:space="preserve"> warranty / </w:t>
      </w:r>
      <w:r w:rsidR="007240E4" w:rsidRPr="007240E4">
        <w:rPr>
          <w:rFonts w:ascii="Times New Roman" w:eastAsia="Times New Roman" w:hAnsi="Times New Roman" w:cs="Times New Roman"/>
          <w:sz w:val="24"/>
          <w:szCs w:val="24"/>
          <w:lang w:eastAsia="en-GB"/>
        </w:rPr>
        <w:t>50,000-hour</w:t>
      </w:r>
      <w:r w:rsidRPr="007240E4">
        <w:rPr>
          <w:rFonts w:ascii="Times New Roman" w:eastAsia="Times New Roman" w:hAnsi="Times New Roman" w:cs="Times New Roman"/>
          <w:sz w:val="24"/>
          <w:szCs w:val="24"/>
          <w:lang w:eastAsia="en-GB"/>
        </w:rPr>
        <w:t xml:space="preserve"> lifespan requirements, update Specification Requirement to = Aluminium Heat Sinc with plastic extrusion tube.</w:t>
      </w:r>
    </w:p>
    <w:p w:rsidR="007240E4" w:rsidRDefault="007240E4" w:rsidP="009954E9">
      <w:pPr>
        <w:spacing w:after="0" w:line="240" w:lineRule="auto"/>
        <w:jc w:val="both"/>
        <w:rPr>
          <w:rFonts w:ascii="Times New Roman" w:eastAsia="Times New Roman" w:hAnsi="Times New Roman" w:cs="Times New Roman"/>
          <w:b/>
          <w:bCs/>
          <w:sz w:val="24"/>
          <w:szCs w:val="24"/>
          <w:lang w:eastAsia="en-GB"/>
        </w:rPr>
      </w:pPr>
    </w:p>
    <w:p w:rsidR="007240E4" w:rsidRPr="00757711" w:rsidRDefault="002F12EC" w:rsidP="009954E9">
      <w:pPr>
        <w:spacing w:after="0" w:line="240" w:lineRule="auto"/>
        <w:jc w:val="both"/>
        <w:rPr>
          <w:rFonts w:ascii="Times New Roman" w:eastAsia="Times New Roman" w:hAnsi="Times New Roman" w:cs="Times New Roman"/>
          <w:b/>
          <w:bCs/>
          <w:color w:val="0070C0"/>
          <w:sz w:val="24"/>
          <w:szCs w:val="24"/>
          <w:lang w:eastAsia="en-GB"/>
        </w:rPr>
      </w:pPr>
      <w:r>
        <w:rPr>
          <w:rFonts w:ascii="Times New Roman" w:eastAsia="Times New Roman" w:hAnsi="Times New Roman" w:cs="Times New Roman"/>
          <w:b/>
          <w:bCs/>
          <w:color w:val="0070C0"/>
          <w:sz w:val="24"/>
          <w:szCs w:val="24"/>
          <w:lang w:eastAsia="en-GB"/>
        </w:rPr>
        <w:t>Answer</w:t>
      </w:r>
    </w:p>
    <w:p w:rsidR="00845513" w:rsidRPr="00BC5B75" w:rsidRDefault="007240E4" w:rsidP="009954E9">
      <w:pPr>
        <w:pStyle w:val="ListParagraph"/>
        <w:numPr>
          <w:ilvl w:val="0"/>
          <w:numId w:val="21"/>
        </w:numPr>
        <w:spacing w:after="0" w:line="240" w:lineRule="auto"/>
        <w:jc w:val="both"/>
        <w:rPr>
          <w:rFonts w:ascii="Times New Roman" w:eastAsia="Times New Roman" w:hAnsi="Times New Roman" w:cs="Times New Roman"/>
          <w:color w:val="0070C0"/>
          <w:sz w:val="24"/>
          <w:szCs w:val="24"/>
          <w:lang w:eastAsia="en-GB"/>
        </w:rPr>
      </w:pPr>
      <w:r w:rsidRPr="00BC5B75">
        <w:rPr>
          <w:rFonts w:ascii="Times New Roman" w:eastAsia="Times New Roman" w:hAnsi="Times New Roman" w:cs="Times New Roman"/>
          <w:color w:val="0070C0"/>
          <w:sz w:val="24"/>
          <w:szCs w:val="24"/>
          <w:lang w:eastAsia="en-GB"/>
        </w:rPr>
        <w:t>The material should be Aluminium Heat Sink with plastic extrusion tube</w:t>
      </w:r>
    </w:p>
    <w:p w:rsidR="00BC5B75" w:rsidRDefault="00BC5B75" w:rsidP="009954E9">
      <w:pPr>
        <w:spacing w:after="0" w:line="240" w:lineRule="auto"/>
        <w:jc w:val="both"/>
        <w:rPr>
          <w:rFonts w:ascii="Times New Roman" w:eastAsia="Times New Roman" w:hAnsi="Times New Roman" w:cs="Times New Roman"/>
          <w:b/>
          <w:bCs/>
          <w:color w:val="ED7D31" w:themeColor="accent2"/>
          <w:sz w:val="24"/>
          <w:szCs w:val="24"/>
          <w:lang w:eastAsia="en-GB"/>
        </w:rPr>
      </w:pPr>
    </w:p>
    <w:p w:rsidR="005D1AF2" w:rsidRDefault="005D1AF2" w:rsidP="009954E9">
      <w:pPr>
        <w:spacing w:after="0" w:line="240" w:lineRule="auto"/>
        <w:jc w:val="both"/>
        <w:rPr>
          <w:rFonts w:ascii="Times New Roman" w:eastAsia="Times New Roman" w:hAnsi="Times New Roman" w:cs="Times New Roman"/>
          <w:b/>
          <w:bCs/>
          <w:color w:val="ED7D31" w:themeColor="accent2"/>
          <w:sz w:val="24"/>
          <w:szCs w:val="24"/>
          <w:lang w:eastAsia="en-GB"/>
        </w:rPr>
      </w:pPr>
    </w:p>
    <w:p w:rsidR="00DD1560" w:rsidRPr="006F4438" w:rsidRDefault="006F4438" w:rsidP="009954E9">
      <w:pPr>
        <w:spacing w:after="0" w:line="240" w:lineRule="auto"/>
        <w:jc w:val="both"/>
        <w:rPr>
          <w:rFonts w:ascii="Times New Roman" w:eastAsia="Times New Roman" w:hAnsi="Times New Roman" w:cs="Times New Roman"/>
          <w:b/>
          <w:color w:val="ED7D31" w:themeColor="accent2"/>
          <w:sz w:val="24"/>
          <w:szCs w:val="24"/>
          <w:lang w:eastAsia="en-GB"/>
        </w:rPr>
      </w:pPr>
      <w:r w:rsidRPr="006F4438">
        <w:rPr>
          <w:rFonts w:ascii="Times New Roman" w:eastAsia="Times New Roman" w:hAnsi="Times New Roman" w:cs="Times New Roman"/>
          <w:b/>
          <w:bCs/>
          <w:color w:val="ED7D31" w:themeColor="accent2"/>
          <w:sz w:val="24"/>
          <w:szCs w:val="24"/>
          <w:lang w:eastAsia="en-GB"/>
        </w:rPr>
        <w:t>Clarification No.</w:t>
      </w:r>
      <w:r w:rsidRPr="006F4438">
        <w:rPr>
          <w:rFonts w:ascii="Times New Roman" w:eastAsia="Times New Roman" w:hAnsi="Times New Roman" w:cs="Times New Roman"/>
          <w:b/>
          <w:color w:val="ED7D31" w:themeColor="accent2"/>
          <w:sz w:val="24"/>
          <w:szCs w:val="24"/>
          <w:lang w:eastAsia="en-GB"/>
        </w:rPr>
        <w:t xml:space="preserve"> 11</w:t>
      </w:r>
    </w:p>
    <w:p w:rsidR="00DD1560" w:rsidRPr="00DD1560" w:rsidRDefault="00DD1560" w:rsidP="009954E9">
      <w:pPr>
        <w:spacing w:after="0" w:line="240" w:lineRule="auto"/>
        <w:jc w:val="both"/>
        <w:rPr>
          <w:rFonts w:ascii="Times New Roman" w:eastAsia="Times New Roman" w:hAnsi="Times New Roman" w:cs="Times New Roman"/>
          <w:sz w:val="24"/>
          <w:szCs w:val="24"/>
          <w:lang w:eastAsia="en-GB"/>
        </w:rPr>
      </w:pPr>
      <w:r w:rsidRPr="00DD1560">
        <w:rPr>
          <w:rFonts w:ascii="Times New Roman" w:eastAsia="Times New Roman" w:hAnsi="Times New Roman" w:cs="Times New Roman"/>
          <w:b/>
          <w:bCs/>
          <w:sz w:val="24"/>
          <w:szCs w:val="24"/>
          <w:lang w:eastAsia="en-GB"/>
        </w:rPr>
        <w:t>Subject</w:t>
      </w:r>
    </w:p>
    <w:p w:rsidR="00DD1560" w:rsidRPr="00DD1560" w:rsidRDefault="00DD1560" w:rsidP="009954E9">
      <w:pPr>
        <w:spacing w:after="0" w:line="240" w:lineRule="auto"/>
        <w:jc w:val="both"/>
        <w:rPr>
          <w:rFonts w:ascii="Times New Roman" w:eastAsia="Times New Roman" w:hAnsi="Times New Roman" w:cs="Times New Roman"/>
          <w:sz w:val="24"/>
          <w:szCs w:val="24"/>
          <w:lang w:eastAsia="en-GB"/>
        </w:rPr>
      </w:pPr>
      <w:r w:rsidRPr="00DD1560">
        <w:rPr>
          <w:rFonts w:ascii="Times New Roman" w:eastAsia="Times New Roman" w:hAnsi="Times New Roman" w:cs="Times New Roman"/>
          <w:sz w:val="24"/>
          <w:szCs w:val="24"/>
          <w:lang w:eastAsia="en-GB"/>
        </w:rPr>
        <w:t>Lot 1 - Technical Clarifications - Wiring (Single or Double Sided)</w:t>
      </w:r>
    </w:p>
    <w:p w:rsidR="00DD1560" w:rsidRPr="00DD1560" w:rsidRDefault="00DD1560" w:rsidP="009954E9">
      <w:pPr>
        <w:spacing w:after="0" w:line="240" w:lineRule="auto"/>
        <w:jc w:val="both"/>
        <w:rPr>
          <w:rFonts w:ascii="Times New Roman" w:eastAsia="Times New Roman" w:hAnsi="Times New Roman" w:cs="Times New Roman"/>
          <w:sz w:val="24"/>
          <w:szCs w:val="24"/>
          <w:lang w:eastAsia="en-GB"/>
        </w:rPr>
      </w:pPr>
      <w:r w:rsidRPr="00DD1560">
        <w:rPr>
          <w:rFonts w:ascii="Times New Roman" w:eastAsia="Times New Roman" w:hAnsi="Times New Roman" w:cs="Times New Roman"/>
          <w:b/>
          <w:bCs/>
          <w:sz w:val="24"/>
          <w:szCs w:val="24"/>
          <w:lang w:eastAsia="en-GB"/>
        </w:rPr>
        <w:t>Category</w:t>
      </w:r>
    </w:p>
    <w:p w:rsidR="00DD1560" w:rsidRPr="00DD1560" w:rsidRDefault="00DD1560" w:rsidP="009954E9">
      <w:pPr>
        <w:spacing w:after="0" w:line="240" w:lineRule="auto"/>
        <w:jc w:val="both"/>
        <w:rPr>
          <w:rFonts w:ascii="Times New Roman" w:eastAsia="Times New Roman" w:hAnsi="Times New Roman" w:cs="Times New Roman"/>
          <w:sz w:val="24"/>
          <w:szCs w:val="24"/>
          <w:lang w:eastAsia="en-GB"/>
        </w:rPr>
      </w:pPr>
      <w:r w:rsidRPr="00DD1560">
        <w:rPr>
          <w:rFonts w:ascii="Times New Roman" w:eastAsia="Times New Roman" w:hAnsi="Times New Roman" w:cs="Times New Roman"/>
          <w:sz w:val="24"/>
          <w:szCs w:val="24"/>
          <w:lang w:eastAsia="en-GB"/>
        </w:rPr>
        <w:t xml:space="preserve">Technical requirements and specifications </w:t>
      </w:r>
    </w:p>
    <w:p w:rsidR="00DD1560" w:rsidRPr="00DD1560" w:rsidRDefault="00DD1560" w:rsidP="009954E9">
      <w:pPr>
        <w:spacing w:after="0" w:line="240" w:lineRule="auto"/>
        <w:jc w:val="both"/>
        <w:rPr>
          <w:rFonts w:ascii="Times New Roman" w:eastAsia="Times New Roman" w:hAnsi="Times New Roman" w:cs="Times New Roman"/>
          <w:sz w:val="24"/>
          <w:szCs w:val="24"/>
          <w:lang w:eastAsia="en-GB"/>
        </w:rPr>
      </w:pPr>
      <w:r w:rsidRPr="00DD1560">
        <w:rPr>
          <w:rFonts w:ascii="Times New Roman" w:eastAsia="Times New Roman" w:hAnsi="Times New Roman" w:cs="Times New Roman"/>
          <w:b/>
          <w:bCs/>
          <w:sz w:val="24"/>
          <w:szCs w:val="24"/>
          <w:lang w:eastAsia="en-GB"/>
        </w:rPr>
        <w:t>Question</w:t>
      </w:r>
    </w:p>
    <w:p w:rsidR="007240E4" w:rsidRDefault="00DD1560" w:rsidP="009954E9">
      <w:pPr>
        <w:pStyle w:val="ListParagraph"/>
        <w:numPr>
          <w:ilvl w:val="0"/>
          <w:numId w:val="22"/>
        </w:numPr>
        <w:spacing w:after="0" w:line="240" w:lineRule="auto"/>
        <w:jc w:val="both"/>
        <w:rPr>
          <w:rFonts w:ascii="Times New Roman" w:eastAsia="Times New Roman" w:hAnsi="Times New Roman" w:cs="Times New Roman"/>
          <w:sz w:val="24"/>
          <w:szCs w:val="24"/>
          <w:lang w:eastAsia="en-GB"/>
        </w:rPr>
      </w:pPr>
      <w:r w:rsidRPr="007240E4">
        <w:rPr>
          <w:rFonts w:ascii="Times New Roman" w:eastAsia="Times New Roman" w:hAnsi="Times New Roman" w:cs="Times New Roman"/>
          <w:sz w:val="24"/>
          <w:szCs w:val="24"/>
          <w:lang w:eastAsia="en-GB"/>
        </w:rPr>
        <w:t>Current requirements = Double Sided SABS Standards recommend that LED tubes be powered from one end. The legal requirements for installation require that both LED tube and the retrofitted fluorescent fitting be clearly marked where the L/N end is. When the powered end of the LED Tube is installed in a retrofitted fluorescent fitting there is thus no danger of electrocution occurring at the other end of the led tube. The problem with the current specification requirement is that although the installation costs of retrofitting existing fluorescent fittings to operate double sided LED tubes is easier, the result is that it is more dangerous for maintenance crews to install and maintain overtime. We recommend updating the specification to Single Sided in order to maximize safety of operators and installation crews.</w:t>
      </w:r>
      <w:r w:rsidR="00E63514" w:rsidRPr="007240E4">
        <w:rPr>
          <w:rFonts w:ascii="Times New Roman" w:eastAsia="Times New Roman" w:hAnsi="Times New Roman" w:cs="Times New Roman"/>
          <w:sz w:val="24"/>
          <w:szCs w:val="24"/>
          <w:lang w:eastAsia="en-GB"/>
        </w:rPr>
        <w:t xml:space="preserve"> </w:t>
      </w:r>
    </w:p>
    <w:p w:rsidR="007240E4" w:rsidRDefault="007240E4" w:rsidP="009954E9">
      <w:pPr>
        <w:spacing w:after="0" w:line="240" w:lineRule="auto"/>
        <w:jc w:val="both"/>
        <w:rPr>
          <w:rFonts w:ascii="Times New Roman" w:eastAsia="Times New Roman" w:hAnsi="Times New Roman" w:cs="Times New Roman"/>
          <w:b/>
          <w:bCs/>
          <w:sz w:val="24"/>
          <w:szCs w:val="24"/>
          <w:lang w:eastAsia="en-GB"/>
        </w:rPr>
      </w:pPr>
    </w:p>
    <w:p w:rsidR="007240E4" w:rsidRPr="00757711" w:rsidRDefault="002F12EC" w:rsidP="009954E9">
      <w:pPr>
        <w:spacing w:after="0" w:line="240" w:lineRule="auto"/>
        <w:jc w:val="both"/>
        <w:rPr>
          <w:rFonts w:ascii="Times New Roman" w:eastAsia="Times New Roman" w:hAnsi="Times New Roman" w:cs="Times New Roman"/>
          <w:b/>
          <w:bCs/>
          <w:color w:val="0070C0"/>
          <w:sz w:val="24"/>
          <w:szCs w:val="24"/>
          <w:lang w:eastAsia="en-GB"/>
        </w:rPr>
      </w:pPr>
      <w:r>
        <w:rPr>
          <w:rFonts w:ascii="Times New Roman" w:eastAsia="Times New Roman" w:hAnsi="Times New Roman" w:cs="Times New Roman"/>
          <w:b/>
          <w:bCs/>
          <w:color w:val="0070C0"/>
          <w:sz w:val="24"/>
          <w:szCs w:val="24"/>
          <w:lang w:eastAsia="en-GB"/>
        </w:rPr>
        <w:t>Answer</w:t>
      </w:r>
    </w:p>
    <w:p w:rsidR="007240E4" w:rsidRPr="00AF3323" w:rsidRDefault="007240E4" w:rsidP="009954E9">
      <w:pPr>
        <w:pStyle w:val="ListParagraph"/>
        <w:numPr>
          <w:ilvl w:val="0"/>
          <w:numId w:val="23"/>
        </w:numPr>
        <w:spacing w:after="0" w:line="240" w:lineRule="auto"/>
        <w:jc w:val="both"/>
        <w:rPr>
          <w:rFonts w:ascii="Times New Roman" w:eastAsia="Times New Roman" w:hAnsi="Times New Roman" w:cs="Times New Roman"/>
          <w:color w:val="0070C0"/>
          <w:sz w:val="24"/>
          <w:szCs w:val="24"/>
          <w:lang w:eastAsia="en-GB"/>
        </w:rPr>
      </w:pPr>
      <w:r w:rsidRPr="00AF3323">
        <w:rPr>
          <w:rFonts w:ascii="Times New Roman" w:eastAsia="Times New Roman" w:hAnsi="Times New Roman" w:cs="Times New Roman"/>
          <w:color w:val="0070C0"/>
          <w:sz w:val="24"/>
          <w:szCs w:val="24"/>
          <w:lang w:eastAsia="en-GB"/>
        </w:rPr>
        <w:t>The Wiring should be Double sided and not single sided</w:t>
      </w:r>
    </w:p>
    <w:p w:rsidR="007240E4" w:rsidRPr="007240E4" w:rsidRDefault="007240E4" w:rsidP="009954E9">
      <w:pPr>
        <w:pStyle w:val="ListParagraph"/>
        <w:spacing w:after="0" w:line="240" w:lineRule="auto"/>
        <w:jc w:val="both"/>
        <w:rPr>
          <w:rFonts w:ascii="Times New Roman" w:eastAsia="Times New Roman" w:hAnsi="Times New Roman" w:cs="Times New Roman"/>
          <w:b/>
          <w:bCs/>
          <w:sz w:val="24"/>
          <w:szCs w:val="24"/>
          <w:lang w:eastAsia="en-GB"/>
        </w:rPr>
      </w:pPr>
    </w:p>
    <w:p w:rsidR="00845513" w:rsidRPr="006F4438" w:rsidRDefault="006F4438" w:rsidP="009954E9">
      <w:pPr>
        <w:spacing w:after="0" w:line="240" w:lineRule="auto"/>
        <w:jc w:val="both"/>
        <w:rPr>
          <w:rFonts w:ascii="Times New Roman" w:eastAsia="Times New Roman" w:hAnsi="Times New Roman" w:cs="Times New Roman"/>
          <w:color w:val="ED7D31" w:themeColor="accent2"/>
          <w:sz w:val="24"/>
          <w:szCs w:val="24"/>
          <w:lang w:eastAsia="en-GB"/>
        </w:rPr>
      </w:pPr>
      <w:r w:rsidRPr="006F4438">
        <w:rPr>
          <w:rFonts w:ascii="Times New Roman" w:eastAsia="Times New Roman" w:hAnsi="Times New Roman" w:cs="Times New Roman"/>
          <w:b/>
          <w:bCs/>
          <w:color w:val="ED7D31" w:themeColor="accent2"/>
          <w:sz w:val="24"/>
          <w:szCs w:val="24"/>
          <w:lang w:eastAsia="en-GB"/>
        </w:rPr>
        <w:t>Clarification No. 12</w:t>
      </w:r>
    </w:p>
    <w:p w:rsidR="00DD1560" w:rsidRPr="00DD1560" w:rsidRDefault="00DD1560" w:rsidP="009954E9">
      <w:pPr>
        <w:spacing w:after="0" w:line="240" w:lineRule="auto"/>
        <w:jc w:val="both"/>
        <w:rPr>
          <w:rFonts w:ascii="Times New Roman" w:eastAsia="Times New Roman" w:hAnsi="Times New Roman" w:cs="Times New Roman"/>
          <w:sz w:val="24"/>
          <w:szCs w:val="24"/>
          <w:lang w:eastAsia="en-GB"/>
        </w:rPr>
      </w:pPr>
      <w:r w:rsidRPr="00DD1560">
        <w:rPr>
          <w:rFonts w:ascii="Times New Roman" w:eastAsia="Times New Roman" w:hAnsi="Times New Roman" w:cs="Times New Roman"/>
          <w:sz w:val="24"/>
          <w:szCs w:val="24"/>
          <w:lang w:eastAsia="en-GB"/>
        </w:rPr>
        <w:t xml:space="preserve"> </w:t>
      </w:r>
      <w:r w:rsidRPr="00DD1560">
        <w:rPr>
          <w:rFonts w:ascii="Times New Roman" w:eastAsia="Times New Roman" w:hAnsi="Times New Roman" w:cs="Times New Roman"/>
          <w:b/>
          <w:bCs/>
          <w:sz w:val="24"/>
          <w:szCs w:val="24"/>
          <w:lang w:eastAsia="en-GB"/>
        </w:rPr>
        <w:t>Subject</w:t>
      </w:r>
    </w:p>
    <w:p w:rsidR="00DD1560" w:rsidRPr="00DD1560" w:rsidRDefault="00DD1560" w:rsidP="009954E9">
      <w:pPr>
        <w:spacing w:after="0" w:line="240" w:lineRule="auto"/>
        <w:jc w:val="both"/>
        <w:rPr>
          <w:rFonts w:ascii="Times New Roman" w:eastAsia="Times New Roman" w:hAnsi="Times New Roman" w:cs="Times New Roman"/>
          <w:sz w:val="24"/>
          <w:szCs w:val="24"/>
          <w:lang w:eastAsia="en-GB"/>
        </w:rPr>
      </w:pPr>
      <w:r w:rsidRPr="00DD1560">
        <w:rPr>
          <w:rFonts w:ascii="Times New Roman" w:eastAsia="Times New Roman" w:hAnsi="Times New Roman" w:cs="Times New Roman"/>
          <w:sz w:val="24"/>
          <w:szCs w:val="24"/>
          <w:lang w:eastAsia="en-GB"/>
        </w:rPr>
        <w:t>Lot 1 - Technical Clarifications - Lumens</w:t>
      </w:r>
    </w:p>
    <w:p w:rsidR="00DD1560" w:rsidRPr="00DD1560" w:rsidRDefault="00DD1560" w:rsidP="009954E9">
      <w:pPr>
        <w:spacing w:after="0" w:line="240" w:lineRule="auto"/>
        <w:jc w:val="both"/>
        <w:rPr>
          <w:rFonts w:ascii="Times New Roman" w:eastAsia="Times New Roman" w:hAnsi="Times New Roman" w:cs="Times New Roman"/>
          <w:sz w:val="24"/>
          <w:szCs w:val="24"/>
          <w:lang w:eastAsia="en-GB"/>
        </w:rPr>
      </w:pPr>
      <w:r w:rsidRPr="00DD1560">
        <w:rPr>
          <w:rFonts w:ascii="Times New Roman" w:eastAsia="Times New Roman" w:hAnsi="Times New Roman" w:cs="Times New Roman"/>
          <w:b/>
          <w:bCs/>
          <w:sz w:val="24"/>
          <w:szCs w:val="24"/>
          <w:lang w:eastAsia="en-GB"/>
        </w:rPr>
        <w:t>Category</w:t>
      </w:r>
    </w:p>
    <w:p w:rsidR="00DD1560" w:rsidRPr="00DD1560" w:rsidRDefault="00DD1560" w:rsidP="009954E9">
      <w:pPr>
        <w:spacing w:after="0" w:line="240" w:lineRule="auto"/>
        <w:jc w:val="both"/>
        <w:rPr>
          <w:rFonts w:ascii="Times New Roman" w:eastAsia="Times New Roman" w:hAnsi="Times New Roman" w:cs="Times New Roman"/>
          <w:sz w:val="24"/>
          <w:szCs w:val="24"/>
          <w:lang w:eastAsia="en-GB"/>
        </w:rPr>
      </w:pPr>
      <w:r w:rsidRPr="00DD1560">
        <w:rPr>
          <w:rFonts w:ascii="Times New Roman" w:eastAsia="Times New Roman" w:hAnsi="Times New Roman" w:cs="Times New Roman"/>
          <w:sz w:val="24"/>
          <w:szCs w:val="24"/>
          <w:lang w:eastAsia="en-GB"/>
        </w:rPr>
        <w:t xml:space="preserve">Technical requirements and specifications </w:t>
      </w:r>
    </w:p>
    <w:p w:rsidR="00DD1560" w:rsidRPr="00DD1560" w:rsidRDefault="00DD1560" w:rsidP="009954E9">
      <w:pPr>
        <w:spacing w:after="0" w:line="240" w:lineRule="auto"/>
        <w:jc w:val="both"/>
        <w:rPr>
          <w:rFonts w:ascii="Times New Roman" w:eastAsia="Times New Roman" w:hAnsi="Times New Roman" w:cs="Times New Roman"/>
          <w:sz w:val="24"/>
          <w:szCs w:val="24"/>
          <w:lang w:eastAsia="en-GB"/>
        </w:rPr>
      </w:pPr>
      <w:r w:rsidRPr="00DD1560">
        <w:rPr>
          <w:rFonts w:ascii="Times New Roman" w:eastAsia="Times New Roman" w:hAnsi="Times New Roman" w:cs="Times New Roman"/>
          <w:b/>
          <w:bCs/>
          <w:sz w:val="24"/>
          <w:szCs w:val="24"/>
          <w:lang w:eastAsia="en-GB"/>
        </w:rPr>
        <w:t>Question</w:t>
      </w:r>
    </w:p>
    <w:p w:rsidR="000F081C" w:rsidRPr="007240E4" w:rsidRDefault="00DD1560" w:rsidP="009954E9">
      <w:pPr>
        <w:pStyle w:val="ListParagraph"/>
        <w:numPr>
          <w:ilvl w:val="0"/>
          <w:numId w:val="24"/>
        </w:numPr>
        <w:spacing w:after="0" w:line="240" w:lineRule="auto"/>
        <w:jc w:val="both"/>
        <w:rPr>
          <w:rFonts w:ascii="Times New Roman" w:eastAsia="Times New Roman" w:hAnsi="Times New Roman" w:cs="Times New Roman"/>
          <w:b/>
          <w:sz w:val="24"/>
          <w:szCs w:val="24"/>
          <w:lang w:eastAsia="en-GB"/>
        </w:rPr>
      </w:pPr>
      <w:r w:rsidRPr="007240E4">
        <w:rPr>
          <w:rFonts w:ascii="Times New Roman" w:eastAsia="Times New Roman" w:hAnsi="Times New Roman" w:cs="Times New Roman"/>
          <w:sz w:val="24"/>
          <w:szCs w:val="24"/>
          <w:lang w:eastAsia="en-GB"/>
        </w:rPr>
        <w:t>Current Specification requirements = &gt;1000lm. The baseline lumen requirement of &gt;1,000lm is unacceptably low and refers to a substandard product. Current entry level LED tubes on the market are between 90-100lm/w so an 18W LED tube should provide 1620-1800lm at an absolute minimum. To provide a better equivalent replacement for a 36W Fluorescent tube, the efficiency of an 18W LED lamp should be at least 130lm/w. We would like to recommend the following: Update Specification Requirement to = &gt;2,340 lm OR require a minimum 130lm/w efficiency. A base line of 130lm/w efficiency (or 2,340 lm) would ensure that any LED Tubes submitted for consideration are at least bright enough to adequately replace the existing 36W fluorescent lamps.</w:t>
      </w:r>
      <w:r w:rsidR="00BE0757" w:rsidRPr="007240E4">
        <w:rPr>
          <w:rFonts w:ascii="Times New Roman" w:eastAsia="Times New Roman" w:hAnsi="Times New Roman" w:cs="Times New Roman"/>
          <w:sz w:val="24"/>
          <w:szCs w:val="24"/>
          <w:lang w:eastAsia="en-GB"/>
        </w:rPr>
        <w:t xml:space="preserve"> </w:t>
      </w:r>
    </w:p>
    <w:p w:rsidR="007240E4" w:rsidRDefault="007240E4" w:rsidP="009954E9">
      <w:pPr>
        <w:spacing w:after="0" w:line="240" w:lineRule="auto"/>
        <w:jc w:val="both"/>
        <w:rPr>
          <w:rFonts w:ascii="Times New Roman" w:eastAsia="Times New Roman" w:hAnsi="Times New Roman" w:cs="Times New Roman"/>
          <w:b/>
          <w:sz w:val="24"/>
          <w:szCs w:val="24"/>
          <w:lang w:eastAsia="en-GB"/>
        </w:rPr>
      </w:pPr>
    </w:p>
    <w:p w:rsidR="007240E4" w:rsidRPr="002F12EC" w:rsidRDefault="007240E4" w:rsidP="009954E9">
      <w:pPr>
        <w:spacing w:after="0" w:line="240" w:lineRule="auto"/>
        <w:jc w:val="both"/>
        <w:rPr>
          <w:rFonts w:ascii="Times New Roman" w:eastAsia="Times New Roman" w:hAnsi="Times New Roman" w:cs="Times New Roman"/>
          <w:b/>
          <w:color w:val="0070C0"/>
          <w:sz w:val="24"/>
          <w:szCs w:val="24"/>
          <w:lang w:eastAsia="en-GB"/>
        </w:rPr>
      </w:pPr>
      <w:r w:rsidRPr="002F12EC">
        <w:rPr>
          <w:rFonts w:ascii="Times New Roman" w:eastAsia="Times New Roman" w:hAnsi="Times New Roman" w:cs="Times New Roman"/>
          <w:b/>
          <w:color w:val="0070C0"/>
          <w:sz w:val="24"/>
          <w:szCs w:val="24"/>
          <w:lang w:eastAsia="en-GB"/>
        </w:rPr>
        <w:t>Answer</w:t>
      </w:r>
    </w:p>
    <w:p w:rsidR="007240E4" w:rsidRPr="00AF3323" w:rsidRDefault="007240E4" w:rsidP="009954E9">
      <w:pPr>
        <w:pStyle w:val="ListParagraph"/>
        <w:numPr>
          <w:ilvl w:val="0"/>
          <w:numId w:val="25"/>
        </w:numPr>
        <w:spacing w:after="0" w:line="240" w:lineRule="auto"/>
        <w:jc w:val="both"/>
        <w:rPr>
          <w:rFonts w:ascii="Times New Roman" w:eastAsia="Times New Roman" w:hAnsi="Times New Roman" w:cs="Times New Roman"/>
          <w:color w:val="0070C0"/>
          <w:sz w:val="24"/>
          <w:szCs w:val="24"/>
          <w:lang w:eastAsia="en-GB"/>
        </w:rPr>
      </w:pPr>
      <w:r w:rsidRPr="00AF3323">
        <w:rPr>
          <w:rFonts w:ascii="Times New Roman" w:eastAsia="Times New Roman" w:hAnsi="Times New Roman" w:cs="Times New Roman"/>
          <w:color w:val="0070C0"/>
          <w:sz w:val="24"/>
          <w:szCs w:val="24"/>
          <w:lang w:eastAsia="en-GB"/>
        </w:rPr>
        <w:t>The 4-foot 18W LED tube should have = &gt;1800lm while for 5 foot should be =&gt;2250lm with power rating of 20W to guarantee equivalent of 36W and 58W respectively. The colour rendering index should be =&gt;80% with power factor of =&gt;0.95</w:t>
      </w:r>
    </w:p>
    <w:p w:rsidR="00DD1560" w:rsidRDefault="00DD1560" w:rsidP="009954E9">
      <w:pPr>
        <w:spacing w:after="0" w:line="240" w:lineRule="auto"/>
        <w:jc w:val="both"/>
        <w:rPr>
          <w:rFonts w:ascii="Times New Roman" w:eastAsia="Times New Roman" w:hAnsi="Times New Roman" w:cs="Times New Roman"/>
          <w:sz w:val="24"/>
          <w:szCs w:val="24"/>
          <w:lang w:eastAsia="en-GB"/>
        </w:rPr>
      </w:pPr>
    </w:p>
    <w:p w:rsidR="00DD1560" w:rsidRPr="00553000" w:rsidRDefault="00553000" w:rsidP="009954E9">
      <w:pPr>
        <w:spacing w:after="0" w:line="240" w:lineRule="auto"/>
        <w:jc w:val="both"/>
        <w:rPr>
          <w:rFonts w:ascii="Times New Roman" w:eastAsia="Times New Roman" w:hAnsi="Times New Roman" w:cs="Times New Roman"/>
          <w:color w:val="ED7D31" w:themeColor="accent2"/>
          <w:sz w:val="24"/>
          <w:szCs w:val="24"/>
          <w:lang w:eastAsia="en-GB"/>
        </w:rPr>
      </w:pPr>
      <w:r w:rsidRPr="00553000">
        <w:rPr>
          <w:rFonts w:ascii="Times New Roman" w:eastAsia="Times New Roman" w:hAnsi="Times New Roman" w:cs="Times New Roman"/>
          <w:b/>
          <w:bCs/>
          <w:color w:val="ED7D31" w:themeColor="accent2"/>
          <w:sz w:val="24"/>
          <w:szCs w:val="24"/>
          <w:lang w:eastAsia="en-GB"/>
        </w:rPr>
        <w:t>Clarification No. 13</w:t>
      </w:r>
    </w:p>
    <w:p w:rsidR="00DD1560" w:rsidRPr="00DD1560" w:rsidRDefault="00DD1560" w:rsidP="009954E9">
      <w:pPr>
        <w:spacing w:after="0" w:line="240" w:lineRule="auto"/>
        <w:jc w:val="both"/>
        <w:rPr>
          <w:rFonts w:ascii="Times New Roman" w:eastAsia="Times New Roman" w:hAnsi="Times New Roman" w:cs="Times New Roman"/>
          <w:sz w:val="24"/>
          <w:szCs w:val="24"/>
          <w:lang w:eastAsia="en-GB"/>
        </w:rPr>
      </w:pPr>
      <w:r w:rsidRPr="00DD1560">
        <w:rPr>
          <w:rFonts w:ascii="Times New Roman" w:eastAsia="Times New Roman" w:hAnsi="Times New Roman" w:cs="Times New Roman"/>
          <w:b/>
          <w:bCs/>
          <w:sz w:val="24"/>
          <w:szCs w:val="24"/>
          <w:lang w:eastAsia="en-GB"/>
        </w:rPr>
        <w:t>Subject</w:t>
      </w:r>
    </w:p>
    <w:p w:rsidR="00DD1560" w:rsidRPr="00DD1560" w:rsidRDefault="00DD1560" w:rsidP="009954E9">
      <w:pPr>
        <w:spacing w:after="0" w:line="240" w:lineRule="auto"/>
        <w:jc w:val="both"/>
        <w:rPr>
          <w:rFonts w:ascii="Times New Roman" w:eastAsia="Times New Roman" w:hAnsi="Times New Roman" w:cs="Times New Roman"/>
          <w:sz w:val="24"/>
          <w:szCs w:val="24"/>
          <w:lang w:eastAsia="en-GB"/>
        </w:rPr>
      </w:pPr>
      <w:r w:rsidRPr="00DD1560">
        <w:rPr>
          <w:rFonts w:ascii="Times New Roman" w:eastAsia="Times New Roman" w:hAnsi="Times New Roman" w:cs="Times New Roman"/>
          <w:sz w:val="24"/>
          <w:szCs w:val="24"/>
          <w:lang w:eastAsia="en-GB"/>
        </w:rPr>
        <w:t>Lot 1 - Technical Clarification - Power Factor</w:t>
      </w:r>
    </w:p>
    <w:p w:rsidR="00DD1560" w:rsidRPr="00DD1560" w:rsidRDefault="00DD1560" w:rsidP="009954E9">
      <w:pPr>
        <w:spacing w:after="0" w:line="240" w:lineRule="auto"/>
        <w:jc w:val="both"/>
        <w:rPr>
          <w:rFonts w:ascii="Times New Roman" w:eastAsia="Times New Roman" w:hAnsi="Times New Roman" w:cs="Times New Roman"/>
          <w:sz w:val="24"/>
          <w:szCs w:val="24"/>
          <w:lang w:eastAsia="en-GB"/>
        </w:rPr>
      </w:pPr>
      <w:r w:rsidRPr="00DD1560">
        <w:rPr>
          <w:rFonts w:ascii="Times New Roman" w:eastAsia="Times New Roman" w:hAnsi="Times New Roman" w:cs="Times New Roman"/>
          <w:b/>
          <w:bCs/>
          <w:sz w:val="24"/>
          <w:szCs w:val="24"/>
          <w:lang w:eastAsia="en-GB"/>
        </w:rPr>
        <w:t>Category</w:t>
      </w:r>
    </w:p>
    <w:p w:rsidR="00DD1560" w:rsidRPr="00DD1560" w:rsidRDefault="00DD1560" w:rsidP="009954E9">
      <w:pPr>
        <w:spacing w:after="0" w:line="240" w:lineRule="auto"/>
        <w:jc w:val="both"/>
        <w:rPr>
          <w:rFonts w:ascii="Times New Roman" w:eastAsia="Times New Roman" w:hAnsi="Times New Roman" w:cs="Times New Roman"/>
          <w:sz w:val="24"/>
          <w:szCs w:val="24"/>
          <w:lang w:eastAsia="en-GB"/>
        </w:rPr>
      </w:pPr>
      <w:r w:rsidRPr="00DD1560">
        <w:rPr>
          <w:rFonts w:ascii="Times New Roman" w:eastAsia="Times New Roman" w:hAnsi="Times New Roman" w:cs="Times New Roman"/>
          <w:sz w:val="24"/>
          <w:szCs w:val="24"/>
          <w:lang w:eastAsia="en-GB"/>
        </w:rPr>
        <w:t xml:space="preserve">Technical requirements and specifications </w:t>
      </w:r>
    </w:p>
    <w:p w:rsidR="00DD1560" w:rsidRPr="00DD1560" w:rsidRDefault="00DD1560" w:rsidP="009954E9">
      <w:pPr>
        <w:spacing w:after="0" w:line="240" w:lineRule="auto"/>
        <w:jc w:val="both"/>
        <w:rPr>
          <w:rFonts w:ascii="Times New Roman" w:eastAsia="Times New Roman" w:hAnsi="Times New Roman" w:cs="Times New Roman"/>
          <w:sz w:val="24"/>
          <w:szCs w:val="24"/>
          <w:lang w:eastAsia="en-GB"/>
        </w:rPr>
      </w:pPr>
      <w:r w:rsidRPr="00DD1560">
        <w:rPr>
          <w:rFonts w:ascii="Times New Roman" w:eastAsia="Times New Roman" w:hAnsi="Times New Roman" w:cs="Times New Roman"/>
          <w:b/>
          <w:bCs/>
          <w:sz w:val="24"/>
          <w:szCs w:val="24"/>
          <w:lang w:eastAsia="en-GB"/>
        </w:rPr>
        <w:t>Question</w:t>
      </w:r>
    </w:p>
    <w:p w:rsidR="009B3C5C" w:rsidRDefault="00DD1560" w:rsidP="009954E9">
      <w:pPr>
        <w:pStyle w:val="ListParagraph"/>
        <w:numPr>
          <w:ilvl w:val="0"/>
          <w:numId w:val="26"/>
        </w:numPr>
        <w:spacing w:after="0" w:line="240" w:lineRule="auto"/>
        <w:jc w:val="both"/>
        <w:rPr>
          <w:rFonts w:ascii="Times New Roman" w:eastAsia="Times New Roman" w:hAnsi="Times New Roman" w:cs="Times New Roman"/>
          <w:sz w:val="24"/>
          <w:szCs w:val="24"/>
          <w:lang w:eastAsia="en-GB"/>
        </w:rPr>
      </w:pPr>
      <w:r w:rsidRPr="009B3C5C">
        <w:rPr>
          <w:rFonts w:ascii="Times New Roman" w:eastAsia="Times New Roman" w:hAnsi="Times New Roman" w:cs="Times New Roman"/>
          <w:sz w:val="24"/>
          <w:szCs w:val="24"/>
          <w:lang w:eastAsia="en-GB"/>
        </w:rPr>
        <w:t xml:space="preserve">One of the Technical parameters for the LED tubes requires the bidder to give the Power Factor. We believe this requirement cannot be left open ended. Leaving this unclarified will result in leaving the tender process open to substandard products being offered with poor power factors that would subsequently defeat the aim of this project, which was to reduce power consumption in Zambia. If the power factor rating is low, then it results in the reactive power to be high. If the reactive power is high, then power utilities will have to supply more current to do the same 18W of work per tube. The cheapest solution would be to supply a tube with 0.5 Power Factor, but the energy savings would be close to zero and will require the power utility to supply an equivalent of 36W for every 18W 0.5PF tube in operation. We would like to recommend updating the requirement to 0.9 PF or higher in order to guarantee </w:t>
      </w:r>
      <w:r w:rsidR="00BA34F8" w:rsidRPr="009B3C5C">
        <w:rPr>
          <w:rFonts w:ascii="Times New Roman" w:eastAsia="Times New Roman" w:hAnsi="Times New Roman" w:cs="Times New Roman"/>
          <w:sz w:val="24"/>
          <w:szCs w:val="24"/>
          <w:lang w:eastAsia="en-GB"/>
        </w:rPr>
        <w:t>an</w:t>
      </w:r>
      <w:r w:rsidRPr="009B3C5C">
        <w:rPr>
          <w:rFonts w:ascii="Times New Roman" w:eastAsia="Times New Roman" w:hAnsi="Times New Roman" w:cs="Times New Roman"/>
          <w:sz w:val="24"/>
          <w:szCs w:val="24"/>
          <w:lang w:eastAsia="en-GB"/>
        </w:rPr>
        <w:t> energy efficiency</w:t>
      </w:r>
      <w:r w:rsidR="00BE0757" w:rsidRPr="009B3C5C">
        <w:rPr>
          <w:rFonts w:ascii="Times New Roman" w:eastAsia="Times New Roman" w:hAnsi="Times New Roman" w:cs="Times New Roman"/>
          <w:sz w:val="24"/>
          <w:szCs w:val="24"/>
          <w:lang w:eastAsia="en-GB"/>
        </w:rPr>
        <w:t xml:space="preserve">. </w:t>
      </w:r>
    </w:p>
    <w:p w:rsidR="009B3C5C" w:rsidRDefault="009B3C5C" w:rsidP="009954E9">
      <w:pPr>
        <w:spacing w:after="0" w:line="240" w:lineRule="auto"/>
        <w:jc w:val="both"/>
        <w:rPr>
          <w:rFonts w:ascii="Times New Roman" w:eastAsia="Times New Roman" w:hAnsi="Times New Roman" w:cs="Times New Roman"/>
          <w:sz w:val="24"/>
          <w:szCs w:val="24"/>
          <w:lang w:eastAsia="en-GB"/>
        </w:rPr>
      </w:pPr>
    </w:p>
    <w:p w:rsidR="009B3C5C" w:rsidRPr="002F12EC" w:rsidRDefault="009B3C5C" w:rsidP="009954E9">
      <w:pPr>
        <w:spacing w:after="0" w:line="240" w:lineRule="auto"/>
        <w:jc w:val="both"/>
        <w:rPr>
          <w:rFonts w:ascii="Times New Roman" w:eastAsia="Times New Roman" w:hAnsi="Times New Roman" w:cs="Times New Roman"/>
          <w:b/>
          <w:color w:val="0070C0"/>
          <w:sz w:val="24"/>
          <w:szCs w:val="24"/>
          <w:lang w:eastAsia="en-GB"/>
        </w:rPr>
      </w:pPr>
      <w:r w:rsidRPr="002F12EC">
        <w:rPr>
          <w:rFonts w:ascii="Times New Roman" w:eastAsia="Times New Roman" w:hAnsi="Times New Roman" w:cs="Times New Roman"/>
          <w:b/>
          <w:color w:val="0070C0"/>
          <w:sz w:val="24"/>
          <w:szCs w:val="24"/>
          <w:lang w:eastAsia="en-GB"/>
        </w:rPr>
        <w:t>Answer</w:t>
      </w:r>
    </w:p>
    <w:p w:rsidR="009B3C5C" w:rsidRPr="00AF3323" w:rsidRDefault="009B3C5C" w:rsidP="009954E9">
      <w:pPr>
        <w:pStyle w:val="ListParagraph"/>
        <w:numPr>
          <w:ilvl w:val="0"/>
          <w:numId w:val="27"/>
        </w:numPr>
        <w:spacing w:after="0" w:line="240" w:lineRule="auto"/>
        <w:jc w:val="both"/>
        <w:rPr>
          <w:rFonts w:ascii="Times New Roman" w:eastAsia="Times New Roman" w:hAnsi="Times New Roman" w:cs="Times New Roman"/>
          <w:color w:val="0070C0"/>
          <w:sz w:val="24"/>
          <w:szCs w:val="24"/>
          <w:lang w:eastAsia="en-GB"/>
        </w:rPr>
      </w:pPr>
      <w:r w:rsidRPr="00AF3323">
        <w:rPr>
          <w:rFonts w:ascii="Times New Roman" w:eastAsia="Times New Roman" w:hAnsi="Times New Roman" w:cs="Times New Roman"/>
          <w:color w:val="0070C0"/>
          <w:sz w:val="24"/>
          <w:szCs w:val="24"/>
          <w:lang w:eastAsia="en-GB"/>
        </w:rPr>
        <w:t>The power factor should be 0.95 or better although 0.92 is stipulated by the Zambian Distribution grid code of 2016</w:t>
      </w:r>
    </w:p>
    <w:p w:rsidR="009B3C5C" w:rsidRDefault="009B3C5C" w:rsidP="009954E9">
      <w:pPr>
        <w:pStyle w:val="ListParagraph"/>
        <w:spacing w:after="0" w:line="240" w:lineRule="auto"/>
        <w:jc w:val="both"/>
        <w:rPr>
          <w:rFonts w:ascii="Times New Roman" w:eastAsia="Times New Roman" w:hAnsi="Times New Roman" w:cs="Times New Roman"/>
          <w:sz w:val="24"/>
          <w:szCs w:val="24"/>
          <w:lang w:eastAsia="en-GB"/>
        </w:rPr>
      </w:pPr>
    </w:p>
    <w:p w:rsidR="00DD1560" w:rsidRPr="00553000" w:rsidRDefault="00553000" w:rsidP="009954E9">
      <w:pPr>
        <w:spacing w:after="0" w:line="240" w:lineRule="auto"/>
        <w:jc w:val="both"/>
        <w:rPr>
          <w:rFonts w:ascii="Times New Roman" w:eastAsia="Times New Roman" w:hAnsi="Times New Roman" w:cs="Times New Roman"/>
          <w:color w:val="ED7D31" w:themeColor="accent2"/>
          <w:sz w:val="24"/>
          <w:szCs w:val="24"/>
          <w:lang w:eastAsia="en-GB"/>
        </w:rPr>
      </w:pPr>
      <w:r w:rsidRPr="00553000">
        <w:rPr>
          <w:rFonts w:ascii="Times New Roman" w:eastAsia="Times New Roman" w:hAnsi="Times New Roman" w:cs="Times New Roman"/>
          <w:b/>
          <w:bCs/>
          <w:color w:val="ED7D31" w:themeColor="accent2"/>
          <w:sz w:val="24"/>
          <w:szCs w:val="24"/>
          <w:lang w:eastAsia="en-GB"/>
        </w:rPr>
        <w:t>Clarification No. 14</w:t>
      </w:r>
    </w:p>
    <w:p w:rsidR="00DD1560" w:rsidRPr="00DD1560" w:rsidRDefault="00DD1560" w:rsidP="009954E9">
      <w:pPr>
        <w:spacing w:after="0" w:line="240" w:lineRule="auto"/>
        <w:jc w:val="both"/>
        <w:rPr>
          <w:rFonts w:ascii="Times New Roman" w:eastAsia="Times New Roman" w:hAnsi="Times New Roman" w:cs="Times New Roman"/>
          <w:sz w:val="24"/>
          <w:szCs w:val="24"/>
          <w:lang w:eastAsia="en-GB"/>
        </w:rPr>
      </w:pPr>
      <w:r w:rsidRPr="00DD1560">
        <w:rPr>
          <w:rFonts w:ascii="Times New Roman" w:eastAsia="Times New Roman" w:hAnsi="Times New Roman" w:cs="Times New Roman"/>
          <w:b/>
          <w:bCs/>
          <w:sz w:val="24"/>
          <w:szCs w:val="24"/>
          <w:lang w:eastAsia="en-GB"/>
        </w:rPr>
        <w:t>Subject</w:t>
      </w:r>
    </w:p>
    <w:p w:rsidR="00DD1560" w:rsidRPr="00DD1560" w:rsidRDefault="00DD1560" w:rsidP="009954E9">
      <w:pPr>
        <w:spacing w:after="0" w:line="240" w:lineRule="auto"/>
        <w:jc w:val="both"/>
        <w:rPr>
          <w:rFonts w:ascii="Times New Roman" w:eastAsia="Times New Roman" w:hAnsi="Times New Roman" w:cs="Times New Roman"/>
          <w:sz w:val="24"/>
          <w:szCs w:val="24"/>
          <w:lang w:eastAsia="en-GB"/>
        </w:rPr>
      </w:pPr>
      <w:r w:rsidRPr="00DD1560">
        <w:rPr>
          <w:rFonts w:ascii="Times New Roman" w:eastAsia="Times New Roman" w:hAnsi="Times New Roman" w:cs="Times New Roman"/>
          <w:b/>
          <w:bCs/>
          <w:sz w:val="24"/>
          <w:szCs w:val="24"/>
          <w:lang w:eastAsia="en-GB"/>
        </w:rPr>
        <w:t>Category</w:t>
      </w:r>
    </w:p>
    <w:p w:rsidR="00DD1560" w:rsidRPr="00DD1560" w:rsidRDefault="00DD1560" w:rsidP="009954E9">
      <w:pPr>
        <w:spacing w:after="0" w:line="240" w:lineRule="auto"/>
        <w:jc w:val="both"/>
        <w:rPr>
          <w:rFonts w:ascii="Times New Roman" w:eastAsia="Times New Roman" w:hAnsi="Times New Roman" w:cs="Times New Roman"/>
          <w:sz w:val="24"/>
          <w:szCs w:val="24"/>
          <w:lang w:eastAsia="en-GB"/>
        </w:rPr>
      </w:pPr>
      <w:r w:rsidRPr="00DD1560">
        <w:rPr>
          <w:rFonts w:ascii="Times New Roman" w:eastAsia="Times New Roman" w:hAnsi="Times New Roman" w:cs="Times New Roman"/>
          <w:sz w:val="24"/>
          <w:szCs w:val="24"/>
          <w:lang w:eastAsia="en-GB"/>
        </w:rPr>
        <w:t xml:space="preserve">Technical requirements and specifications </w:t>
      </w:r>
    </w:p>
    <w:p w:rsidR="00DD1560" w:rsidRPr="00DD1560" w:rsidRDefault="00DD1560" w:rsidP="009954E9">
      <w:pPr>
        <w:spacing w:after="0" w:line="240" w:lineRule="auto"/>
        <w:jc w:val="both"/>
        <w:rPr>
          <w:rFonts w:ascii="Times New Roman" w:eastAsia="Times New Roman" w:hAnsi="Times New Roman" w:cs="Times New Roman"/>
          <w:sz w:val="24"/>
          <w:szCs w:val="24"/>
          <w:lang w:eastAsia="en-GB"/>
        </w:rPr>
      </w:pPr>
      <w:r w:rsidRPr="00DD1560">
        <w:rPr>
          <w:rFonts w:ascii="Times New Roman" w:eastAsia="Times New Roman" w:hAnsi="Times New Roman" w:cs="Times New Roman"/>
          <w:b/>
          <w:bCs/>
          <w:sz w:val="24"/>
          <w:szCs w:val="24"/>
          <w:lang w:eastAsia="en-GB"/>
        </w:rPr>
        <w:t>Question</w:t>
      </w:r>
    </w:p>
    <w:p w:rsidR="00DD1560" w:rsidRPr="00DD1560" w:rsidRDefault="00DD1560" w:rsidP="009954E9">
      <w:pPr>
        <w:spacing w:after="0" w:line="240" w:lineRule="auto"/>
        <w:jc w:val="both"/>
        <w:rPr>
          <w:rFonts w:ascii="Times New Roman" w:eastAsia="Times New Roman" w:hAnsi="Times New Roman" w:cs="Times New Roman"/>
          <w:sz w:val="24"/>
          <w:szCs w:val="24"/>
          <w:lang w:eastAsia="en-GB"/>
        </w:rPr>
      </w:pPr>
      <w:r w:rsidRPr="00DD1560">
        <w:rPr>
          <w:rFonts w:ascii="Times New Roman" w:eastAsia="Times New Roman" w:hAnsi="Times New Roman" w:cs="Times New Roman"/>
          <w:sz w:val="24"/>
          <w:szCs w:val="24"/>
          <w:lang w:eastAsia="en-GB"/>
        </w:rPr>
        <w:t>further technical details required</w:t>
      </w:r>
    </w:p>
    <w:p w:rsidR="00AF3323" w:rsidRPr="00AF3323" w:rsidRDefault="00AF3323" w:rsidP="009954E9">
      <w:pPr>
        <w:jc w:val="both"/>
        <w:rPr>
          <w:rFonts w:ascii="Times New Roman" w:hAnsi="Times New Roman" w:cs="Times New Roman"/>
          <w:color w:val="0070C0"/>
          <w:sz w:val="24"/>
          <w:szCs w:val="24"/>
        </w:rPr>
      </w:pPr>
      <w:r w:rsidRPr="00AF3323">
        <w:rPr>
          <w:rFonts w:ascii="Times New Roman" w:hAnsi="Times New Roman" w:cs="Times New Roman"/>
          <w:color w:val="0070C0"/>
          <w:sz w:val="24"/>
          <w:szCs w:val="24"/>
        </w:rPr>
        <w:t>No question posed on this entry</w:t>
      </w:r>
    </w:p>
    <w:p w:rsidR="00AF3323" w:rsidRDefault="00AF3323" w:rsidP="009954E9">
      <w:pPr>
        <w:spacing w:after="0" w:line="240" w:lineRule="auto"/>
        <w:jc w:val="both"/>
        <w:rPr>
          <w:rFonts w:ascii="Times New Roman" w:eastAsia="Times New Roman" w:hAnsi="Times New Roman" w:cs="Times New Roman"/>
          <w:b/>
          <w:bCs/>
          <w:color w:val="ED7D31" w:themeColor="accent2"/>
          <w:sz w:val="24"/>
          <w:szCs w:val="24"/>
          <w:lang w:eastAsia="en-GB"/>
        </w:rPr>
      </w:pPr>
    </w:p>
    <w:p w:rsidR="00DD1560" w:rsidRPr="00553000" w:rsidRDefault="00553000" w:rsidP="009954E9">
      <w:pPr>
        <w:spacing w:after="0" w:line="240" w:lineRule="auto"/>
        <w:jc w:val="both"/>
        <w:rPr>
          <w:rFonts w:ascii="Times New Roman" w:eastAsia="Times New Roman" w:hAnsi="Times New Roman" w:cs="Times New Roman"/>
          <w:color w:val="ED7D31" w:themeColor="accent2"/>
          <w:sz w:val="24"/>
          <w:szCs w:val="24"/>
          <w:lang w:eastAsia="en-GB"/>
        </w:rPr>
      </w:pPr>
      <w:r w:rsidRPr="00553000">
        <w:rPr>
          <w:rFonts w:ascii="Times New Roman" w:eastAsia="Times New Roman" w:hAnsi="Times New Roman" w:cs="Times New Roman"/>
          <w:b/>
          <w:bCs/>
          <w:color w:val="ED7D31" w:themeColor="accent2"/>
          <w:sz w:val="24"/>
          <w:szCs w:val="24"/>
          <w:lang w:eastAsia="en-GB"/>
        </w:rPr>
        <w:t>Clarification No. 15</w:t>
      </w:r>
    </w:p>
    <w:p w:rsidR="00DD1560" w:rsidRPr="00DD1560" w:rsidRDefault="00DD1560" w:rsidP="009954E9">
      <w:pPr>
        <w:spacing w:after="0" w:line="240" w:lineRule="auto"/>
        <w:jc w:val="both"/>
        <w:rPr>
          <w:rFonts w:ascii="Times New Roman" w:eastAsia="Times New Roman" w:hAnsi="Times New Roman" w:cs="Times New Roman"/>
          <w:sz w:val="24"/>
          <w:szCs w:val="24"/>
          <w:lang w:eastAsia="en-GB"/>
        </w:rPr>
      </w:pPr>
      <w:r w:rsidRPr="00DD1560">
        <w:rPr>
          <w:rFonts w:ascii="Times New Roman" w:eastAsia="Times New Roman" w:hAnsi="Times New Roman" w:cs="Times New Roman"/>
          <w:b/>
          <w:bCs/>
          <w:sz w:val="24"/>
          <w:szCs w:val="24"/>
          <w:lang w:eastAsia="en-GB"/>
        </w:rPr>
        <w:t>Subject</w:t>
      </w:r>
    </w:p>
    <w:p w:rsidR="00DD1560" w:rsidRPr="00DD1560" w:rsidRDefault="00DD1560" w:rsidP="009954E9">
      <w:pPr>
        <w:spacing w:after="0" w:line="240" w:lineRule="auto"/>
        <w:jc w:val="both"/>
        <w:rPr>
          <w:rFonts w:ascii="Times New Roman" w:eastAsia="Times New Roman" w:hAnsi="Times New Roman" w:cs="Times New Roman"/>
          <w:sz w:val="24"/>
          <w:szCs w:val="24"/>
          <w:lang w:eastAsia="en-GB"/>
        </w:rPr>
      </w:pPr>
      <w:r w:rsidRPr="00DD1560">
        <w:rPr>
          <w:rFonts w:ascii="Times New Roman" w:eastAsia="Times New Roman" w:hAnsi="Times New Roman" w:cs="Times New Roman"/>
          <w:sz w:val="24"/>
          <w:szCs w:val="24"/>
          <w:lang w:eastAsia="en-GB"/>
        </w:rPr>
        <w:t>Delivery Period - Lot 1</w:t>
      </w:r>
    </w:p>
    <w:p w:rsidR="00DD1560" w:rsidRPr="00DD1560" w:rsidRDefault="00DD1560" w:rsidP="009954E9">
      <w:pPr>
        <w:spacing w:after="0" w:line="240" w:lineRule="auto"/>
        <w:jc w:val="both"/>
        <w:rPr>
          <w:rFonts w:ascii="Times New Roman" w:eastAsia="Times New Roman" w:hAnsi="Times New Roman" w:cs="Times New Roman"/>
          <w:sz w:val="24"/>
          <w:szCs w:val="24"/>
          <w:lang w:eastAsia="en-GB"/>
        </w:rPr>
      </w:pPr>
      <w:r w:rsidRPr="00DD1560">
        <w:rPr>
          <w:rFonts w:ascii="Times New Roman" w:eastAsia="Times New Roman" w:hAnsi="Times New Roman" w:cs="Times New Roman"/>
          <w:b/>
          <w:bCs/>
          <w:sz w:val="24"/>
          <w:szCs w:val="24"/>
          <w:lang w:eastAsia="en-GB"/>
        </w:rPr>
        <w:t>Category</w:t>
      </w:r>
    </w:p>
    <w:p w:rsidR="00DD1560" w:rsidRPr="00DD1560" w:rsidRDefault="00DD1560" w:rsidP="009954E9">
      <w:pPr>
        <w:spacing w:after="0" w:line="240" w:lineRule="auto"/>
        <w:jc w:val="both"/>
        <w:rPr>
          <w:rFonts w:ascii="Times New Roman" w:eastAsia="Times New Roman" w:hAnsi="Times New Roman" w:cs="Times New Roman"/>
          <w:sz w:val="24"/>
          <w:szCs w:val="24"/>
          <w:lang w:eastAsia="en-GB"/>
        </w:rPr>
      </w:pPr>
      <w:r w:rsidRPr="00DD1560">
        <w:rPr>
          <w:rFonts w:ascii="Times New Roman" w:eastAsia="Times New Roman" w:hAnsi="Times New Roman" w:cs="Times New Roman"/>
          <w:sz w:val="24"/>
          <w:szCs w:val="24"/>
          <w:lang w:eastAsia="en-GB"/>
        </w:rPr>
        <w:t xml:space="preserve">Contract terms and conditions </w:t>
      </w:r>
    </w:p>
    <w:p w:rsidR="00DD1560" w:rsidRPr="00DD1560" w:rsidRDefault="00DD1560" w:rsidP="009954E9">
      <w:pPr>
        <w:spacing w:after="0" w:line="240" w:lineRule="auto"/>
        <w:jc w:val="both"/>
        <w:rPr>
          <w:rFonts w:ascii="Times New Roman" w:eastAsia="Times New Roman" w:hAnsi="Times New Roman" w:cs="Times New Roman"/>
          <w:sz w:val="24"/>
          <w:szCs w:val="24"/>
          <w:lang w:eastAsia="en-GB"/>
        </w:rPr>
      </w:pPr>
      <w:r w:rsidRPr="00DD1560">
        <w:rPr>
          <w:rFonts w:ascii="Times New Roman" w:eastAsia="Times New Roman" w:hAnsi="Times New Roman" w:cs="Times New Roman"/>
          <w:b/>
          <w:bCs/>
          <w:sz w:val="24"/>
          <w:szCs w:val="24"/>
          <w:lang w:eastAsia="en-GB"/>
        </w:rPr>
        <w:t>Question</w:t>
      </w:r>
    </w:p>
    <w:p w:rsidR="009B3C5C" w:rsidRPr="009B3C5C" w:rsidRDefault="00DD1560" w:rsidP="009954E9">
      <w:pPr>
        <w:pStyle w:val="ListParagraph"/>
        <w:numPr>
          <w:ilvl w:val="0"/>
          <w:numId w:val="28"/>
        </w:numPr>
        <w:spacing w:after="0" w:line="240" w:lineRule="auto"/>
        <w:jc w:val="both"/>
        <w:rPr>
          <w:rFonts w:ascii="Times New Roman" w:eastAsia="Times New Roman" w:hAnsi="Times New Roman" w:cs="Times New Roman"/>
          <w:b/>
          <w:bCs/>
          <w:sz w:val="24"/>
          <w:szCs w:val="24"/>
          <w:lang w:eastAsia="en-GB"/>
        </w:rPr>
      </w:pPr>
      <w:r w:rsidRPr="009B3C5C">
        <w:rPr>
          <w:rFonts w:ascii="Times New Roman" w:eastAsia="Times New Roman" w:hAnsi="Times New Roman" w:cs="Times New Roman"/>
          <w:sz w:val="24"/>
          <w:szCs w:val="24"/>
          <w:lang w:eastAsia="en-GB"/>
        </w:rPr>
        <w:t>The delivery period for Lot 1 is stipulated as 120 days from contract signing, but after consulting with top LED lighting manufacturers in Europe and Africa, they have all expressed their inability to complete the full quantity of LED tubes within the stipulated time. In the LED lighting industry, stocks of components are planned sometimes up to 1 or 2 years in advance. Due to the high quantity of LED tubes required in the tender and the short time allowed for manufacturing and delivery, manufacturers will not have enough time to acquire the necessary components within the stipulated time. In addition to the above, there's an additional challenge in moving the LEDs to Zambia. According to our initial estimates, 25 Super-Link trucks will be required to transport the full quantities of LED tubes on Lot 1. This cannot be done in one go as it will create a massive bottle neck in customs and at the reception warehouse in Lusaka. Therefore, a plan that allows staggered weekly deliveries</w:t>
      </w:r>
      <w:r w:rsidR="00BE0757" w:rsidRPr="009B3C5C">
        <w:rPr>
          <w:rFonts w:ascii="Times New Roman" w:eastAsia="Times New Roman" w:hAnsi="Times New Roman" w:cs="Times New Roman"/>
          <w:sz w:val="24"/>
          <w:szCs w:val="24"/>
          <w:lang w:eastAsia="en-GB"/>
        </w:rPr>
        <w:t xml:space="preserve">. </w:t>
      </w:r>
    </w:p>
    <w:p w:rsidR="009B3C5C" w:rsidRPr="009B3C5C" w:rsidRDefault="009B3C5C" w:rsidP="009954E9">
      <w:pPr>
        <w:pStyle w:val="ListParagraph"/>
        <w:spacing w:after="0" w:line="240" w:lineRule="auto"/>
        <w:jc w:val="both"/>
        <w:rPr>
          <w:rFonts w:ascii="Times New Roman" w:eastAsia="Times New Roman" w:hAnsi="Times New Roman" w:cs="Times New Roman"/>
          <w:b/>
          <w:bCs/>
          <w:sz w:val="24"/>
          <w:szCs w:val="24"/>
          <w:lang w:eastAsia="en-GB"/>
        </w:rPr>
      </w:pPr>
    </w:p>
    <w:p w:rsidR="009B3C5C" w:rsidRPr="008C7584" w:rsidRDefault="009B3C5C" w:rsidP="009954E9">
      <w:pPr>
        <w:spacing w:after="0" w:line="240" w:lineRule="auto"/>
        <w:jc w:val="both"/>
        <w:rPr>
          <w:rFonts w:ascii="Times New Roman" w:eastAsia="Times New Roman" w:hAnsi="Times New Roman" w:cs="Times New Roman"/>
          <w:b/>
          <w:bCs/>
          <w:color w:val="0070C0"/>
          <w:sz w:val="24"/>
          <w:szCs w:val="24"/>
          <w:lang w:eastAsia="en-GB"/>
        </w:rPr>
      </w:pPr>
      <w:r w:rsidRPr="008C7584">
        <w:rPr>
          <w:rFonts w:ascii="Times New Roman" w:eastAsia="Times New Roman" w:hAnsi="Times New Roman" w:cs="Times New Roman"/>
          <w:b/>
          <w:bCs/>
          <w:color w:val="0070C0"/>
          <w:sz w:val="24"/>
          <w:szCs w:val="24"/>
          <w:lang w:eastAsia="en-GB"/>
        </w:rPr>
        <w:t>Answer</w:t>
      </w:r>
    </w:p>
    <w:p w:rsidR="009B3C5C" w:rsidRPr="00596F0E" w:rsidRDefault="009B3C5C" w:rsidP="009954E9">
      <w:pPr>
        <w:pStyle w:val="ListParagraph"/>
        <w:numPr>
          <w:ilvl w:val="0"/>
          <w:numId w:val="29"/>
        </w:numPr>
        <w:spacing w:after="0" w:line="240" w:lineRule="auto"/>
        <w:jc w:val="both"/>
        <w:rPr>
          <w:rFonts w:ascii="Times New Roman" w:eastAsia="Times New Roman" w:hAnsi="Times New Roman" w:cs="Times New Roman"/>
          <w:color w:val="0070C0"/>
          <w:sz w:val="24"/>
          <w:szCs w:val="24"/>
          <w:lang w:eastAsia="en-GB"/>
        </w:rPr>
      </w:pPr>
      <w:r w:rsidRPr="00596F0E">
        <w:rPr>
          <w:rFonts w:ascii="Times New Roman" w:eastAsia="Times New Roman" w:hAnsi="Times New Roman" w:cs="Times New Roman"/>
          <w:color w:val="0070C0"/>
          <w:sz w:val="24"/>
          <w:szCs w:val="24"/>
          <w:lang w:eastAsia="en-GB"/>
        </w:rPr>
        <w:t>The delivery doesn’t have be at once but can be staggered such as weekly, bi weekly or monthly but it has to be within 120 days (4 months). Delivery of 800,000 pieces of LED tubes is manageable within this period</w:t>
      </w:r>
    </w:p>
    <w:p w:rsidR="009B3C5C" w:rsidRPr="009B3C5C" w:rsidRDefault="009B3C5C" w:rsidP="009954E9">
      <w:pPr>
        <w:spacing w:after="0" w:line="240" w:lineRule="auto"/>
        <w:ind w:left="360"/>
        <w:jc w:val="both"/>
        <w:rPr>
          <w:rFonts w:ascii="Times New Roman" w:eastAsia="Times New Roman" w:hAnsi="Times New Roman" w:cs="Times New Roman"/>
          <w:b/>
          <w:bCs/>
          <w:sz w:val="24"/>
          <w:szCs w:val="24"/>
          <w:lang w:eastAsia="en-GB"/>
        </w:rPr>
      </w:pPr>
    </w:p>
    <w:p w:rsidR="001355D9" w:rsidRDefault="001355D9" w:rsidP="009954E9">
      <w:pPr>
        <w:spacing w:after="0" w:line="240" w:lineRule="auto"/>
        <w:jc w:val="both"/>
        <w:rPr>
          <w:rFonts w:ascii="Times New Roman" w:eastAsia="Times New Roman" w:hAnsi="Times New Roman" w:cs="Times New Roman"/>
          <w:sz w:val="24"/>
          <w:szCs w:val="24"/>
          <w:lang w:eastAsia="en-GB"/>
        </w:rPr>
      </w:pPr>
    </w:p>
    <w:p w:rsidR="00DD1560" w:rsidRPr="00553000" w:rsidRDefault="00553000" w:rsidP="009954E9">
      <w:pPr>
        <w:spacing w:after="0" w:line="240" w:lineRule="auto"/>
        <w:jc w:val="both"/>
        <w:rPr>
          <w:rFonts w:ascii="Times New Roman" w:eastAsia="Times New Roman" w:hAnsi="Times New Roman" w:cs="Times New Roman"/>
          <w:color w:val="ED7D31" w:themeColor="accent2"/>
          <w:sz w:val="24"/>
          <w:szCs w:val="24"/>
          <w:lang w:eastAsia="en-GB"/>
        </w:rPr>
      </w:pPr>
      <w:r w:rsidRPr="00553000">
        <w:rPr>
          <w:rFonts w:ascii="Times New Roman" w:eastAsia="Times New Roman" w:hAnsi="Times New Roman" w:cs="Times New Roman"/>
          <w:b/>
          <w:bCs/>
          <w:color w:val="ED7D31" w:themeColor="accent2"/>
          <w:sz w:val="24"/>
          <w:szCs w:val="24"/>
          <w:lang w:eastAsia="en-GB"/>
        </w:rPr>
        <w:t>Clarification No. 16</w:t>
      </w:r>
    </w:p>
    <w:p w:rsidR="00DD1560" w:rsidRPr="00DD1560" w:rsidRDefault="00DD1560" w:rsidP="009954E9">
      <w:pPr>
        <w:spacing w:after="0" w:line="240" w:lineRule="auto"/>
        <w:jc w:val="both"/>
        <w:rPr>
          <w:rFonts w:ascii="Times New Roman" w:eastAsia="Times New Roman" w:hAnsi="Times New Roman" w:cs="Times New Roman"/>
          <w:sz w:val="24"/>
          <w:szCs w:val="24"/>
          <w:lang w:eastAsia="en-GB"/>
        </w:rPr>
      </w:pPr>
      <w:r w:rsidRPr="00DD1560">
        <w:rPr>
          <w:rFonts w:ascii="Times New Roman" w:eastAsia="Times New Roman" w:hAnsi="Times New Roman" w:cs="Times New Roman"/>
          <w:b/>
          <w:bCs/>
          <w:sz w:val="24"/>
          <w:szCs w:val="24"/>
          <w:lang w:eastAsia="en-GB"/>
        </w:rPr>
        <w:t>Subject</w:t>
      </w:r>
    </w:p>
    <w:p w:rsidR="00DD1560" w:rsidRPr="00DD1560" w:rsidRDefault="00DD1560" w:rsidP="009954E9">
      <w:pPr>
        <w:spacing w:after="0" w:line="240" w:lineRule="auto"/>
        <w:jc w:val="both"/>
        <w:rPr>
          <w:rFonts w:ascii="Times New Roman" w:eastAsia="Times New Roman" w:hAnsi="Times New Roman" w:cs="Times New Roman"/>
          <w:sz w:val="24"/>
          <w:szCs w:val="24"/>
          <w:lang w:eastAsia="en-GB"/>
        </w:rPr>
      </w:pPr>
      <w:r w:rsidRPr="00DD1560">
        <w:rPr>
          <w:rFonts w:ascii="Times New Roman" w:eastAsia="Times New Roman" w:hAnsi="Times New Roman" w:cs="Times New Roman"/>
          <w:sz w:val="24"/>
          <w:szCs w:val="24"/>
          <w:lang w:eastAsia="en-GB"/>
        </w:rPr>
        <w:t>Technical Requirements - Lot 1</w:t>
      </w:r>
    </w:p>
    <w:p w:rsidR="00DD1560" w:rsidRPr="00DD1560" w:rsidRDefault="00DD1560" w:rsidP="009954E9">
      <w:pPr>
        <w:spacing w:after="0" w:line="240" w:lineRule="auto"/>
        <w:jc w:val="both"/>
        <w:rPr>
          <w:rFonts w:ascii="Times New Roman" w:eastAsia="Times New Roman" w:hAnsi="Times New Roman" w:cs="Times New Roman"/>
          <w:sz w:val="24"/>
          <w:szCs w:val="24"/>
          <w:lang w:eastAsia="en-GB"/>
        </w:rPr>
      </w:pPr>
      <w:r w:rsidRPr="00DD1560">
        <w:rPr>
          <w:rFonts w:ascii="Times New Roman" w:eastAsia="Times New Roman" w:hAnsi="Times New Roman" w:cs="Times New Roman"/>
          <w:b/>
          <w:bCs/>
          <w:sz w:val="24"/>
          <w:szCs w:val="24"/>
          <w:lang w:eastAsia="en-GB"/>
        </w:rPr>
        <w:t>Category</w:t>
      </w:r>
    </w:p>
    <w:p w:rsidR="00DD1560" w:rsidRPr="00DD1560" w:rsidRDefault="00DD1560" w:rsidP="009954E9">
      <w:pPr>
        <w:spacing w:after="0" w:line="240" w:lineRule="auto"/>
        <w:jc w:val="both"/>
        <w:rPr>
          <w:rFonts w:ascii="Times New Roman" w:eastAsia="Times New Roman" w:hAnsi="Times New Roman" w:cs="Times New Roman"/>
          <w:sz w:val="24"/>
          <w:szCs w:val="24"/>
          <w:lang w:eastAsia="en-GB"/>
        </w:rPr>
      </w:pPr>
      <w:r w:rsidRPr="00DD1560">
        <w:rPr>
          <w:rFonts w:ascii="Times New Roman" w:eastAsia="Times New Roman" w:hAnsi="Times New Roman" w:cs="Times New Roman"/>
          <w:sz w:val="24"/>
          <w:szCs w:val="24"/>
          <w:lang w:eastAsia="en-GB"/>
        </w:rPr>
        <w:t xml:space="preserve">Technical requirements and specifications </w:t>
      </w:r>
    </w:p>
    <w:p w:rsidR="00DD1560" w:rsidRPr="00DD1560" w:rsidRDefault="00DD1560" w:rsidP="009954E9">
      <w:pPr>
        <w:spacing w:after="0" w:line="240" w:lineRule="auto"/>
        <w:jc w:val="both"/>
        <w:rPr>
          <w:rFonts w:ascii="Times New Roman" w:eastAsia="Times New Roman" w:hAnsi="Times New Roman" w:cs="Times New Roman"/>
          <w:sz w:val="24"/>
          <w:szCs w:val="24"/>
          <w:lang w:eastAsia="en-GB"/>
        </w:rPr>
      </w:pPr>
      <w:r w:rsidRPr="00DD1560">
        <w:rPr>
          <w:rFonts w:ascii="Times New Roman" w:eastAsia="Times New Roman" w:hAnsi="Times New Roman" w:cs="Times New Roman"/>
          <w:b/>
          <w:bCs/>
          <w:sz w:val="24"/>
          <w:szCs w:val="24"/>
          <w:lang w:eastAsia="en-GB"/>
        </w:rPr>
        <w:t>Question</w:t>
      </w:r>
    </w:p>
    <w:p w:rsidR="00796CE0" w:rsidRPr="00796CE0" w:rsidRDefault="00DD1560" w:rsidP="009954E9">
      <w:pPr>
        <w:pStyle w:val="ListParagraph"/>
        <w:numPr>
          <w:ilvl w:val="0"/>
          <w:numId w:val="30"/>
        </w:numPr>
        <w:spacing w:after="0" w:line="240" w:lineRule="auto"/>
        <w:jc w:val="both"/>
        <w:rPr>
          <w:rFonts w:ascii="Times New Roman" w:eastAsia="Times New Roman" w:hAnsi="Times New Roman" w:cs="Times New Roman"/>
          <w:b/>
          <w:sz w:val="24"/>
          <w:szCs w:val="24"/>
          <w:lang w:eastAsia="en-GB"/>
        </w:rPr>
      </w:pPr>
      <w:r w:rsidRPr="00796CE0">
        <w:rPr>
          <w:rFonts w:ascii="Times New Roman" w:eastAsia="Times New Roman" w:hAnsi="Times New Roman" w:cs="Times New Roman"/>
          <w:sz w:val="24"/>
          <w:szCs w:val="24"/>
          <w:lang w:eastAsia="en-GB"/>
        </w:rPr>
        <w:t xml:space="preserve">With Regards to Lot 1 Item a, b and c: The technical parameters require "the number of LEDs" to be more than 200pcs. After consulting with the top manufacturers in South Africa, this seems to be a mistake. Please reconfirm the number of LEDs required on a LED Tube. </w:t>
      </w:r>
    </w:p>
    <w:p w:rsidR="00796CE0" w:rsidRDefault="00796CE0" w:rsidP="009954E9">
      <w:pPr>
        <w:pStyle w:val="ListParagraph"/>
        <w:spacing w:after="0" w:line="240" w:lineRule="auto"/>
        <w:jc w:val="both"/>
        <w:rPr>
          <w:rFonts w:ascii="Times New Roman" w:eastAsia="Times New Roman" w:hAnsi="Times New Roman" w:cs="Times New Roman"/>
          <w:b/>
          <w:sz w:val="24"/>
          <w:szCs w:val="24"/>
          <w:lang w:eastAsia="en-GB"/>
        </w:rPr>
      </w:pPr>
    </w:p>
    <w:p w:rsidR="00796CE0" w:rsidRPr="002F12EC" w:rsidRDefault="00796CE0" w:rsidP="009954E9">
      <w:pPr>
        <w:spacing w:after="0" w:line="240" w:lineRule="auto"/>
        <w:jc w:val="both"/>
        <w:rPr>
          <w:rFonts w:ascii="Times New Roman" w:eastAsia="Times New Roman" w:hAnsi="Times New Roman" w:cs="Times New Roman"/>
          <w:b/>
          <w:color w:val="0070C0"/>
          <w:sz w:val="24"/>
          <w:szCs w:val="24"/>
          <w:lang w:eastAsia="en-GB"/>
        </w:rPr>
      </w:pPr>
      <w:r w:rsidRPr="002F12EC">
        <w:rPr>
          <w:rFonts w:ascii="Times New Roman" w:eastAsia="Times New Roman" w:hAnsi="Times New Roman" w:cs="Times New Roman"/>
          <w:b/>
          <w:color w:val="0070C0"/>
          <w:sz w:val="24"/>
          <w:szCs w:val="24"/>
          <w:lang w:eastAsia="en-GB"/>
        </w:rPr>
        <w:t>Answer</w:t>
      </w:r>
    </w:p>
    <w:p w:rsidR="00DD1560" w:rsidRPr="00136B59" w:rsidRDefault="00F5331A" w:rsidP="009954E9">
      <w:pPr>
        <w:pStyle w:val="ListParagraph"/>
        <w:numPr>
          <w:ilvl w:val="0"/>
          <w:numId w:val="31"/>
        </w:numPr>
        <w:spacing w:after="0" w:line="240" w:lineRule="auto"/>
        <w:jc w:val="both"/>
        <w:rPr>
          <w:rFonts w:ascii="Times New Roman" w:eastAsia="Times New Roman" w:hAnsi="Times New Roman" w:cs="Times New Roman"/>
          <w:color w:val="0070C0"/>
          <w:sz w:val="24"/>
          <w:szCs w:val="24"/>
          <w:lang w:eastAsia="en-GB"/>
        </w:rPr>
      </w:pPr>
      <w:r w:rsidRPr="00136B59">
        <w:rPr>
          <w:rFonts w:ascii="Times New Roman" w:eastAsia="Times New Roman" w:hAnsi="Times New Roman" w:cs="Times New Roman"/>
          <w:color w:val="0070C0"/>
          <w:sz w:val="24"/>
          <w:szCs w:val="24"/>
          <w:lang w:eastAsia="en-GB"/>
        </w:rPr>
        <w:t>YES. The number of pieces has to be 200 or more. This was achieved and doable with 30,000 LED tubes procured in 2014 by ZESCO to use in its offices and substations across the country.</w:t>
      </w:r>
    </w:p>
    <w:p w:rsidR="0087564E" w:rsidRPr="00F5331A" w:rsidRDefault="0087564E" w:rsidP="009954E9">
      <w:pPr>
        <w:spacing w:after="0" w:line="240" w:lineRule="auto"/>
        <w:jc w:val="both"/>
        <w:rPr>
          <w:rFonts w:ascii="Times New Roman" w:eastAsia="Times New Roman" w:hAnsi="Times New Roman" w:cs="Times New Roman"/>
          <w:b/>
          <w:sz w:val="24"/>
          <w:szCs w:val="24"/>
          <w:lang w:eastAsia="en-GB"/>
        </w:rPr>
      </w:pPr>
    </w:p>
    <w:p w:rsidR="00DD1560" w:rsidRPr="00553000" w:rsidRDefault="00553000" w:rsidP="009954E9">
      <w:pPr>
        <w:spacing w:after="0" w:line="240" w:lineRule="auto"/>
        <w:jc w:val="both"/>
        <w:rPr>
          <w:rFonts w:ascii="Times New Roman" w:eastAsia="Times New Roman" w:hAnsi="Times New Roman" w:cs="Times New Roman"/>
          <w:color w:val="ED7D31" w:themeColor="accent2"/>
          <w:sz w:val="24"/>
          <w:szCs w:val="24"/>
          <w:lang w:eastAsia="en-GB"/>
        </w:rPr>
      </w:pPr>
      <w:r w:rsidRPr="00553000">
        <w:rPr>
          <w:rFonts w:ascii="Times New Roman" w:eastAsia="Times New Roman" w:hAnsi="Times New Roman" w:cs="Times New Roman"/>
          <w:b/>
          <w:bCs/>
          <w:color w:val="ED7D31" w:themeColor="accent2"/>
          <w:sz w:val="24"/>
          <w:szCs w:val="24"/>
          <w:lang w:eastAsia="en-GB"/>
        </w:rPr>
        <w:t>Clarification No. 17</w:t>
      </w:r>
    </w:p>
    <w:p w:rsidR="00DD1560" w:rsidRPr="00DD1560" w:rsidRDefault="00DD1560" w:rsidP="009954E9">
      <w:pPr>
        <w:spacing w:after="0" w:line="240" w:lineRule="auto"/>
        <w:jc w:val="both"/>
        <w:rPr>
          <w:rFonts w:ascii="Times New Roman" w:eastAsia="Times New Roman" w:hAnsi="Times New Roman" w:cs="Times New Roman"/>
          <w:sz w:val="24"/>
          <w:szCs w:val="24"/>
          <w:lang w:eastAsia="en-GB"/>
        </w:rPr>
      </w:pPr>
      <w:r w:rsidRPr="00DD1560">
        <w:rPr>
          <w:rFonts w:ascii="Times New Roman" w:eastAsia="Times New Roman" w:hAnsi="Times New Roman" w:cs="Times New Roman"/>
          <w:b/>
          <w:bCs/>
          <w:sz w:val="24"/>
          <w:szCs w:val="24"/>
          <w:lang w:eastAsia="en-GB"/>
        </w:rPr>
        <w:t>Subject</w:t>
      </w:r>
    </w:p>
    <w:p w:rsidR="00DD1560" w:rsidRPr="00DD1560" w:rsidRDefault="00DD1560" w:rsidP="009954E9">
      <w:pPr>
        <w:spacing w:after="0" w:line="240" w:lineRule="auto"/>
        <w:jc w:val="both"/>
        <w:rPr>
          <w:rFonts w:ascii="Times New Roman" w:eastAsia="Times New Roman" w:hAnsi="Times New Roman" w:cs="Times New Roman"/>
          <w:sz w:val="24"/>
          <w:szCs w:val="24"/>
          <w:lang w:eastAsia="en-GB"/>
        </w:rPr>
      </w:pPr>
      <w:r w:rsidRPr="00DD1560">
        <w:rPr>
          <w:rFonts w:ascii="Times New Roman" w:eastAsia="Times New Roman" w:hAnsi="Times New Roman" w:cs="Times New Roman"/>
          <w:sz w:val="24"/>
          <w:szCs w:val="24"/>
          <w:lang w:eastAsia="en-GB"/>
        </w:rPr>
        <w:t>Technical Clarification - Lot 1</w:t>
      </w:r>
    </w:p>
    <w:p w:rsidR="00DD1560" w:rsidRPr="00DD1560" w:rsidRDefault="00DD1560" w:rsidP="009954E9">
      <w:pPr>
        <w:spacing w:after="0" w:line="240" w:lineRule="auto"/>
        <w:jc w:val="both"/>
        <w:rPr>
          <w:rFonts w:ascii="Times New Roman" w:eastAsia="Times New Roman" w:hAnsi="Times New Roman" w:cs="Times New Roman"/>
          <w:sz w:val="24"/>
          <w:szCs w:val="24"/>
          <w:lang w:eastAsia="en-GB"/>
        </w:rPr>
      </w:pPr>
      <w:r w:rsidRPr="00DD1560">
        <w:rPr>
          <w:rFonts w:ascii="Times New Roman" w:eastAsia="Times New Roman" w:hAnsi="Times New Roman" w:cs="Times New Roman"/>
          <w:b/>
          <w:bCs/>
          <w:sz w:val="24"/>
          <w:szCs w:val="24"/>
          <w:lang w:eastAsia="en-GB"/>
        </w:rPr>
        <w:t>Category</w:t>
      </w:r>
    </w:p>
    <w:p w:rsidR="00DD1560" w:rsidRPr="00DD1560" w:rsidRDefault="00DD1560" w:rsidP="009954E9">
      <w:pPr>
        <w:spacing w:after="0" w:line="240" w:lineRule="auto"/>
        <w:jc w:val="both"/>
        <w:rPr>
          <w:rFonts w:ascii="Times New Roman" w:eastAsia="Times New Roman" w:hAnsi="Times New Roman" w:cs="Times New Roman"/>
          <w:sz w:val="24"/>
          <w:szCs w:val="24"/>
          <w:lang w:eastAsia="en-GB"/>
        </w:rPr>
      </w:pPr>
      <w:r w:rsidRPr="00DD1560">
        <w:rPr>
          <w:rFonts w:ascii="Times New Roman" w:eastAsia="Times New Roman" w:hAnsi="Times New Roman" w:cs="Times New Roman"/>
          <w:sz w:val="24"/>
          <w:szCs w:val="24"/>
          <w:lang w:eastAsia="en-GB"/>
        </w:rPr>
        <w:t xml:space="preserve">Technical requirements and specifications </w:t>
      </w:r>
    </w:p>
    <w:p w:rsidR="00DD1560" w:rsidRPr="00DD1560" w:rsidRDefault="00DD1560" w:rsidP="009954E9">
      <w:pPr>
        <w:spacing w:after="0" w:line="240" w:lineRule="auto"/>
        <w:jc w:val="both"/>
        <w:rPr>
          <w:rFonts w:ascii="Times New Roman" w:eastAsia="Times New Roman" w:hAnsi="Times New Roman" w:cs="Times New Roman"/>
          <w:sz w:val="24"/>
          <w:szCs w:val="24"/>
          <w:lang w:eastAsia="en-GB"/>
        </w:rPr>
      </w:pPr>
      <w:r w:rsidRPr="00DD1560">
        <w:rPr>
          <w:rFonts w:ascii="Times New Roman" w:eastAsia="Times New Roman" w:hAnsi="Times New Roman" w:cs="Times New Roman"/>
          <w:b/>
          <w:bCs/>
          <w:sz w:val="24"/>
          <w:szCs w:val="24"/>
          <w:lang w:eastAsia="en-GB"/>
        </w:rPr>
        <w:t>Question</w:t>
      </w:r>
    </w:p>
    <w:p w:rsidR="005A6394" w:rsidRPr="005A6394" w:rsidRDefault="00DD1560" w:rsidP="009954E9">
      <w:pPr>
        <w:pStyle w:val="ListParagraph"/>
        <w:numPr>
          <w:ilvl w:val="0"/>
          <w:numId w:val="32"/>
        </w:numPr>
        <w:jc w:val="both"/>
        <w:rPr>
          <w:rFonts w:ascii="Tahoma" w:hAnsi="Tahoma" w:cs="Tahoma"/>
          <w:b/>
          <w:color w:val="020202"/>
          <w:sz w:val="24"/>
          <w:szCs w:val="24"/>
          <w:shd w:val="clear" w:color="auto" w:fill="FFFFFF"/>
        </w:rPr>
      </w:pPr>
      <w:r w:rsidRPr="005A6394">
        <w:rPr>
          <w:rFonts w:ascii="Times New Roman" w:eastAsia="Times New Roman" w:hAnsi="Times New Roman" w:cs="Times New Roman"/>
          <w:sz w:val="24"/>
          <w:szCs w:val="24"/>
          <w:lang w:eastAsia="en-GB"/>
        </w:rPr>
        <w:t xml:space="preserve">For Lot 1 Item a, b and c: Technical Requirements ask for "Double Sided" in the parameters. Please confirm exactly what is meant by this. </w:t>
      </w:r>
    </w:p>
    <w:p w:rsidR="005A6394" w:rsidRPr="002F12EC" w:rsidRDefault="005A6394" w:rsidP="009954E9">
      <w:pPr>
        <w:spacing w:after="0"/>
        <w:jc w:val="both"/>
        <w:rPr>
          <w:rFonts w:ascii="Times New Roman" w:eastAsia="Times New Roman" w:hAnsi="Times New Roman" w:cs="Times New Roman"/>
          <w:b/>
          <w:color w:val="0070C0"/>
          <w:sz w:val="24"/>
          <w:szCs w:val="24"/>
          <w:lang w:eastAsia="en-GB"/>
        </w:rPr>
      </w:pPr>
      <w:r w:rsidRPr="002F12EC">
        <w:rPr>
          <w:rFonts w:ascii="Times New Roman" w:eastAsia="Times New Roman" w:hAnsi="Times New Roman" w:cs="Times New Roman"/>
          <w:b/>
          <w:color w:val="0070C0"/>
          <w:sz w:val="24"/>
          <w:szCs w:val="24"/>
          <w:lang w:eastAsia="en-GB"/>
        </w:rPr>
        <w:t>Answer</w:t>
      </w:r>
    </w:p>
    <w:p w:rsidR="00F5331A" w:rsidRPr="00CB0AD6" w:rsidRDefault="00F5331A" w:rsidP="009954E9">
      <w:pPr>
        <w:pStyle w:val="ListParagraph"/>
        <w:numPr>
          <w:ilvl w:val="0"/>
          <w:numId w:val="33"/>
        </w:numPr>
        <w:spacing w:after="0"/>
        <w:jc w:val="both"/>
        <w:rPr>
          <w:rFonts w:ascii="Times New Roman" w:hAnsi="Times New Roman" w:cs="Times New Roman"/>
          <w:color w:val="0070C0"/>
          <w:sz w:val="24"/>
          <w:szCs w:val="24"/>
          <w:shd w:val="clear" w:color="auto" w:fill="FFFFFF"/>
        </w:rPr>
      </w:pPr>
      <w:r w:rsidRPr="00CB0AD6">
        <w:rPr>
          <w:rFonts w:ascii="Times New Roman" w:eastAsia="Times New Roman" w:hAnsi="Times New Roman" w:cs="Times New Roman"/>
          <w:color w:val="0070C0"/>
          <w:sz w:val="24"/>
          <w:szCs w:val="24"/>
          <w:lang w:eastAsia="en-GB"/>
        </w:rPr>
        <w:t>YES. They have to be double ended.</w:t>
      </w:r>
      <w:r w:rsidRPr="00CB0AD6">
        <w:rPr>
          <w:rFonts w:ascii="Times New Roman" w:hAnsi="Times New Roman" w:cs="Times New Roman"/>
          <w:color w:val="0070C0"/>
          <w:sz w:val="24"/>
          <w:szCs w:val="24"/>
          <w:shd w:val="clear" w:color="auto" w:fill="FFFFFF"/>
        </w:rPr>
        <w:t xml:space="preserve"> Double sided means a Double ended. A </w:t>
      </w:r>
      <w:hyperlink r:id="rId7" w:tooltip="Double-ended LED Tubes from Orilis LED Lighting Solutions" w:history="1">
        <w:r w:rsidRPr="00CB0AD6">
          <w:rPr>
            <w:rFonts w:ascii="Times New Roman" w:hAnsi="Times New Roman" w:cs="Times New Roman"/>
            <w:color w:val="0070C0"/>
            <w:sz w:val="24"/>
            <w:szCs w:val="24"/>
            <w:u w:val="single"/>
          </w:rPr>
          <w:t>double-ended LED tube</w:t>
        </w:r>
      </w:hyperlink>
      <w:r w:rsidRPr="00CB0AD6">
        <w:rPr>
          <w:rFonts w:ascii="Times New Roman" w:hAnsi="Times New Roman" w:cs="Times New Roman"/>
          <w:color w:val="0070C0"/>
          <w:sz w:val="24"/>
          <w:szCs w:val="24"/>
          <w:shd w:val="clear" w:color="auto" w:fill="FFFFFF"/>
        </w:rPr>
        <w:t> is a tube that </w:t>
      </w:r>
      <w:r w:rsidRPr="00CB0AD6">
        <w:rPr>
          <w:rFonts w:ascii="Times New Roman" w:hAnsi="Times New Roman" w:cs="Times New Roman"/>
          <w:bCs/>
          <w:color w:val="0070C0"/>
          <w:sz w:val="24"/>
          <w:szCs w:val="24"/>
        </w:rPr>
        <w:t>has the live and neutral pins on the opposite side of each tube</w:t>
      </w:r>
      <w:r w:rsidRPr="00CB0AD6">
        <w:rPr>
          <w:rFonts w:ascii="Times New Roman" w:hAnsi="Times New Roman" w:cs="Times New Roman"/>
          <w:color w:val="0070C0"/>
          <w:sz w:val="24"/>
          <w:szCs w:val="24"/>
          <w:shd w:val="clear" w:color="auto" w:fill="FFFFFF"/>
        </w:rPr>
        <w:t>. Fluorescent tubes are typically double-ended as well, making retrofit applications easier to complete with double-ended LED tubes.</w:t>
      </w:r>
    </w:p>
    <w:p w:rsidR="00DD1560" w:rsidRPr="005A6394" w:rsidRDefault="00DD1560" w:rsidP="009954E9">
      <w:pPr>
        <w:spacing w:after="0" w:line="240" w:lineRule="auto"/>
        <w:jc w:val="both"/>
        <w:rPr>
          <w:rFonts w:ascii="Times New Roman" w:eastAsia="Times New Roman" w:hAnsi="Times New Roman" w:cs="Times New Roman"/>
          <w:sz w:val="24"/>
          <w:szCs w:val="24"/>
          <w:lang w:eastAsia="en-GB"/>
        </w:rPr>
      </w:pPr>
    </w:p>
    <w:p w:rsidR="00DD1560" w:rsidRPr="00553000" w:rsidRDefault="00553000" w:rsidP="009954E9">
      <w:pPr>
        <w:spacing w:after="0" w:line="240" w:lineRule="auto"/>
        <w:jc w:val="both"/>
        <w:rPr>
          <w:rFonts w:ascii="Times New Roman" w:eastAsia="Times New Roman" w:hAnsi="Times New Roman" w:cs="Times New Roman"/>
          <w:color w:val="ED7D31" w:themeColor="accent2"/>
          <w:sz w:val="24"/>
          <w:szCs w:val="24"/>
          <w:lang w:eastAsia="en-GB"/>
        </w:rPr>
      </w:pPr>
      <w:r w:rsidRPr="00553000">
        <w:rPr>
          <w:rFonts w:ascii="Times New Roman" w:eastAsia="Times New Roman" w:hAnsi="Times New Roman" w:cs="Times New Roman"/>
          <w:b/>
          <w:bCs/>
          <w:color w:val="ED7D31" w:themeColor="accent2"/>
          <w:sz w:val="24"/>
          <w:szCs w:val="24"/>
          <w:lang w:eastAsia="en-GB"/>
        </w:rPr>
        <w:t>Clarification No. 18</w:t>
      </w:r>
    </w:p>
    <w:p w:rsidR="00DD1560" w:rsidRPr="00DD1560" w:rsidRDefault="00DD1560" w:rsidP="009954E9">
      <w:pPr>
        <w:spacing w:after="0" w:line="240" w:lineRule="auto"/>
        <w:jc w:val="both"/>
        <w:rPr>
          <w:rFonts w:ascii="Times New Roman" w:eastAsia="Times New Roman" w:hAnsi="Times New Roman" w:cs="Times New Roman"/>
          <w:sz w:val="24"/>
          <w:szCs w:val="24"/>
          <w:lang w:eastAsia="en-GB"/>
        </w:rPr>
      </w:pPr>
      <w:r w:rsidRPr="00DD1560">
        <w:rPr>
          <w:rFonts w:ascii="Times New Roman" w:eastAsia="Times New Roman" w:hAnsi="Times New Roman" w:cs="Times New Roman"/>
          <w:b/>
          <w:bCs/>
          <w:sz w:val="24"/>
          <w:szCs w:val="24"/>
          <w:lang w:eastAsia="en-GB"/>
        </w:rPr>
        <w:t>Subject</w:t>
      </w:r>
    </w:p>
    <w:p w:rsidR="00DD1560" w:rsidRPr="00DD1560" w:rsidRDefault="00DD1560" w:rsidP="009954E9">
      <w:pPr>
        <w:spacing w:after="0" w:line="240" w:lineRule="auto"/>
        <w:jc w:val="both"/>
        <w:rPr>
          <w:rFonts w:ascii="Times New Roman" w:eastAsia="Times New Roman" w:hAnsi="Times New Roman" w:cs="Times New Roman"/>
          <w:sz w:val="24"/>
          <w:szCs w:val="24"/>
          <w:lang w:eastAsia="en-GB"/>
        </w:rPr>
      </w:pPr>
      <w:r w:rsidRPr="00DD1560">
        <w:rPr>
          <w:rFonts w:ascii="Times New Roman" w:eastAsia="Times New Roman" w:hAnsi="Times New Roman" w:cs="Times New Roman"/>
          <w:sz w:val="24"/>
          <w:szCs w:val="24"/>
          <w:lang w:eastAsia="en-GB"/>
        </w:rPr>
        <w:t>Clarification on the submission of request to participate and tender for FED/2019/040-803</w:t>
      </w:r>
    </w:p>
    <w:p w:rsidR="00DD1560" w:rsidRPr="00DD1560" w:rsidRDefault="00DD1560" w:rsidP="009954E9">
      <w:pPr>
        <w:spacing w:after="0" w:line="240" w:lineRule="auto"/>
        <w:jc w:val="both"/>
        <w:rPr>
          <w:rFonts w:ascii="Times New Roman" w:eastAsia="Times New Roman" w:hAnsi="Times New Roman" w:cs="Times New Roman"/>
          <w:sz w:val="24"/>
          <w:szCs w:val="24"/>
          <w:lang w:eastAsia="en-GB"/>
        </w:rPr>
      </w:pPr>
      <w:r w:rsidRPr="00DD1560">
        <w:rPr>
          <w:rFonts w:ascii="Times New Roman" w:eastAsia="Times New Roman" w:hAnsi="Times New Roman" w:cs="Times New Roman"/>
          <w:b/>
          <w:bCs/>
          <w:sz w:val="24"/>
          <w:szCs w:val="24"/>
          <w:lang w:eastAsia="en-GB"/>
        </w:rPr>
        <w:t>Category</w:t>
      </w:r>
    </w:p>
    <w:p w:rsidR="00DD1560" w:rsidRPr="00DD1560" w:rsidRDefault="00DD1560" w:rsidP="009954E9">
      <w:pPr>
        <w:spacing w:after="0" w:line="240" w:lineRule="auto"/>
        <w:jc w:val="both"/>
        <w:rPr>
          <w:rFonts w:ascii="Times New Roman" w:eastAsia="Times New Roman" w:hAnsi="Times New Roman" w:cs="Times New Roman"/>
          <w:sz w:val="24"/>
          <w:szCs w:val="24"/>
          <w:lang w:eastAsia="en-GB"/>
        </w:rPr>
      </w:pPr>
      <w:r w:rsidRPr="00DD1560">
        <w:rPr>
          <w:rFonts w:ascii="Times New Roman" w:eastAsia="Times New Roman" w:hAnsi="Times New Roman" w:cs="Times New Roman"/>
          <w:sz w:val="24"/>
          <w:szCs w:val="24"/>
          <w:lang w:eastAsia="en-GB"/>
        </w:rPr>
        <w:t xml:space="preserve">Submission deadline </w:t>
      </w:r>
    </w:p>
    <w:p w:rsidR="00DD1560" w:rsidRPr="00DD1560" w:rsidRDefault="00DD1560" w:rsidP="009954E9">
      <w:pPr>
        <w:spacing w:after="0" w:line="240" w:lineRule="auto"/>
        <w:jc w:val="both"/>
        <w:rPr>
          <w:rFonts w:ascii="Times New Roman" w:eastAsia="Times New Roman" w:hAnsi="Times New Roman" w:cs="Times New Roman"/>
          <w:sz w:val="24"/>
          <w:szCs w:val="24"/>
          <w:lang w:eastAsia="en-GB"/>
        </w:rPr>
      </w:pPr>
      <w:r w:rsidRPr="00DD1560">
        <w:rPr>
          <w:rFonts w:ascii="Times New Roman" w:eastAsia="Times New Roman" w:hAnsi="Times New Roman" w:cs="Times New Roman"/>
          <w:b/>
          <w:bCs/>
          <w:sz w:val="24"/>
          <w:szCs w:val="24"/>
          <w:lang w:eastAsia="en-GB"/>
        </w:rPr>
        <w:t>Question</w:t>
      </w:r>
    </w:p>
    <w:p w:rsidR="00DD1560" w:rsidRPr="00BA34F8" w:rsidRDefault="00DD1560" w:rsidP="009954E9">
      <w:pPr>
        <w:pStyle w:val="ListParagraph"/>
        <w:numPr>
          <w:ilvl w:val="0"/>
          <w:numId w:val="34"/>
        </w:numPr>
        <w:spacing w:after="0" w:line="240" w:lineRule="auto"/>
        <w:jc w:val="both"/>
        <w:rPr>
          <w:rFonts w:ascii="Times New Roman" w:eastAsia="Times New Roman" w:hAnsi="Times New Roman" w:cs="Times New Roman"/>
          <w:sz w:val="24"/>
          <w:szCs w:val="24"/>
          <w:lang w:eastAsia="en-GB"/>
        </w:rPr>
      </w:pPr>
      <w:r w:rsidRPr="00BA34F8">
        <w:rPr>
          <w:rFonts w:ascii="Times New Roman" w:eastAsia="Times New Roman" w:hAnsi="Times New Roman" w:cs="Times New Roman"/>
          <w:sz w:val="24"/>
          <w:szCs w:val="24"/>
          <w:lang w:eastAsia="en-GB"/>
        </w:rPr>
        <w:t>We are interested in participating in the tender for Supply, Delivery, Installation, Commissioning and Testing of Energy Efficiency Equipment to the Zambia Energy Efficiency and Sustainable Transformation Programme (ZEEST) - FED/2019/040-803. We have an enquiry regarding the submission of the request to participate and the tender documents. We noticed that the deadline for both the request to participate and the tender submission is the same, i.e. 13/03/2024. We would like to know whether we need to submit the request to participate together with the completed tender documents, or we can submit them separately. We kindly request you to guide us on this matter and provide us with the necessary instructions and clarifications. We appreciate your cooperation and assistance.</w:t>
      </w:r>
    </w:p>
    <w:p w:rsidR="005A6394" w:rsidRPr="00BA34F8" w:rsidRDefault="005A6394" w:rsidP="009954E9">
      <w:pPr>
        <w:spacing w:after="0" w:line="240" w:lineRule="auto"/>
        <w:jc w:val="both"/>
        <w:rPr>
          <w:rFonts w:ascii="Times New Roman" w:eastAsia="Times New Roman" w:hAnsi="Times New Roman" w:cs="Times New Roman"/>
          <w:sz w:val="24"/>
          <w:szCs w:val="24"/>
          <w:lang w:eastAsia="en-GB"/>
        </w:rPr>
      </w:pPr>
    </w:p>
    <w:p w:rsidR="005A6394" w:rsidRPr="00E030C4" w:rsidRDefault="005A6394" w:rsidP="009954E9">
      <w:pPr>
        <w:spacing w:after="0" w:line="240" w:lineRule="auto"/>
        <w:jc w:val="both"/>
        <w:rPr>
          <w:rFonts w:ascii="Times New Roman" w:eastAsia="Times New Roman" w:hAnsi="Times New Roman" w:cs="Times New Roman"/>
          <w:b/>
          <w:color w:val="0070C0"/>
          <w:sz w:val="24"/>
          <w:szCs w:val="24"/>
          <w:lang w:eastAsia="en-GB"/>
        </w:rPr>
      </w:pPr>
      <w:r w:rsidRPr="00E030C4">
        <w:rPr>
          <w:rFonts w:ascii="Times New Roman" w:eastAsia="Times New Roman" w:hAnsi="Times New Roman" w:cs="Times New Roman"/>
          <w:b/>
          <w:color w:val="0070C0"/>
          <w:sz w:val="24"/>
          <w:szCs w:val="24"/>
          <w:lang w:eastAsia="en-GB"/>
        </w:rPr>
        <w:t>Answer</w:t>
      </w:r>
    </w:p>
    <w:p w:rsidR="005A6394" w:rsidRPr="002920B2" w:rsidRDefault="00D948A0" w:rsidP="009954E9">
      <w:pPr>
        <w:pStyle w:val="ListParagraph"/>
        <w:numPr>
          <w:ilvl w:val="0"/>
          <w:numId w:val="35"/>
        </w:numPr>
        <w:spacing w:after="0" w:line="240" w:lineRule="auto"/>
        <w:jc w:val="both"/>
        <w:rPr>
          <w:rFonts w:ascii="Times New Roman" w:eastAsia="Times New Roman" w:hAnsi="Times New Roman" w:cs="Times New Roman"/>
          <w:color w:val="0070C0"/>
          <w:sz w:val="24"/>
          <w:szCs w:val="24"/>
          <w:lang w:eastAsia="en-GB"/>
        </w:rPr>
      </w:pPr>
      <w:r w:rsidRPr="002920B2">
        <w:rPr>
          <w:rFonts w:ascii="Times New Roman" w:eastAsia="Times New Roman" w:hAnsi="Times New Roman" w:cs="Times New Roman"/>
          <w:color w:val="0070C0"/>
          <w:sz w:val="24"/>
          <w:szCs w:val="24"/>
          <w:lang w:eastAsia="en-GB"/>
        </w:rPr>
        <w:t xml:space="preserve">The </w:t>
      </w:r>
      <w:r w:rsidR="007A3A49" w:rsidRPr="002920B2">
        <w:rPr>
          <w:rFonts w:ascii="Times New Roman" w:eastAsia="Times New Roman" w:hAnsi="Times New Roman" w:cs="Times New Roman"/>
          <w:color w:val="0070C0"/>
          <w:sz w:val="24"/>
          <w:szCs w:val="24"/>
          <w:lang w:eastAsia="en-GB"/>
        </w:rPr>
        <w:t>“</w:t>
      </w:r>
      <w:r w:rsidRPr="002920B2">
        <w:rPr>
          <w:rFonts w:ascii="Times New Roman" w:eastAsia="Times New Roman" w:hAnsi="Times New Roman" w:cs="Times New Roman"/>
          <w:color w:val="0070C0"/>
          <w:sz w:val="24"/>
          <w:szCs w:val="24"/>
          <w:lang w:eastAsia="en-GB"/>
        </w:rPr>
        <w:t>request to participate</w:t>
      </w:r>
      <w:r w:rsidR="007A3A49" w:rsidRPr="002920B2">
        <w:rPr>
          <w:rFonts w:ascii="Times New Roman" w:eastAsia="Times New Roman" w:hAnsi="Times New Roman" w:cs="Times New Roman"/>
          <w:color w:val="0070C0"/>
          <w:sz w:val="24"/>
          <w:szCs w:val="24"/>
          <w:lang w:eastAsia="en-GB"/>
        </w:rPr>
        <w:t>”</w:t>
      </w:r>
      <w:r w:rsidRPr="002920B2">
        <w:rPr>
          <w:rFonts w:ascii="Times New Roman" w:eastAsia="Times New Roman" w:hAnsi="Times New Roman" w:cs="Times New Roman"/>
          <w:color w:val="0070C0"/>
          <w:sz w:val="24"/>
          <w:szCs w:val="24"/>
          <w:lang w:eastAsia="en-GB"/>
        </w:rPr>
        <w:t xml:space="preserve"> in the tender dossier, should </w:t>
      </w:r>
      <w:r w:rsidR="00781075">
        <w:rPr>
          <w:rFonts w:ascii="Times New Roman" w:eastAsia="Times New Roman" w:hAnsi="Times New Roman" w:cs="Times New Roman"/>
          <w:color w:val="0070C0"/>
          <w:sz w:val="24"/>
          <w:szCs w:val="24"/>
          <w:lang w:eastAsia="en-GB"/>
        </w:rPr>
        <w:t xml:space="preserve">be </w:t>
      </w:r>
      <w:r w:rsidR="000A21B9" w:rsidRPr="002920B2">
        <w:rPr>
          <w:rFonts w:ascii="Times New Roman" w:eastAsia="Times New Roman" w:hAnsi="Times New Roman" w:cs="Times New Roman"/>
          <w:color w:val="0070C0"/>
          <w:sz w:val="24"/>
          <w:szCs w:val="24"/>
          <w:lang w:eastAsia="en-GB"/>
        </w:rPr>
        <w:t>rea</w:t>
      </w:r>
      <w:r w:rsidRPr="002920B2">
        <w:rPr>
          <w:rFonts w:ascii="Times New Roman" w:eastAsia="Times New Roman" w:hAnsi="Times New Roman" w:cs="Times New Roman"/>
          <w:color w:val="0070C0"/>
          <w:sz w:val="24"/>
          <w:szCs w:val="24"/>
          <w:lang w:eastAsia="en-GB"/>
        </w:rPr>
        <w:t xml:space="preserve">d as referring to the </w:t>
      </w:r>
      <w:r w:rsidR="007A3A49" w:rsidRPr="002920B2">
        <w:rPr>
          <w:rFonts w:ascii="Times New Roman" w:eastAsia="Times New Roman" w:hAnsi="Times New Roman" w:cs="Times New Roman"/>
          <w:color w:val="0070C0"/>
          <w:sz w:val="24"/>
          <w:szCs w:val="24"/>
          <w:lang w:eastAsia="en-GB"/>
        </w:rPr>
        <w:t>“submission of tenders” which is 13/03/2024. Please refer to Section IV.2.2 of the “Additional information about the contract notice”.</w:t>
      </w:r>
    </w:p>
    <w:p w:rsidR="005A6394" w:rsidRDefault="005A6394" w:rsidP="009954E9">
      <w:pPr>
        <w:spacing w:after="0" w:line="240" w:lineRule="auto"/>
        <w:jc w:val="both"/>
        <w:rPr>
          <w:rFonts w:ascii="Times New Roman" w:eastAsia="Times New Roman" w:hAnsi="Times New Roman" w:cs="Times New Roman"/>
          <w:sz w:val="24"/>
          <w:szCs w:val="24"/>
          <w:lang w:eastAsia="en-GB"/>
        </w:rPr>
      </w:pPr>
    </w:p>
    <w:p w:rsidR="00E030C4" w:rsidRPr="005A6394" w:rsidRDefault="00E030C4" w:rsidP="009954E9">
      <w:pPr>
        <w:spacing w:after="0" w:line="240" w:lineRule="auto"/>
        <w:jc w:val="both"/>
        <w:rPr>
          <w:rFonts w:ascii="Times New Roman" w:eastAsia="Times New Roman" w:hAnsi="Times New Roman" w:cs="Times New Roman"/>
          <w:sz w:val="24"/>
          <w:szCs w:val="24"/>
          <w:lang w:eastAsia="en-GB"/>
        </w:rPr>
      </w:pPr>
    </w:p>
    <w:p w:rsidR="00022EC2" w:rsidRDefault="00553000" w:rsidP="00022EC2">
      <w:pPr>
        <w:spacing w:after="0" w:line="240" w:lineRule="auto"/>
        <w:jc w:val="both"/>
        <w:rPr>
          <w:rFonts w:ascii="Times New Roman" w:eastAsia="Times New Roman" w:hAnsi="Times New Roman" w:cs="Times New Roman"/>
          <w:color w:val="ED7D31" w:themeColor="accent2"/>
          <w:sz w:val="24"/>
          <w:szCs w:val="24"/>
          <w:lang w:eastAsia="en-GB"/>
        </w:rPr>
      </w:pPr>
      <w:r w:rsidRPr="00553000">
        <w:rPr>
          <w:rFonts w:ascii="Times New Roman" w:eastAsia="Times New Roman" w:hAnsi="Times New Roman" w:cs="Times New Roman"/>
          <w:b/>
          <w:bCs/>
          <w:color w:val="ED7D31" w:themeColor="accent2"/>
          <w:sz w:val="24"/>
          <w:szCs w:val="24"/>
          <w:lang w:eastAsia="en-GB"/>
        </w:rPr>
        <w:t>Clarification No. 19</w:t>
      </w:r>
    </w:p>
    <w:p w:rsidR="00DD1560" w:rsidRPr="00022EC2" w:rsidRDefault="00DD1560" w:rsidP="00022EC2">
      <w:pPr>
        <w:spacing w:after="0" w:line="240" w:lineRule="auto"/>
        <w:jc w:val="both"/>
        <w:rPr>
          <w:rFonts w:ascii="Times New Roman" w:eastAsia="Times New Roman" w:hAnsi="Times New Roman" w:cs="Times New Roman"/>
          <w:color w:val="ED7D31" w:themeColor="accent2"/>
          <w:sz w:val="24"/>
          <w:szCs w:val="24"/>
          <w:lang w:eastAsia="en-GB"/>
        </w:rPr>
      </w:pPr>
      <w:r w:rsidRPr="00DD1560">
        <w:rPr>
          <w:rFonts w:ascii="Times New Roman" w:eastAsia="Times New Roman" w:hAnsi="Times New Roman" w:cs="Times New Roman"/>
          <w:b/>
          <w:bCs/>
          <w:sz w:val="24"/>
          <w:szCs w:val="24"/>
          <w:lang w:eastAsia="en-GB"/>
        </w:rPr>
        <w:t>Subject</w:t>
      </w:r>
    </w:p>
    <w:p w:rsidR="00DD1560" w:rsidRPr="00DD1560" w:rsidRDefault="00DD1560" w:rsidP="009954E9">
      <w:pPr>
        <w:spacing w:after="0" w:line="240" w:lineRule="auto"/>
        <w:jc w:val="both"/>
        <w:rPr>
          <w:rFonts w:ascii="Times New Roman" w:eastAsia="Times New Roman" w:hAnsi="Times New Roman" w:cs="Times New Roman"/>
          <w:sz w:val="24"/>
          <w:szCs w:val="24"/>
          <w:lang w:eastAsia="en-GB"/>
        </w:rPr>
      </w:pPr>
      <w:r w:rsidRPr="00DD1560">
        <w:rPr>
          <w:rFonts w:ascii="Times New Roman" w:eastAsia="Times New Roman" w:hAnsi="Times New Roman" w:cs="Times New Roman"/>
          <w:sz w:val="24"/>
          <w:szCs w:val="24"/>
          <w:lang w:eastAsia="en-GB"/>
        </w:rPr>
        <w:t xml:space="preserve">Request for missing documents </w:t>
      </w:r>
    </w:p>
    <w:p w:rsidR="00DD1560" w:rsidRPr="00DD1560" w:rsidRDefault="00DD1560" w:rsidP="009954E9">
      <w:pPr>
        <w:spacing w:after="0" w:line="240" w:lineRule="auto"/>
        <w:jc w:val="both"/>
        <w:rPr>
          <w:rFonts w:ascii="Times New Roman" w:eastAsia="Times New Roman" w:hAnsi="Times New Roman" w:cs="Times New Roman"/>
          <w:sz w:val="24"/>
          <w:szCs w:val="24"/>
          <w:lang w:eastAsia="en-GB"/>
        </w:rPr>
      </w:pPr>
      <w:r w:rsidRPr="00DD1560">
        <w:rPr>
          <w:rFonts w:ascii="Times New Roman" w:eastAsia="Times New Roman" w:hAnsi="Times New Roman" w:cs="Times New Roman"/>
          <w:b/>
          <w:bCs/>
          <w:sz w:val="24"/>
          <w:szCs w:val="24"/>
          <w:lang w:eastAsia="en-GB"/>
        </w:rPr>
        <w:t>Category</w:t>
      </w:r>
    </w:p>
    <w:p w:rsidR="00DD1560" w:rsidRPr="00DD1560" w:rsidRDefault="00DD1560" w:rsidP="009954E9">
      <w:pPr>
        <w:spacing w:after="0" w:line="240" w:lineRule="auto"/>
        <w:jc w:val="both"/>
        <w:rPr>
          <w:rFonts w:ascii="Times New Roman" w:eastAsia="Times New Roman" w:hAnsi="Times New Roman" w:cs="Times New Roman"/>
          <w:sz w:val="24"/>
          <w:szCs w:val="24"/>
          <w:lang w:eastAsia="en-GB"/>
        </w:rPr>
      </w:pPr>
      <w:r w:rsidRPr="00DD1560">
        <w:rPr>
          <w:rFonts w:ascii="Times New Roman" w:eastAsia="Times New Roman" w:hAnsi="Times New Roman" w:cs="Times New Roman"/>
          <w:sz w:val="24"/>
          <w:szCs w:val="24"/>
          <w:lang w:eastAsia="en-GB"/>
        </w:rPr>
        <w:t xml:space="preserve">Other documents to be submitted </w:t>
      </w:r>
    </w:p>
    <w:p w:rsidR="00DD1560" w:rsidRPr="00DD1560" w:rsidRDefault="00DD1560" w:rsidP="009954E9">
      <w:pPr>
        <w:spacing w:after="0" w:line="240" w:lineRule="auto"/>
        <w:jc w:val="both"/>
        <w:rPr>
          <w:rFonts w:ascii="Times New Roman" w:eastAsia="Times New Roman" w:hAnsi="Times New Roman" w:cs="Times New Roman"/>
          <w:sz w:val="24"/>
          <w:szCs w:val="24"/>
          <w:lang w:eastAsia="en-GB"/>
        </w:rPr>
      </w:pPr>
      <w:r w:rsidRPr="00DD1560">
        <w:rPr>
          <w:rFonts w:ascii="Times New Roman" w:eastAsia="Times New Roman" w:hAnsi="Times New Roman" w:cs="Times New Roman"/>
          <w:b/>
          <w:bCs/>
          <w:sz w:val="24"/>
          <w:szCs w:val="24"/>
          <w:lang w:eastAsia="en-GB"/>
        </w:rPr>
        <w:t>Question</w:t>
      </w:r>
    </w:p>
    <w:p w:rsidR="00DD1560" w:rsidRPr="00CE6593" w:rsidRDefault="00DD1560" w:rsidP="00435533">
      <w:pPr>
        <w:pStyle w:val="ListParagraph"/>
        <w:numPr>
          <w:ilvl w:val="0"/>
          <w:numId w:val="36"/>
        </w:numPr>
        <w:spacing w:after="0" w:line="240" w:lineRule="auto"/>
        <w:jc w:val="both"/>
        <w:rPr>
          <w:rFonts w:ascii="Times New Roman" w:eastAsia="Times New Roman" w:hAnsi="Times New Roman" w:cs="Times New Roman"/>
          <w:sz w:val="24"/>
          <w:szCs w:val="24"/>
          <w:lang w:eastAsia="en-GB"/>
        </w:rPr>
      </w:pPr>
      <w:r w:rsidRPr="00CE6593">
        <w:rPr>
          <w:rFonts w:ascii="Times New Roman" w:eastAsia="Times New Roman" w:hAnsi="Times New Roman" w:cs="Times New Roman"/>
          <w:sz w:val="24"/>
          <w:szCs w:val="24"/>
          <w:lang w:eastAsia="en-GB"/>
        </w:rPr>
        <w:t xml:space="preserve">Good morning, we have downloaded the procurement documents from your website. However, the following documents are not available: 1) Instructions to Tenderers 2) Draft Contract To enable tenderers to prepare their tender, we kindly ask you to make the a.m. missing documents available at the earliest opportunity. Thank you in advance, best regards. </w:t>
      </w:r>
    </w:p>
    <w:p w:rsidR="00CE6593" w:rsidRPr="00CE6593" w:rsidRDefault="00CE6593" w:rsidP="00CE6593">
      <w:pPr>
        <w:spacing w:after="0" w:line="240" w:lineRule="auto"/>
        <w:ind w:left="720"/>
        <w:jc w:val="both"/>
        <w:rPr>
          <w:rFonts w:ascii="Times New Roman" w:eastAsia="Times New Roman" w:hAnsi="Times New Roman" w:cs="Times New Roman"/>
          <w:color w:val="0070C0"/>
          <w:sz w:val="24"/>
          <w:szCs w:val="24"/>
          <w:lang w:eastAsia="en-GB"/>
        </w:rPr>
      </w:pPr>
      <w:r w:rsidRPr="00CE6593">
        <w:rPr>
          <w:rFonts w:ascii="Times New Roman" w:eastAsia="Times New Roman" w:hAnsi="Times New Roman" w:cs="Times New Roman"/>
          <w:color w:val="0070C0"/>
          <w:sz w:val="24"/>
          <w:szCs w:val="24"/>
          <w:lang w:eastAsia="en-GB"/>
        </w:rPr>
        <w:t>Answer: Kindly use the link provided on the TED eTendering website or the National Authorising Office of the EDF website with link provided below:</w:t>
      </w:r>
    </w:p>
    <w:p w:rsidR="005A6394" w:rsidRDefault="00CE6593" w:rsidP="00CE6593">
      <w:pPr>
        <w:spacing w:after="0" w:line="240" w:lineRule="auto"/>
        <w:ind w:left="720"/>
        <w:jc w:val="both"/>
        <w:rPr>
          <w:rFonts w:ascii="Times New Roman" w:eastAsia="Times New Roman" w:hAnsi="Times New Roman" w:cs="Times New Roman"/>
          <w:color w:val="0070C0"/>
          <w:sz w:val="24"/>
          <w:szCs w:val="24"/>
          <w:lang w:eastAsia="en-GB"/>
        </w:rPr>
      </w:pPr>
      <w:hyperlink r:id="rId8" w:history="1">
        <w:r w:rsidRPr="00113B91">
          <w:rPr>
            <w:rStyle w:val="Hyperlink"/>
            <w:rFonts w:ascii="Times New Roman" w:eastAsia="Times New Roman" w:hAnsi="Times New Roman" w:cs="Times New Roman"/>
            <w:sz w:val="24"/>
            <w:szCs w:val="24"/>
            <w:lang w:eastAsia="en-GB"/>
          </w:rPr>
          <w:t>https://www.nao.gov.zm/2024/01/supply-delivery-unloading-installation-commissioning-testing-and-user-training-of-energy-efficiency-equipment-to-the-zambia-energy-efficiency-and-sustainable-transformation-programme-zeest/</w:t>
        </w:r>
      </w:hyperlink>
    </w:p>
    <w:p w:rsidR="00CE6593" w:rsidRDefault="00CE6593" w:rsidP="00CE6593">
      <w:pPr>
        <w:spacing w:after="0" w:line="240" w:lineRule="auto"/>
        <w:ind w:left="720"/>
        <w:jc w:val="both"/>
        <w:rPr>
          <w:rFonts w:ascii="Times New Roman" w:eastAsia="Times New Roman" w:hAnsi="Times New Roman" w:cs="Times New Roman"/>
          <w:color w:val="0070C0"/>
          <w:sz w:val="24"/>
          <w:szCs w:val="24"/>
          <w:lang w:eastAsia="en-GB"/>
        </w:rPr>
      </w:pPr>
    </w:p>
    <w:p w:rsidR="005246D5" w:rsidRPr="00553000" w:rsidRDefault="00553000" w:rsidP="009954E9">
      <w:pPr>
        <w:spacing w:after="0" w:line="240" w:lineRule="auto"/>
        <w:jc w:val="both"/>
        <w:rPr>
          <w:rFonts w:ascii="Times New Roman" w:eastAsia="Times New Roman" w:hAnsi="Times New Roman" w:cs="Times New Roman"/>
          <w:color w:val="ED7D31" w:themeColor="accent2"/>
          <w:sz w:val="24"/>
          <w:szCs w:val="24"/>
          <w:lang w:eastAsia="en-GB"/>
        </w:rPr>
      </w:pPr>
      <w:r w:rsidRPr="00553000">
        <w:rPr>
          <w:rFonts w:ascii="Times New Roman" w:eastAsia="Times New Roman" w:hAnsi="Times New Roman" w:cs="Times New Roman"/>
          <w:b/>
          <w:bCs/>
          <w:color w:val="ED7D31" w:themeColor="accent2"/>
          <w:sz w:val="24"/>
          <w:szCs w:val="24"/>
          <w:lang w:eastAsia="en-GB"/>
        </w:rPr>
        <w:t>Clarification No. 20</w:t>
      </w:r>
    </w:p>
    <w:p w:rsidR="00DD1560" w:rsidRPr="00DD1560" w:rsidRDefault="00DD1560" w:rsidP="009954E9">
      <w:pPr>
        <w:spacing w:after="0" w:line="240" w:lineRule="auto"/>
        <w:jc w:val="both"/>
        <w:rPr>
          <w:rFonts w:ascii="Times New Roman" w:eastAsia="Times New Roman" w:hAnsi="Times New Roman" w:cs="Times New Roman"/>
          <w:sz w:val="24"/>
          <w:szCs w:val="24"/>
          <w:lang w:eastAsia="en-GB"/>
        </w:rPr>
      </w:pPr>
      <w:r w:rsidRPr="00DD1560">
        <w:rPr>
          <w:rFonts w:ascii="Times New Roman" w:eastAsia="Times New Roman" w:hAnsi="Times New Roman" w:cs="Times New Roman"/>
          <w:b/>
          <w:bCs/>
          <w:sz w:val="24"/>
          <w:szCs w:val="24"/>
          <w:lang w:eastAsia="en-GB"/>
        </w:rPr>
        <w:t>Subject</w:t>
      </w:r>
    </w:p>
    <w:p w:rsidR="00DD1560" w:rsidRPr="00DD1560" w:rsidRDefault="00DD1560" w:rsidP="009954E9">
      <w:pPr>
        <w:spacing w:after="0" w:line="240" w:lineRule="auto"/>
        <w:jc w:val="both"/>
        <w:rPr>
          <w:rFonts w:ascii="Times New Roman" w:eastAsia="Times New Roman" w:hAnsi="Times New Roman" w:cs="Times New Roman"/>
          <w:sz w:val="24"/>
          <w:szCs w:val="24"/>
          <w:lang w:eastAsia="en-GB"/>
        </w:rPr>
      </w:pPr>
      <w:r w:rsidRPr="00DD1560">
        <w:rPr>
          <w:rFonts w:ascii="Times New Roman" w:eastAsia="Times New Roman" w:hAnsi="Times New Roman" w:cs="Times New Roman"/>
          <w:b/>
          <w:bCs/>
          <w:sz w:val="24"/>
          <w:szCs w:val="24"/>
          <w:lang w:eastAsia="en-GB"/>
        </w:rPr>
        <w:t>Category</w:t>
      </w:r>
    </w:p>
    <w:p w:rsidR="00DD1560" w:rsidRPr="00DD1560" w:rsidRDefault="00DD1560" w:rsidP="009954E9">
      <w:pPr>
        <w:spacing w:after="0" w:line="240" w:lineRule="auto"/>
        <w:jc w:val="both"/>
        <w:rPr>
          <w:rFonts w:ascii="Times New Roman" w:eastAsia="Times New Roman" w:hAnsi="Times New Roman" w:cs="Times New Roman"/>
          <w:sz w:val="24"/>
          <w:szCs w:val="24"/>
          <w:lang w:eastAsia="en-GB"/>
        </w:rPr>
      </w:pPr>
      <w:r w:rsidRPr="00DD1560">
        <w:rPr>
          <w:rFonts w:ascii="Times New Roman" w:eastAsia="Times New Roman" w:hAnsi="Times New Roman" w:cs="Times New Roman"/>
          <w:b/>
          <w:bCs/>
          <w:sz w:val="24"/>
          <w:szCs w:val="24"/>
          <w:lang w:eastAsia="en-GB"/>
        </w:rPr>
        <w:t>Question</w:t>
      </w:r>
    </w:p>
    <w:p w:rsidR="00DD1560" w:rsidRPr="00EC2FBC" w:rsidRDefault="00E030C4" w:rsidP="009954E9">
      <w:pPr>
        <w:pStyle w:val="ListParagraph"/>
        <w:numPr>
          <w:ilvl w:val="0"/>
          <w:numId w:val="51"/>
        </w:numPr>
        <w:spacing w:after="0" w:line="240" w:lineRule="auto"/>
        <w:jc w:val="both"/>
        <w:rPr>
          <w:rFonts w:ascii="Times New Roman" w:eastAsia="Times New Roman" w:hAnsi="Times New Roman" w:cs="Times New Roman"/>
          <w:sz w:val="24"/>
          <w:szCs w:val="24"/>
          <w:lang w:eastAsia="en-GB"/>
        </w:rPr>
      </w:pPr>
      <w:r w:rsidRPr="00EC2FBC">
        <w:rPr>
          <w:rFonts w:ascii="Times New Roman" w:eastAsia="Times New Roman" w:hAnsi="Times New Roman" w:cs="Times New Roman"/>
          <w:sz w:val="24"/>
          <w:szCs w:val="24"/>
          <w:lang w:eastAsia="en-GB"/>
        </w:rPr>
        <w:t>T</w:t>
      </w:r>
      <w:r w:rsidR="00DD1560" w:rsidRPr="00EC2FBC">
        <w:rPr>
          <w:rFonts w:ascii="Times New Roman" w:eastAsia="Times New Roman" w:hAnsi="Times New Roman" w:cs="Times New Roman"/>
          <w:sz w:val="24"/>
          <w:szCs w:val="24"/>
          <w:lang w:eastAsia="en-GB"/>
        </w:rPr>
        <w:t>he document titled c4c Draft contract isn't opening could you kindly reupload it</w:t>
      </w:r>
    </w:p>
    <w:p w:rsidR="00CE6593" w:rsidRPr="00CE6593" w:rsidRDefault="002B342B" w:rsidP="00CE6593">
      <w:pPr>
        <w:spacing w:after="0" w:line="240" w:lineRule="auto"/>
        <w:ind w:left="360"/>
        <w:jc w:val="both"/>
        <w:rPr>
          <w:rFonts w:ascii="Times New Roman" w:eastAsia="Times New Roman" w:hAnsi="Times New Roman" w:cs="Times New Roman"/>
          <w:color w:val="0070C0"/>
          <w:sz w:val="24"/>
          <w:szCs w:val="24"/>
          <w:lang w:eastAsia="en-GB"/>
        </w:rPr>
      </w:pPr>
      <w:r w:rsidRPr="00CE6593">
        <w:rPr>
          <w:rFonts w:ascii="Times New Roman" w:eastAsia="Times New Roman" w:hAnsi="Times New Roman" w:cs="Times New Roman"/>
          <w:color w:val="0070C0"/>
          <w:sz w:val="24"/>
          <w:szCs w:val="24"/>
          <w:lang w:eastAsia="en-GB"/>
        </w:rPr>
        <w:t>Answer</w:t>
      </w:r>
      <w:r w:rsidR="00CE6593" w:rsidRPr="00CE6593">
        <w:rPr>
          <w:rFonts w:ascii="Times New Roman" w:eastAsia="Times New Roman" w:hAnsi="Times New Roman" w:cs="Times New Roman"/>
          <w:color w:val="0070C0"/>
          <w:sz w:val="24"/>
          <w:szCs w:val="24"/>
          <w:lang w:eastAsia="en-GB"/>
        </w:rPr>
        <w:t xml:space="preserve">: </w:t>
      </w:r>
      <w:r w:rsidR="00CE6593" w:rsidRPr="00CE6593">
        <w:rPr>
          <w:rFonts w:ascii="Times New Roman" w:eastAsia="Times New Roman" w:hAnsi="Times New Roman" w:cs="Times New Roman"/>
          <w:color w:val="0070C0"/>
          <w:sz w:val="24"/>
          <w:szCs w:val="24"/>
          <w:lang w:eastAsia="en-GB"/>
        </w:rPr>
        <w:t>Answer: Kindly use the link provided on the TED eTendering website or the National Authorising Office of the EDF website with link provided below:</w:t>
      </w:r>
    </w:p>
    <w:p w:rsidR="002B342B" w:rsidRDefault="00CE6593" w:rsidP="00CE6593">
      <w:pPr>
        <w:spacing w:after="0" w:line="240" w:lineRule="auto"/>
        <w:ind w:left="360"/>
        <w:jc w:val="both"/>
        <w:rPr>
          <w:rFonts w:ascii="Times New Roman" w:eastAsia="Times New Roman" w:hAnsi="Times New Roman" w:cs="Times New Roman"/>
          <w:color w:val="0070C0"/>
          <w:sz w:val="24"/>
          <w:szCs w:val="24"/>
          <w:lang w:eastAsia="en-GB"/>
        </w:rPr>
      </w:pPr>
      <w:hyperlink r:id="rId9" w:history="1">
        <w:r w:rsidRPr="00113B91">
          <w:rPr>
            <w:rStyle w:val="Hyperlink"/>
            <w:rFonts w:ascii="Times New Roman" w:eastAsia="Times New Roman" w:hAnsi="Times New Roman" w:cs="Times New Roman"/>
            <w:sz w:val="24"/>
            <w:szCs w:val="24"/>
            <w:lang w:eastAsia="en-GB"/>
          </w:rPr>
          <w:t>https://www.nao.gov.zm/2024/01/supply-delivery-unloading-installation-commissioning-testing-and-user-training-of-energy-efficiency-equipment-to-the-zambia-energy-efficiency-and-sustainable-transformation-programme-zeest/</w:t>
        </w:r>
      </w:hyperlink>
    </w:p>
    <w:p w:rsidR="00E030C4" w:rsidRPr="00CE6593" w:rsidRDefault="00E030C4" w:rsidP="00EC2FBC">
      <w:pPr>
        <w:pStyle w:val="ListParagraph"/>
        <w:spacing w:after="0" w:line="240" w:lineRule="auto"/>
        <w:jc w:val="both"/>
        <w:rPr>
          <w:rFonts w:ascii="Times New Roman" w:eastAsia="Times New Roman" w:hAnsi="Times New Roman" w:cs="Times New Roman"/>
          <w:color w:val="0070C0"/>
          <w:sz w:val="24"/>
          <w:szCs w:val="24"/>
          <w:lang w:eastAsia="en-GB"/>
        </w:rPr>
      </w:pPr>
    </w:p>
    <w:p w:rsidR="00DD1560" w:rsidRPr="00553000" w:rsidRDefault="00553000" w:rsidP="009954E9">
      <w:pPr>
        <w:spacing w:after="0" w:line="240" w:lineRule="auto"/>
        <w:jc w:val="both"/>
        <w:rPr>
          <w:rFonts w:ascii="Times New Roman" w:eastAsia="Times New Roman" w:hAnsi="Times New Roman" w:cs="Times New Roman"/>
          <w:color w:val="ED7D31" w:themeColor="accent2"/>
          <w:sz w:val="24"/>
          <w:szCs w:val="24"/>
          <w:lang w:eastAsia="en-GB"/>
        </w:rPr>
      </w:pPr>
      <w:r w:rsidRPr="00553000">
        <w:rPr>
          <w:rFonts w:ascii="Times New Roman" w:eastAsia="Times New Roman" w:hAnsi="Times New Roman" w:cs="Times New Roman"/>
          <w:b/>
          <w:bCs/>
          <w:color w:val="ED7D31" w:themeColor="accent2"/>
          <w:sz w:val="24"/>
          <w:szCs w:val="24"/>
          <w:lang w:eastAsia="en-GB"/>
        </w:rPr>
        <w:t xml:space="preserve">Clarification No. 21 </w:t>
      </w:r>
    </w:p>
    <w:p w:rsidR="00DD1560" w:rsidRPr="00DD1560" w:rsidRDefault="00DD1560" w:rsidP="009954E9">
      <w:pPr>
        <w:spacing w:after="0" w:line="240" w:lineRule="auto"/>
        <w:jc w:val="both"/>
        <w:rPr>
          <w:rFonts w:ascii="Times New Roman" w:eastAsia="Times New Roman" w:hAnsi="Times New Roman" w:cs="Times New Roman"/>
          <w:sz w:val="24"/>
          <w:szCs w:val="24"/>
          <w:lang w:eastAsia="en-GB"/>
        </w:rPr>
      </w:pPr>
      <w:r w:rsidRPr="00DD1560">
        <w:rPr>
          <w:rFonts w:ascii="Times New Roman" w:eastAsia="Times New Roman" w:hAnsi="Times New Roman" w:cs="Times New Roman"/>
          <w:b/>
          <w:bCs/>
          <w:sz w:val="24"/>
          <w:szCs w:val="24"/>
          <w:lang w:eastAsia="en-GB"/>
        </w:rPr>
        <w:t>Subject</w:t>
      </w:r>
    </w:p>
    <w:p w:rsidR="00DD1560" w:rsidRPr="00DD1560" w:rsidRDefault="00DD1560" w:rsidP="009954E9">
      <w:pPr>
        <w:spacing w:after="0" w:line="240" w:lineRule="auto"/>
        <w:jc w:val="both"/>
        <w:rPr>
          <w:rFonts w:ascii="Times New Roman" w:eastAsia="Times New Roman" w:hAnsi="Times New Roman" w:cs="Times New Roman"/>
          <w:sz w:val="24"/>
          <w:szCs w:val="24"/>
          <w:lang w:eastAsia="en-GB"/>
        </w:rPr>
      </w:pPr>
      <w:r w:rsidRPr="00DD1560">
        <w:rPr>
          <w:rFonts w:ascii="Times New Roman" w:eastAsia="Times New Roman" w:hAnsi="Times New Roman" w:cs="Times New Roman"/>
          <w:sz w:val="24"/>
          <w:szCs w:val="24"/>
          <w:lang w:eastAsia="en-GB"/>
        </w:rPr>
        <w:t>Files not downloadable - ERROR 404</w:t>
      </w:r>
    </w:p>
    <w:p w:rsidR="00DD1560" w:rsidRPr="00DD1560" w:rsidRDefault="00DD1560" w:rsidP="009954E9">
      <w:pPr>
        <w:spacing w:after="0" w:line="240" w:lineRule="auto"/>
        <w:jc w:val="both"/>
        <w:rPr>
          <w:rFonts w:ascii="Times New Roman" w:eastAsia="Times New Roman" w:hAnsi="Times New Roman" w:cs="Times New Roman"/>
          <w:sz w:val="24"/>
          <w:szCs w:val="24"/>
          <w:lang w:eastAsia="en-GB"/>
        </w:rPr>
      </w:pPr>
      <w:r w:rsidRPr="00DD1560">
        <w:rPr>
          <w:rFonts w:ascii="Times New Roman" w:eastAsia="Times New Roman" w:hAnsi="Times New Roman" w:cs="Times New Roman"/>
          <w:b/>
          <w:bCs/>
          <w:sz w:val="24"/>
          <w:szCs w:val="24"/>
          <w:lang w:eastAsia="en-GB"/>
        </w:rPr>
        <w:t>Category</w:t>
      </w:r>
    </w:p>
    <w:p w:rsidR="00DD1560" w:rsidRPr="00DD1560" w:rsidRDefault="00DD1560" w:rsidP="009954E9">
      <w:pPr>
        <w:spacing w:after="0" w:line="240" w:lineRule="auto"/>
        <w:jc w:val="both"/>
        <w:rPr>
          <w:rFonts w:ascii="Times New Roman" w:eastAsia="Times New Roman" w:hAnsi="Times New Roman" w:cs="Times New Roman"/>
          <w:sz w:val="24"/>
          <w:szCs w:val="24"/>
          <w:lang w:eastAsia="en-GB"/>
        </w:rPr>
      </w:pPr>
      <w:r w:rsidRPr="00DD1560">
        <w:rPr>
          <w:rFonts w:ascii="Times New Roman" w:eastAsia="Times New Roman" w:hAnsi="Times New Roman" w:cs="Times New Roman"/>
          <w:sz w:val="24"/>
          <w:szCs w:val="24"/>
          <w:lang w:eastAsia="en-GB"/>
        </w:rPr>
        <w:t xml:space="preserve">Other documents to be submitted </w:t>
      </w:r>
    </w:p>
    <w:p w:rsidR="00DD1560" w:rsidRPr="00DD1560" w:rsidRDefault="00DD1560" w:rsidP="009954E9">
      <w:pPr>
        <w:spacing w:after="0" w:line="240" w:lineRule="auto"/>
        <w:jc w:val="both"/>
        <w:rPr>
          <w:rFonts w:ascii="Times New Roman" w:eastAsia="Times New Roman" w:hAnsi="Times New Roman" w:cs="Times New Roman"/>
          <w:sz w:val="24"/>
          <w:szCs w:val="24"/>
          <w:lang w:eastAsia="en-GB"/>
        </w:rPr>
      </w:pPr>
      <w:r w:rsidRPr="00DD1560">
        <w:rPr>
          <w:rFonts w:ascii="Times New Roman" w:eastAsia="Times New Roman" w:hAnsi="Times New Roman" w:cs="Times New Roman"/>
          <w:b/>
          <w:bCs/>
          <w:sz w:val="24"/>
          <w:szCs w:val="24"/>
          <w:lang w:eastAsia="en-GB"/>
        </w:rPr>
        <w:t>Question</w:t>
      </w:r>
    </w:p>
    <w:p w:rsidR="00DD1560" w:rsidRPr="00EC2FBC" w:rsidRDefault="00DD1560" w:rsidP="009954E9">
      <w:pPr>
        <w:pStyle w:val="ListParagraph"/>
        <w:numPr>
          <w:ilvl w:val="0"/>
          <w:numId w:val="38"/>
        </w:numPr>
        <w:spacing w:after="0" w:line="240" w:lineRule="auto"/>
        <w:jc w:val="both"/>
        <w:rPr>
          <w:rFonts w:ascii="Times New Roman" w:eastAsia="Times New Roman" w:hAnsi="Times New Roman" w:cs="Times New Roman"/>
          <w:sz w:val="24"/>
          <w:szCs w:val="24"/>
          <w:lang w:eastAsia="en-GB"/>
        </w:rPr>
      </w:pPr>
      <w:r w:rsidRPr="00EC2FBC">
        <w:rPr>
          <w:rFonts w:ascii="Times New Roman" w:eastAsia="Times New Roman" w:hAnsi="Times New Roman" w:cs="Times New Roman"/>
          <w:sz w:val="24"/>
          <w:szCs w:val="24"/>
          <w:lang w:eastAsia="en-GB"/>
        </w:rPr>
        <w:t xml:space="preserve">The "Instructions to Tenderers" and "Draft Contract" cannot be downloaded as it is giving a 404 Error when trying to download. Can you please re-submit these two documents for our perusal. </w:t>
      </w:r>
    </w:p>
    <w:p w:rsidR="00EC2FBC" w:rsidRPr="00EC2FBC" w:rsidRDefault="000A12ED" w:rsidP="00EC2FBC">
      <w:pPr>
        <w:spacing w:after="0" w:line="240" w:lineRule="auto"/>
        <w:ind w:left="720"/>
        <w:jc w:val="both"/>
        <w:rPr>
          <w:rFonts w:ascii="Times New Roman" w:eastAsia="Times New Roman" w:hAnsi="Times New Roman" w:cs="Times New Roman"/>
          <w:color w:val="0070C0"/>
          <w:sz w:val="24"/>
          <w:szCs w:val="24"/>
          <w:lang w:eastAsia="en-GB"/>
        </w:rPr>
      </w:pPr>
      <w:bookmarkStart w:id="1" w:name="_Hlk160091332"/>
      <w:r w:rsidRPr="00EC2FBC">
        <w:rPr>
          <w:rFonts w:ascii="Times New Roman" w:eastAsia="Times New Roman" w:hAnsi="Times New Roman" w:cs="Times New Roman"/>
          <w:color w:val="0070C0"/>
          <w:sz w:val="24"/>
          <w:szCs w:val="24"/>
          <w:lang w:eastAsia="en-GB"/>
        </w:rPr>
        <w:t>Answer</w:t>
      </w:r>
      <w:r w:rsidR="00EC2FBC" w:rsidRPr="00EC2FBC">
        <w:rPr>
          <w:rFonts w:ascii="Times New Roman" w:eastAsia="Times New Roman" w:hAnsi="Times New Roman" w:cs="Times New Roman"/>
          <w:color w:val="0070C0"/>
          <w:sz w:val="24"/>
          <w:szCs w:val="24"/>
          <w:lang w:eastAsia="en-GB"/>
        </w:rPr>
        <w:t>: K</w:t>
      </w:r>
      <w:r w:rsidR="00EC2FBC" w:rsidRPr="00EC2FBC">
        <w:rPr>
          <w:rFonts w:ascii="Times New Roman" w:eastAsia="Times New Roman" w:hAnsi="Times New Roman" w:cs="Times New Roman"/>
          <w:color w:val="0070C0"/>
          <w:sz w:val="24"/>
          <w:szCs w:val="24"/>
          <w:lang w:eastAsia="en-GB"/>
        </w:rPr>
        <w:t>indly use the link provided on the TED eTendering website or the National Authorising Office of the EDF website with link provided below:</w:t>
      </w:r>
    </w:p>
    <w:p w:rsidR="000A12ED" w:rsidRDefault="00EC2FBC" w:rsidP="00EC2FBC">
      <w:pPr>
        <w:spacing w:after="0" w:line="240" w:lineRule="auto"/>
        <w:ind w:left="720"/>
        <w:jc w:val="both"/>
        <w:rPr>
          <w:rFonts w:ascii="Times New Roman" w:eastAsia="Times New Roman" w:hAnsi="Times New Roman" w:cs="Times New Roman"/>
          <w:color w:val="0070C0"/>
          <w:sz w:val="24"/>
          <w:szCs w:val="24"/>
          <w:lang w:eastAsia="en-GB"/>
        </w:rPr>
      </w:pPr>
      <w:hyperlink r:id="rId10" w:history="1">
        <w:r w:rsidRPr="00113B91">
          <w:rPr>
            <w:rStyle w:val="Hyperlink"/>
            <w:rFonts w:ascii="Times New Roman" w:eastAsia="Times New Roman" w:hAnsi="Times New Roman" w:cs="Times New Roman"/>
            <w:sz w:val="24"/>
            <w:szCs w:val="24"/>
            <w:lang w:eastAsia="en-GB"/>
          </w:rPr>
          <w:t>https://www.nao.gov.zm/2024/01/supply-delivery-unloading-installation-commissioning-testing-and-user-training-of-energy-efficiency-equipment-to-the-zambia-energy-efficiency-and-sustainable-transformation-programme-zeest/</w:t>
        </w:r>
      </w:hyperlink>
    </w:p>
    <w:p w:rsidR="00EC2FBC" w:rsidRPr="00EC2FBC" w:rsidRDefault="00EC2FBC" w:rsidP="00EC2FBC">
      <w:pPr>
        <w:spacing w:after="0" w:line="240" w:lineRule="auto"/>
        <w:ind w:left="720"/>
        <w:jc w:val="both"/>
        <w:rPr>
          <w:rFonts w:ascii="Times New Roman" w:eastAsia="Times New Roman" w:hAnsi="Times New Roman" w:cs="Times New Roman"/>
          <w:color w:val="0070C0"/>
          <w:sz w:val="24"/>
          <w:szCs w:val="24"/>
          <w:lang w:eastAsia="en-GB"/>
        </w:rPr>
      </w:pPr>
    </w:p>
    <w:bookmarkEnd w:id="1"/>
    <w:p w:rsidR="005246D5" w:rsidRDefault="00A627F9" w:rsidP="003A3032">
      <w:pPr>
        <w:pStyle w:val="ListParagraph"/>
        <w:numPr>
          <w:ilvl w:val="0"/>
          <w:numId w:val="48"/>
        </w:numPr>
        <w:spacing w:after="0" w:line="240" w:lineRule="auto"/>
        <w:ind w:hanging="720"/>
        <w:jc w:val="both"/>
        <w:rPr>
          <w:rFonts w:ascii="Times New Roman" w:eastAsia="Times New Roman" w:hAnsi="Times New Roman" w:cs="Times New Roman"/>
          <w:sz w:val="24"/>
          <w:szCs w:val="24"/>
          <w:lang w:eastAsia="en-GB"/>
        </w:rPr>
      </w:pPr>
      <w:r w:rsidRPr="00A627F9">
        <w:rPr>
          <w:rFonts w:ascii="Times New Roman" w:eastAsia="Times New Roman" w:hAnsi="Times New Roman" w:cs="Times New Roman"/>
          <w:b/>
          <w:bCs/>
          <w:sz w:val="24"/>
          <w:szCs w:val="24"/>
          <w:lang w:eastAsia="en-GB"/>
        </w:rPr>
        <w:t xml:space="preserve">QUESTIONS RECEIVED VIA EMAIL </w:t>
      </w:r>
      <w:hyperlink r:id="rId11" w:history="1">
        <w:r w:rsidR="005246D5" w:rsidRPr="00A627F9">
          <w:rPr>
            <w:rStyle w:val="Hyperlink"/>
            <w:rFonts w:ascii="Times New Roman" w:eastAsia="Times New Roman" w:hAnsi="Times New Roman" w:cs="Times New Roman"/>
            <w:sz w:val="24"/>
            <w:szCs w:val="24"/>
            <w:lang w:eastAsia="en-GB"/>
          </w:rPr>
          <w:t>Tenders.ZEEST@nao.gov.zm</w:t>
        </w:r>
      </w:hyperlink>
      <w:r w:rsidR="005246D5" w:rsidRPr="00A627F9">
        <w:rPr>
          <w:rFonts w:ascii="Times New Roman" w:eastAsia="Times New Roman" w:hAnsi="Times New Roman" w:cs="Times New Roman"/>
          <w:sz w:val="24"/>
          <w:szCs w:val="24"/>
          <w:lang w:eastAsia="en-GB"/>
        </w:rPr>
        <w:t xml:space="preserve"> </w:t>
      </w:r>
    </w:p>
    <w:p w:rsidR="00E72CA7" w:rsidRPr="00A627F9" w:rsidRDefault="00E72CA7" w:rsidP="003A3032">
      <w:pPr>
        <w:pStyle w:val="ListParagraph"/>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The responses are in blue</w:t>
      </w:r>
    </w:p>
    <w:p w:rsidR="00A627F9" w:rsidRDefault="00A627F9" w:rsidP="003A3032">
      <w:pPr>
        <w:spacing w:after="0" w:line="240" w:lineRule="auto"/>
        <w:jc w:val="both"/>
        <w:rPr>
          <w:rFonts w:ascii="Times New Roman" w:eastAsia="Times New Roman" w:hAnsi="Times New Roman" w:cs="Times New Roman"/>
          <w:b/>
          <w:sz w:val="24"/>
          <w:szCs w:val="24"/>
          <w:lang w:eastAsia="en-GB"/>
        </w:rPr>
      </w:pPr>
    </w:p>
    <w:p w:rsidR="005246D5" w:rsidRPr="00514367" w:rsidRDefault="00A627F9" w:rsidP="003A3032">
      <w:pPr>
        <w:spacing w:after="0" w:line="240" w:lineRule="auto"/>
        <w:jc w:val="both"/>
        <w:rPr>
          <w:rFonts w:ascii="Times New Roman" w:eastAsia="Times New Roman" w:hAnsi="Times New Roman" w:cs="Times New Roman"/>
          <w:b/>
          <w:color w:val="ED7D31" w:themeColor="accent2"/>
          <w:sz w:val="24"/>
          <w:szCs w:val="24"/>
          <w:lang w:eastAsia="en-GB"/>
        </w:rPr>
      </w:pPr>
      <w:r w:rsidRPr="00514367">
        <w:rPr>
          <w:rFonts w:ascii="Times New Roman" w:eastAsia="Times New Roman" w:hAnsi="Times New Roman" w:cs="Times New Roman"/>
          <w:b/>
          <w:color w:val="ED7D31" w:themeColor="accent2"/>
          <w:sz w:val="24"/>
          <w:szCs w:val="24"/>
          <w:lang w:eastAsia="en-GB"/>
        </w:rPr>
        <w:t>Email Submission No. 1</w:t>
      </w:r>
    </w:p>
    <w:p w:rsidR="00A627F9" w:rsidRPr="005246D5" w:rsidRDefault="00A627F9" w:rsidP="003A3032">
      <w:pPr>
        <w:spacing w:after="0" w:line="240" w:lineRule="auto"/>
        <w:jc w:val="both"/>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Question</w:t>
      </w:r>
      <w:r w:rsidR="00CE3C0C">
        <w:rPr>
          <w:rFonts w:ascii="Times New Roman" w:eastAsia="Times New Roman" w:hAnsi="Times New Roman" w:cs="Times New Roman"/>
          <w:b/>
          <w:sz w:val="24"/>
          <w:szCs w:val="24"/>
          <w:lang w:eastAsia="en-GB"/>
        </w:rPr>
        <w:t>s and Answers</w:t>
      </w:r>
    </w:p>
    <w:p w:rsidR="005246D5" w:rsidRPr="005246D5" w:rsidRDefault="005246D5" w:rsidP="003A3032">
      <w:pPr>
        <w:spacing w:after="0" w:line="240" w:lineRule="auto"/>
        <w:jc w:val="both"/>
        <w:rPr>
          <w:rFonts w:ascii="Times New Roman" w:eastAsia="Times New Roman" w:hAnsi="Times New Roman" w:cs="Times New Roman"/>
          <w:sz w:val="24"/>
          <w:szCs w:val="24"/>
          <w:lang w:val="en-US" w:eastAsia="en-GB"/>
        </w:rPr>
      </w:pPr>
      <w:r w:rsidRPr="005246D5">
        <w:rPr>
          <w:rFonts w:ascii="Times New Roman" w:eastAsia="Times New Roman" w:hAnsi="Times New Roman" w:cs="Times New Roman"/>
          <w:sz w:val="24"/>
          <w:szCs w:val="24"/>
          <w:lang w:val="en-US" w:eastAsia="en-GB"/>
        </w:rPr>
        <w:t xml:space="preserve">We are interested bidders and wanted to seek clarifications on the following: </w:t>
      </w:r>
    </w:p>
    <w:p w:rsidR="0046630D" w:rsidRPr="0046630D" w:rsidRDefault="005246D5" w:rsidP="003A3032">
      <w:pPr>
        <w:numPr>
          <w:ilvl w:val="0"/>
          <w:numId w:val="41"/>
        </w:numPr>
        <w:spacing w:after="0" w:line="240" w:lineRule="auto"/>
        <w:jc w:val="both"/>
        <w:rPr>
          <w:rFonts w:ascii="Times New Roman" w:eastAsia="Times New Roman" w:hAnsi="Times New Roman" w:cs="Times New Roman"/>
          <w:b/>
          <w:sz w:val="24"/>
          <w:szCs w:val="24"/>
          <w:lang w:val="en-US" w:eastAsia="en-GB"/>
        </w:rPr>
      </w:pPr>
      <w:r w:rsidRPr="005246D5">
        <w:rPr>
          <w:rFonts w:ascii="Times New Roman" w:eastAsia="Times New Roman" w:hAnsi="Times New Roman" w:cs="Times New Roman"/>
          <w:sz w:val="24"/>
          <w:szCs w:val="24"/>
          <w:lang w:val="en-US" w:eastAsia="en-GB"/>
        </w:rPr>
        <w:t xml:space="preserve">Power Quality Data Loggers Management System. </w:t>
      </w:r>
    </w:p>
    <w:p w:rsidR="005246D5" w:rsidRPr="005246D5" w:rsidRDefault="0046630D" w:rsidP="003A3032">
      <w:pPr>
        <w:spacing w:after="0" w:line="240" w:lineRule="auto"/>
        <w:ind w:left="720"/>
        <w:jc w:val="both"/>
        <w:rPr>
          <w:rFonts w:ascii="Times New Roman" w:eastAsia="Times New Roman" w:hAnsi="Times New Roman" w:cs="Times New Roman"/>
          <w:b/>
          <w:sz w:val="24"/>
          <w:szCs w:val="24"/>
          <w:lang w:val="en-US" w:eastAsia="en-GB"/>
        </w:rPr>
      </w:pPr>
      <w:r w:rsidRPr="003A3032">
        <w:rPr>
          <w:rFonts w:ascii="Times New Roman" w:eastAsia="Times New Roman" w:hAnsi="Times New Roman" w:cs="Times New Roman"/>
          <w:color w:val="0070C0"/>
          <w:sz w:val="24"/>
          <w:szCs w:val="24"/>
          <w:lang w:val="en-US" w:eastAsia="en-GB"/>
        </w:rPr>
        <w:t>Answer:</w:t>
      </w:r>
      <w:r>
        <w:rPr>
          <w:rFonts w:ascii="Times New Roman" w:eastAsia="Times New Roman" w:hAnsi="Times New Roman" w:cs="Times New Roman"/>
          <w:sz w:val="24"/>
          <w:szCs w:val="24"/>
          <w:lang w:val="en-US" w:eastAsia="en-GB"/>
        </w:rPr>
        <w:t xml:space="preserve"> </w:t>
      </w:r>
      <w:r w:rsidR="005246D5" w:rsidRPr="00781075">
        <w:rPr>
          <w:rFonts w:ascii="Times New Roman" w:eastAsia="Times New Roman" w:hAnsi="Times New Roman" w:cs="Times New Roman"/>
          <w:color w:val="0070C0"/>
          <w:sz w:val="24"/>
          <w:szCs w:val="24"/>
          <w:lang w:val="en-US" w:eastAsia="en-GB"/>
        </w:rPr>
        <w:t>This is a Power Quality</w:t>
      </w:r>
      <w:r w:rsidR="005246D5" w:rsidRPr="00E72CA7">
        <w:rPr>
          <w:rFonts w:ascii="Times New Roman" w:eastAsia="Times New Roman" w:hAnsi="Times New Roman" w:cs="Times New Roman"/>
          <w:b/>
          <w:color w:val="0070C0"/>
          <w:sz w:val="24"/>
          <w:szCs w:val="24"/>
          <w:lang w:val="en-US" w:eastAsia="en-GB"/>
        </w:rPr>
        <w:t xml:space="preserve"> </w:t>
      </w:r>
      <w:r w:rsidR="005246D5" w:rsidRPr="00E72CA7">
        <w:rPr>
          <w:rFonts w:ascii="Times New Roman" w:eastAsia="Times New Roman" w:hAnsi="Times New Roman" w:cs="Times New Roman"/>
          <w:color w:val="0070C0"/>
          <w:sz w:val="24"/>
          <w:szCs w:val="24"/>
          <w:lang w:val="en-US" w:eastAsia="en-GB"/>
        </w:rPr>
        <w:t>Management System (PQMS) where the power quality recorders or meters shall be managed</w:t>
      </w:r>
      <w:r w:rsidR="005246D5" w:rsidRPr="00E72CA7">
        <w:rPr>
          <w:rFonts w:ascii="Times New Roman" w:eastAsia="Times New Roman" w:hAnsi="Times New Roman" w:cs="Times New Roman"/>
          <w:b/>
          <w:color w:val="0070C0"/>
          <w:sz w:val="24"/>
          <w:szCs w:val="24"/>
          <w:lang w:val="en-US" w:eastAsia="en-GB"/>
        </w:rPr>
        <w:t xml:space="preserve"> </w:t>
      </w:r>
    </w:p>
    <w:p w:rsidR="005246D5" w:rsidRPr="005246D5" w:rsidRDefault="005246D5" w:rsidP="003A3032">
      <w:pPr>
        <w:spacing w:after="0" w:line="240" w:lineRule="auto"/>
        <w:jc w:val="both"/>
        <w:rPr>
          <w:rFonts w:ascii="Times New Roman" w:eastAsia="Times New Roman" w:hAnsi="Times New Roman" w:cs="Times New Roman"/>
          <w:sz w:val="24"/>
          <w:szCs w:val="24"/>
          <w:lang w:val="en-US" w:eastAsia="en-GB"/>
        </w:rPr>
      </w:pPr>
      <w:r w:rsidRPr="005246D5">
        <w:rPr>
          <w:rFonts w:ascii="Times New Roman" w:eastAsia="Times New Roman" w:hAnsi="Times New Roman" w:cs="Times New Roman"/>
          <w:sz w:val="24"/>
          <w:szCs w:val="24"/>
          <w:lang w:val="en-US" w:eastAsia="en-GB"/>
        </w:rPr>
        <w:t xml:space="preserve">  </w:t>
      </w:r>
      <w:r w:rsidR="00E72CA7">
        <w:rPr>
          <w:rFonts w:ascii="Times New Roman" w:eastAsia="Times New Roman" w:hAnsi="Times New Roman" w:cs="Times New Roman"/>
          <w:sz w:val="24"/>
          <w:szCs w:val="24"/>
          <w:lang w:val="en-US" w:eastAsia="en-GB"/>
        </w:rPr>
        <w:tab/>
      </w:r>
      <w:r w:rsidRPr="005246D5">
        <w:rPr>
          <w:rFonts w:ascii="Times New Roman" w:eastAsia="Times New Roman" w:hAnsi="Times New Roman" w:cs="Times New Roman"/>
          <w:sz w:val="24"/>
          <w:szCs w:val="24"/>
          <w:lang w:val="en-US" w:eastAsia="en-GB"/>
        </w:rPr>
        <w:t xml:space="preserve">Please provide the maximum load expected in the lines. </w:t>
      </w:r>
    </w:p>
    <w:p w:rsidR="005246D5" w:rsidRPr="00E72CA7" w:rsidRDefault="0046630D" w:rsidP="003A3032">
      <w:pPr>
        <w:spacing w:after="0" w:line="240" w:lineRule="auto"/>
        <w:ind w:left="720"/>
        <w:jc w:val="both"/>
        <w:rPr>
          <w:rFonts w:ascii="Times New Roman" w:eastAsia="Times New Roman" w:hAnsi="Times New Roman" w:cs="Times New Roman"/>
          <w:color w:val="0070C0"/>
          <w:sz w:val="24"/>
          <w:szCs w:val="24"/>
          <w:lang w:val="en-US" w:eastAsia="en-GB"/>
        </w:rPr>
      </w:pPr>
      <w:r>
        <w:rPr>
          <w:rFonts w:ascii="Times New Roman" w:eastAsia="Times New Roman" w:hAnsi="Times New Roman" w:cs="Times New Roman"/>
          <w:color w:val="0070C0"/>
          <w:sz w:val="24"/>
          <w:szCs w:val="24"/>
          <w:lang w:val="en-US" w:eastAsia="en-GB"/>
        </w:rPr>
        <w:t xml:space="preserve">Answer: </w:t>
      </w:r>
      <w:r w:rsidR="005246D5" w:rsidRPr="00E72CA7">
        <w:rPr>
          <w:rFonts w:ascii="Times New Roman" w:eastAsia="Times New Roman" w:hAnsi="Times New Roman" w:cs="Times New Roman"/>
          <w:color w:val="0070C0"/>
          <w:sz w:val="24"/>
          <w:szCs w:val="24"/>
          <w:lang w:val="en-US" w:eastAsia="en-GB"/>
        </w:rPr>
        <w:t>The maximum is 2000A at 400 volts either using direct or Current Transformer (C.T) operated</w:t>
      </w:r>
    </w:p>
    <w:p w:rsidR="0046630D" w:rsidRPr="0046630D" w:rsidRDefault="005246D5" w:rsidP="003A3032">
      <w:pPr>
        <w:numPr>
          <w:ilvl w:val="0"/>
          <w:numId w:val="42"/>
        </w:numPr>
        <w:spacing w:after="0" w:line="240" w:lineRule="auto"/>
        <w:jc w:val="both"/>
        <w:rPr>
          <w:rFonts w:ascii="Times New Roman" w:eastAsia="Times New Roman" w:hAnsi="Times New Roman" w:cs="Times New Roman"/>
          <w:b/>
          <w:sz w:val="24"/>
          <w:szCs w:val="24"/>
          <w:lang w:val="en-US" w:eastAsia="en-GB"/>
        </w:rPr>
      </w:pPr>
      <w:r w:rsidRPr="005246D5">
        <w:rPr>
          <w:rFonts w:ascii="Times New Roman" w:eastAsia="Times New Roman" w:hAnsi="Times New Roman" w:cs="Times New Roman"/>
          <w:sz w:val="24"/>
          <w:szCs w:val="24"/>
          <w:lang w:val="en-US" w:eastAsia="en-GB"/>
        </w:rPr>
        <w:t xml:space="preserve">Kindly advise the application of the power data loggers. </w:t>
      </w:r>
    </w:p>
    <w:p w:rsidR="005246D5" w:rsidRPr="005246D5" w:rsidRDefault="0046630D" w:rsidP="003A3032">
      <w:pPr>
        <w:spacing w:after="0" w:line="240" w:lineRule="auto"/>
        <w:ind w:left="720"/>
        <w:jc w:val="both"/>
        <w:rPr>
          <w:rFonts w:ascii="Times New Roman" w:eastAsia="Times New Roman" w:hAnsi="Times New Roman" w:cs="Times New Roman"/>
          <w:b/>
          <w:sz w:val="24"/>
          <w:szCs w:val="24"/>
          <w:lang w:val="en-US" w:eastAsia="en-GB"/>
        </w:rPr>
      </w:pPr>
      <w:r>
        <w:rPr>
          <w:rFonts w:ascii="Times New Roman" w:eastAsia="Times New Roman" w:hAnsi="Times New Roman" w:cs="Times New Roman"/>
          <w:sz w:val="24"/>
          <w:szCs w:val="24"/>
          <w:lang w:val="en-US" w:eastAsia="en-GB"/>
        </w:rPr>
        <w:t xml:space="preserve">Answer: </w:t>
      </w:r>
      <w:r w:rsidR="005246D5" w:rsidRPr="00E72CA7">
        <w:rPr>
          <w:rFonts w:ascii="Times New Roman" w:eastAsia="Times New Roman" w:hAnsi="Times New Roman" w:cs="Times New Roman"/>
          <w:color w:val="0070C0"/>
          <w:sz w:val="24"/>
          <w:szCs w:val="24"/>
          <w:lang w:val="en-US" w:eastAsia="en-GB"/>
        </w:rPr>
        <w:t>These will be used to measure energy, active, apparent and reactive power and all power quality parameters such as harmonics, flicker, voltage regulation, voltage unbalance, frequency</w:t>
      </w:r>
    </w:p>
    <w:p w:rsidR="0046630D" w:rsidRDefault="005246D5" w:rsidP="003A3032">
      <w:pPr>
        <w:numPr>
          <w:ilvl w:val="0"/>
          <w:numId w:val="42"/>
        </w:numPr>
        <w:spacing w:after="0" w:line="240" w:lineRule="auto"/>
        <w:jc w:val="both"/>
        <w:rPr>
          <w:rFonts w:ascii="Times New Roman" w:eastAsia="Times New Roman" w:hAnsi="Times New Roman" w:cs="Times New Roman"/>
          <w:sz w:val="24"/>
          <w:szCs w:val="24"/>
          <w:lang w:val="en-US" w:eastAsia="en-GB"/>
        </w:rPr>
      </w:pPr>
      <w:r w:rsidRPr="005246D5">
        <w:rPr>
          <w:rFonts w:ascii="Times New Roman" w:eastAsia="Times New Roman" w:hAnsi="Times New Roman" w:cs="Times New Roman"/>
          <w:sz w:val="24"/>
          <w:szCs w:val="24"/>
          <w:lang w:val="en-US" w:eastAsia="en-GB"/>
        </w:rPr>
        <w:t xml:space="preserve">Please confirm whether Panel mount data loggers will be suitable for your application. </w:t>
      </w:r>
    </w:p>
    <w:p w:rsidR="0046630D" w:rsidRDefault="0046630D" w:rsidP="003A3032">
      <w:pPr>
        <w:spacing w:after="0" w:line="240" w:lineRule="auto"/>
        <w:ind w:left="720"/>
        <w:jc w:val="both"/>
        <w:rPr>
          <w:rFonts w:ascii="Times New Roman" w:eastAsia="Times New Roman" w:hAnsi="Times New Roman" w:cs="Times New Roman"/>
          <w:sz w:val="24"/>
          <w:szCs w:val="24"/>
          <w:lang w:val="en-US" w:eastAsia="en-GB"/>
        </w:rPr>
      </w:pPr>
    </w:p>
    <w:p w:rsidR="005246D5" w:rsidRPr="005246D5" w:rsidRDefault="0046630D" w:rsidP="003A3032">
      <w:pPr>
        <w:spacing w:after="0" w:line="240" w:lineRule="auto"/>
        <w:ind w:left="720"/>
        <w:jc w:val="both"/>
        <w:rPr>
          <w:rFonts w:ascii="Times New Roman" w:eastAsia="Times New Roman" w:hAnsi="Times New Roman" w:cs="Times New Roman"/>
          <w:sz w:val="24"/>
          <w:szCs w:val="24"/>
          <w:lang w:val="en-US" w:eastAsia="en-GB"/>
        </w:rPr>
      </w:pPr>
      <w:r w:rsidRPr="003A3032">
        <w:rPr>
          <w:rFonts w:ascii="Times New Roman" w:eastAsia="Times New Roman" w:hAnsi="Times New Roman" w:cs="Times New Roman"/>
          <w:color w:val="0070C0"/>
          <w:sz w:val="24"/>
          <w:szCs w:val="24"/>
          <w:lang w:val="en-US" w:eastAsia="en-GB"/>
        </w:rPr>
        <w:t>Answer:</w:t>
      </w:r>
      <w:r>
        <w:rPr>
          <w:rFonts w:ascii="Times New Roman" w:eastAsia="Times New Roman" w:hAnsi="Times New Roman" w:cs="Times New Roman"/>
          <w:sz w:val="24"/>
          <w:szCs w:val="24"/>
          <w:lang w:val="en-US" w:eastAsia="en-GB"/>
        </w:rPr>
        <w:t xml:space="preserve"> </w:t>
      </w:r>
      <w:r w:rsidR="005246D5" w:rsidRPr="00E72CA7">
        <w:rPr>
          <w:rFonts w:ascii="Times New Roman" w:eastAsia="Times New Roman" w:hAnsi="Times New Roman" w:cs="Times New Roman"/>
          <w:color w:val="0070C0"/>
          <w:sz w:val="24"/>
          <w:szCs w:val="24"/>
          <w:lang w:val="en-US" w:eastAsia="en-GB"/>
        </w:rPr>
        <w:t xml:space="preserve">The 204 power quality recorders or data loggers shall all be panel mounted and to be managed through the power quality management system. The System will be housed in a central server at </w:t>
      </w:r>
      <w:r w:rsidR="00334B0D">
        <w:rPr>
          <w:rFonts w:ascii="Times New Roman" w:eastAsia="Times New Roman" w:hAnsi="Times New Roman" w:cs="Times New Roman"/>
          <w:color w:val="0070C0"/>
          <w:sz w:val="24"/>
          <w:szCs w:val="24"/>
          <w:lang w:val="en-US" w:eastAsia="en-GB"/>
        </w:rPr>
        <w:t>Z</w:t>
      </w:r>
      <w:r w:rsidR="005246D5" w:rsidRPr="00E72CA7">
        <w:rPr>
          <w:rFonts w:ascii="Times New Roman" w:eastAsia="Times New Roman" w:hAnsi="Times New Roman" w:cs="Times New Roman"/>
          <w:color w:val="0070C0"/>
          <w:sz w:val="24"/>
          <w:szCs w:val="24"/>
          <w:lang w:val="en-US" w:eastAsia="en-GB"/>
        </w:rPr>
        <w:t>esco but should have remote connectivity capabilities.</w:t>
      </w:r>
    </w:p>
    <w:p w:rsidR="005246D5" w:rsidRPr="005246D5" w:rsidRDefault="005246D5" w:rsidP="003A3032">
      <w:pPr>
        <w:spacing w:after="0" w:line="240" w:lineRule="auto"/>
        <w:jc w:val="both"/>
        <w:rPr>
          <w:rFonts w:ascii="Times New Roman" w:eastAsia="Times New Roman" w:hAnsi="Times New Roman" w:cs="Times New Roman"/>
          <w:sz w:val="24"/>
          <w:szCs w:val="24"/>
          <w:lang w:val="en-US" w:eastAsia="en-GB"/>
        </w:rPr>
      </w:pPr>
      <w:r w:rsidRPr="005246D5">
        <w:rPr>
          <w:rFonts w:ascii="Times New Roman" w:eastAsia="Times New Roman" w:hAnsi="Times New Roman" w:cs="Times New Roman"/>
          <w:sz w:val="24"/>
          <w:szCs w:val="24"/>
          <w:lang w:val="en-US" w:eastAsia="en-GB"/>
        </w:rPr>
        <w:t xml:space="preserve">  </w:t>
      </w:r>
    </w:p>
    <w:p w:rsidR="005246D5" w:rsidRPr="005246D5" w:rsidRDefault="005246D5" w:rsidP="003A3032">
      <w:pPr>
        <w:numPr>
          <w:ilvl w:val="0"/>
          <w:numId w:val="41"/>
        </w:numPr>
        <w:spacing w:after="0" w:line="240" w:lineRule="auto"/>
        <w:jc w:val="both"/>
        <w:rPr>
          <w:rFonts w:ascii="Times New Roman" w:eastAsia="Times New Roman" w:hAnsi="Times New Roman" w:cs="Times New Roman"/>
          <w:sz w:val="24"/>
          <w:szCs w:val="24"/>
          <w:lang w:val="en-US" w:eastAsia="en-GB"/>
        </w:rPr>
      </w:pPr>
      <w:r w:rsidRPr="005246D5">
        <w:rPr>
          <w:rFonts w:ascii="Times New Roman" w:eastAsia="Times New Roman" w:hAnsi="Times New Roman" w:cs="Times New Roman"/>
          <w:sz w:val="24"/>
          <w:szCs w:val="24"/>
          <w:lang w:val="en-US" w:eastAsia="en-GB"/>
        </w:rPr>
        <w:t xml:space="preserve">Thermal Camera for Condition Monitoring. </w:t>
      </w:r>
    </w:p>
    <w:p w:rsidR="005246D5" w:rsidRPr="005246D5" w:rsidRDefault="005246D5" w:rsidP="003A3032">
      <w:pPr>
        <w:spacing w:after="0" w:line="240" w:lineRule="auto"/>
        <w:jc w:val="both"/>
        <w:rPr>
          <w:rFonts w:ascii="Times New Roman" w:eastAsia="Times New Roman" w:hAnsi="Times New Roman" w:cs="Times New Roman"/>
          <w:sz w:val="24"/>
          <w:szCs w:val="24"/>
          <w:lang w:val="en-US" w:eastAsia="en-GB"/>
        </w:rPr>
      </w:pPr>
      <w:r w:rsidRPr="005246D5">
        <w:rPr>
          <w:rFonts w:ascii="Times New Roman" w:eastAsia="Times New Roman" w:hAnsi="Times New Roman" w:cs="Times New Roman"/>
          <w:sz w:val="24"/>
          <w:szCs w:val="24"/>
          <w:lang w:val="en-US" w:eastAsia="en-GB"/>
        </w:rPr>
        <w:t xml:space="preserve">          What is the actual process to be monitor and the temperature range. </w:t>
      </w:r>
    </w:p>
    <w:p w:rsidR="005246D5" w:rsidRPr="005246D5" w:rsidRDefault="005246D5" w:rsidP="003A3032">
      <w:pPr>
        <w:spacing w:after="0" w:line="240" w:lineRule="auto"/>
        <w:ind w:left="720"/>
        <w:jc w:val="both"/>
        <w:rPr>
          <w:rFonts w:ascii="Times New Roman" w:eastAsia="Times New Roman" w:hAnsi="Times New Roman" w:cs="Times New Roman"/>
          <w:sz w:val="24"/>
          <w:szCs w:val="24"/>
          <w:lang w:val="en-US" w:eastAsia="en-GB"/>
        </w:rPr>
      </w:pPr>
      <w:r w:rsidRPr="005246D5">
        <w:rPr>
          <w:rFonts w:ascii="Times New Roman" w:eastAsia="Times New Roman" w:hAnsi="Times New Roman" w:cs="Times New Roman"/>
          <w:sz w:val="24"/>
          <w:szCs w:val="24"/>
          <w:lang w:val="en-US" w:eastAsia="en-GB"/>
        </w:rPr>
        <w:t xml:space="preserve">Our products are usually used to monitor very high temperature industrial processes. </w:t>
      </w:r>
      <w:r w:rsidR="0046630D" w:rsidRPr="003A3032">
        <w:rPr>
          <w:rFonts w:ascii="Times New Roman" w:eastAsia="Times New Roman" w:hAnsi="Times New Roman" w:cs="Times New Roman"/>
          <w:color w:val="0070C0"/>
          <w:sz w:val="24"/>
          <w:szCs w:val="24"/>
          <w:lang w:val="en-US" w:eastAsia="en-GB"/>
        </w:rPr>
        <w:t xml:space="preserve">Answer: </w:t>
      </w:r>
      <w:r w:rsidRPr="003A3032">
        <w:rPr>
          <w:rFonts w:ascii="Times New Roman" w:eastAsia="Times New Roman" w:hAnsi="Times New Roman" w:cs="Times New Roman"/>
          <w:color w:val="0070C0"/>
          <w:sz w:val="24"/>
          <w:szCs w:val="24"/>
          <w:lang w:val="en-US" w:eastAsia="en-GB"/>
        </w:rPr>
        <w:t>YES</w:t>
      </w:r>
      <w:r w:rsidRPr="00334B0D">
        <w:rPr>
          <w:rFonts w:ascii="Times New Roman" w:eastAsia="Times New Roman" w:hAnsi="Times New Roman" w:cs="Times New Roman"/>
          <w:color w:val="0070C0"/>
          <w:sz w:val="24"/>
          <w:szCs w:val="24"/>
          <w:lang w:val="en-US" w:eastAsia="en-GB"/>
        </w:rPr>
        <w:t xml:space="preserve">. It shall </w:t>
      </w:r>
      <w:r w:rsidR="00334B0D" w:rsidRPr="00334B0D">
        <w:rPr>
          <w:rFonts w:ascii="Times New Roman" w:eastAsia="Times New Roman" w:hAnsi="Times New Roman" w:cs="Times New Roman"/>
          <w:color w:val="0070C0"/>
          <w:sz w:val="24"/>
          <w:szCs w:val="24"/>
          <w:lang w:val="en-US" w:eastAsia="en-GB"/>
        </w:rPr>
        <w:t xml:space="preserve">be </w:t>
      </w:r>
      <w:r w:rsidRPr="00334B0D">
        <w:rPr>
          <w:rFonts w:ascii="Times New Roman" w:eastAsia="Times New Roman" w:hAnsi="Times New Roman" w:cs="Times New Roman"/>
          <w:color w:val="0070C0"/>
          <w:sz w:val="24"/>
          <w:szCs w:val="24"/>
          <w:lang w:val="en-US" w:eastAsia="en-GB"/>
        </w:rPr>
        <w:t>used for all high temperature industrial processes. It will also be used to pick up hot spots and loose connections on overhead transmission and distribution lines up to 330 kV</w:t>
      </w:r>
    </w:p>
    <w:p w:rsidR="0046630D" w:rsidRDefault="0046630D" w:rsidP="003A3032">
      <w:pPr>
        <w:spacing w:after="0" w:line="240" w:lineRule="auto"/>
        <w:ind w:left="720"/>
        <w:jc w:val="both"/>
        <w:rPr>
          <w:rFonts w:ascii="Times New Roman" w:eastAsia="Times New Roman" w:hAnsi="Times New Roman" w:cs="Times New Roman"/>
          <w:sz w:val="24"/>
          <w:szCs w:val="24"/>
          <w:lang w:val="en-US" w:eastAsia="en-GB"/>
        </w:rPr>
      </w:pPr>
    </w:p>
    <w:p w:rsidR="0046630D" w:rsidRDefault="005246D5" w:rsidP="003A3032">
      <w:pPr>
        <w:spacing w:after="0" w:line="240" w:lineRule="auto"/>
        <w:ind w:left="720"/>
        <w:jc w:val="both"/>
        <w:rPr>
          <w:rFonts w:ascii="Times New Roman" w:eastAsia="Times New Roman" w:hAnsi="Times New Roman" w:cs="Times New Roman"/>
          <w:sz w:val="24"/>
          <w:szCs w:val="24"/>
          <w:lang w:val="en-US" w:eastAsia="en-GB"/>
        </w:rPr>
      </w:pPr>
      <w:r w:rsidRPr="005246D5">
        <w:rPr>
          <w:rFonts w:ascii="Times New Roman" w:eastAsia="Times New Roman" w:hAnsi="Times New Roman" w:cs="Times New Roman"/>
          <w:sz w:val="24"/>
          <w:szCs w:val="24"/>
          <w:lang w:val="en-US" w:eastAsia="en-GB"/>
        </w:rPr>
        <w:t xml:space="preserve">Please let me know if we need to provide a test report for each of the compliance items according to the requirements of this bid? </w:t>
      </w:r>
    </w:p>
    <w:p w:rsidR="005246D5" w:rsidRPr="0046630D" w:rsidRDefault="0046630D" w:rsidP="003A3032">
      <w:pPr>
        <w:spacing w:after="0" w:line="240" w:lineRule="auto"/>
        <w:ind w:left="720"/>
        <w:jc w:val="both"/>
        <w:rPr>
          <w:rFonts w:ascii="Times New Roman" w:eastAsia="Times New Roman" w:hAnsi="Times New Roman" w:cs="Times New Roman"/>
          <w:color w:val="0070C0"/>
          <w:sz w:val="24"/>
          <w:szCs w:val="24"/>
          <w:lang w:val="en-US" w:eastAsia="en-GB"/>
        </w:rPr>
      </w:pPr>
      <w:r w:rsidRPr="0046630D">
        <w:rPr>
          <w:rFonts w:ascii="Times New Roman" w:eastAsia="Times New Roman" w:hAnsi="Times New Roman" w:cs="Times New Roman"/>
          <w:color w:val="0070C0"/>
          <w:sz w:val="24"/>
          <w:szCs w:val="24"/>
          <w:lang w:val="en-US" w:eastAsia="en-GB"/>
        </w:rPr>
        <w:t xml:space="preserve">Answer: </w:t>
      </w:r>
      <w:r w:rsidR="005246D5" w:rsidRPr="0046630D">
        <w:rPr>
          <w:rFonts w:ascii="Times New Roman" w:eastAsia="Times New Roman" w:hAnsi="Times New Roman" w:cs="Times New Roman"/>
          <w:color w:val="0070C0"/>
          <w:sz w:val="24"/>
          <w:szCs w:val="24"/>
          <w:lang w:val="en-US" w:eastAsia="en-GB"/>
        </w:rPr>
        <w:t xml:space="preserve">YES  </w:t>
      </w:r>
    </w:p>
    <w:p w:rsidR="005246D5" w:rsidRPr="0046630D" w:rsidRDefault="005246D5" w:rsidP="003A3032">
      <w:pPr>
        <w:spacing w:after="0" w:line="240" w:lineRule="auto"/>
        <w:jc w:val="both"/>
        <w:rPr>
          <w:rFonts w:ascii="Times New Roman" w:eastAsia="Times New Roman" w:hAnsi="Times New Roman" w:cs="Times New Roman"/>
          <w:color w:val="0070C0"/>
          <w:sz w:val="24"/>
          <w:szCs w:val="24"/>
          <w:lang w:val="en-US" w:eastAsia="en-GB"/>
        </w:rPr>
      </w:pPr>
      <w:r w:rsidRPr="0046630D">
        <w:rPr>
          <w:rFonts w:ascii="Times New Roman" w:eastAsia="Times New Roman" w:hAnsi="Times New Roman" w:cs="Times New Roman"/>
          <w:color w:val="0070C0"/>
          <w:sz w:val="24"/>
          <w:szCs w:val="24"/>
          <w:lang w:val="en-US" w:eastAsia="en-GB"/>
        </w:rPr>
        <w:t xml:space="preserve">  </w:t>
      </w:r>
    </w:p>
    <w:p w:rsidR="005246D5" w:rsidRPr="005246D5" w:rsidRDefault="005246D5" w:rsidP="003A3032">
      <w:pPr>
        <w:numPr>
          <w:ilvl w:val="0"/>
          <w:numId w:val="41"/>
        </w:numPr>
        <w:spacing w:after="0" w:line="240" w:lineRule="auto"/>
        <w:jc w:val="both"/>
        <w:rPr>
          <w:rFonts w:ascii="Times New Roman" w:eastAsia="Times New Roman" w:hAnsi="Times New Roman" w:cs="Times New Roman"/>
          <w:sz w:val="24"/>
          <w:szCs w:val="24"/>
          <w:lang w:val="en-US" w:eastAsia="en-GB"/>
        </w:rPr>
      </w:pPr>
      <w:r w:rsidRPr="005246D5">
        <w:rPr>
          <w:rFonts w:ascii="Times New Roman" w:eastAsia="Times New Roman" w:hAnsi="Times New Roman" w:cs="Times New Roman"/>
          <w:sz w:val="24"/>
          <w:szCs w:val="24"/>
          <w:lang w:val="en-US" w:eastAsia="en-GB"/>
        </w:rPr>
        <w:t xml:space="preserve">11kV and 33kV metering units. </w:t>
      </w:r>
    </w:p>
    <w:p w:rsidR="0046630D" w:rsidRDefault="005246D5" w:rsidP="003A3032">
      <w:pPr>
        <w:spacing w:after="0" w:line="240" w:lineRule="auto"/>
        <w:ind w:left="720"/>
        <w:jc w:val="both"/>
        <w:rPr>
          <w:rFonts w:ascii="Times New Roman" w:eastAsia="Times New Roman" w:hAnsi="Times New Roman" w:cs="Times New Roman"/>
          <w:sz w:val="24"/>
          <w:szCs w:val="24"/>
          <w:lang w:val="en-US" w:eastAsia="en-GB"/>
        </w:rPr>
      </w:pPr>
      <w:r w:rsidRPr="005246D5">
        <w:rPr>
          <w:rFonts w:ascii="Times New Roman" w:eastAsia="Times New Roman" w:hAnsi="Times New Roman" w:cs="Times New Roman"/>
          <w:sz w:val="24"/>
          <w:szCs w:val="24"/>
          <w:lang w:val="en-US" w:eastAsia="en-GB"/>
        </w:rPr>
        <w:t xml:space="preserve">It shows we need to submit bid with the sample, but it is very big and expensive can we submit sample once you have concluded on the evaluation process. </w:t>
      </w:r>
    </w:p>
    <w:p w:rsidR="005246D5" w:rsidRPr="005246D5" w:rsidRDefault="0046630D" w:rsidP="003A3032">
      <w:pPr>
        <w:spacing w:after="0" w:line="240" w:lineRule="auto"/>
        <w:ind w:left="720"/>
        <w:jc w:val="both"/>
        <w:rPr>
          <w:rFonts w:ascii="Times New Roman" w:eastAsia="Times New Roman" w:hAnsi="Times New Roman" w:cs="Times New Roman"/>
          <w:b/>
          <w:sz w:val="24"/>
          <w:szCs w:val="24"/>
          <w:lang w:val="en-US" w:eastAsia="en-GB"/>
        </w:rPr>
      </w:pPr>
      <w:r w:rsidRPr="0046630D">
        <w:rPr>
          <w:rFonts w:ascii="Times New Roman" w:eastAsia="Times New Roman" w:hAnsi="Times New Roman" w:cs="Times New Roman"/>
          <w:color w:val="0070C0"/>
          <w:sz w:val="24"/>
          <w:szCs w:val="24"/>
          <w:lang w:val="en-US" w:eastAsia="en-GB"/>
        </w:rPr>
        <w:t xml:space="preserve">Answer: </w:t>
      </w:r>
      <w:r w:rsidR="005246D5" w:rsidRPr="0046630D">
        <w:rPr>
          <w:rFonts w:ascii="Times New Roman" w:eastAsia="Times New Roman" w:hAnsi="Times New Roman" w:cs="Times New Roman"/>
          <w:color w:val="0070C0"/>
          <w:sz w:val="24"/>
          <w:szCs w:val="24"/>
          <w:lang w:val="en-US" w:eastAsia="en-GB"/>
        </w:rPr>
        <w:t>YES</w:t>
      </w:r>
      <w:r w:rsidR="005246D5" w:rsidRPr="007C27FC">
        <w:rPr>
          <w:rFonts w:ascii="Times New Roman" w:eastAsia="Times New Roman" w:hAnsi="Times New Roman" w:cs="Times New Roman"/>
          <w:color w:val="0070C0"/>
          <w:sz w:val="24"/>
          <w:szCs w:val="24"/>
          <w:lang w:val="en-US" w:eastAsia="en-GB"/>
        </w:rPr>
        <w:t xml:space="preserve">, A sample and the drawings are mandatory. </w:t>
      </w:r>
    </w:p>
    <w:p w:rsidR="0046630D" w:rsidRDefault="0046630D" w:rsidP="003A3032">
      <w:pPr>
        <w:spacing w:after="0" w:line="240" w:lineRule="auto"/>
        <w:ind w:left="720"/>
        <w:jc w:val="both"/>
        <w:rPr>
          <w:rFonts w:ascii="Times New Roman" w:eastAsia="Times New Roman" w:hAnsi="Times New Roman" w:cs="Times New Roman"/>
          <w:sz w:val="24"/>
          <w:szCs w:val="24"/>
          <w:lang w:val="en-US" w:eastAsia="en-GB"/>
        </w:rPr>
      </w:pPr>
    </w:p>
    <w:p w:rsidR="005246D5" w:rsidRPr="005246D5" w:rsidRDefault="005246D5" w:rsidP="003A3032">
      <w:pPr>
        <w:spacing w:after="0" w:line="240" w:lineRule="auto"/>
        <w:ind w:left="720"/>
        <w:jc w:val="both"/>
        <w:rPr>
          <w:rFonts w:ascii="Times New Roman" w:eastAsia="Times New Roman" w:hAnsi="Times New Roman" w:cs="Times New Roman"/>
          <w:sz w:val="24"/>
          <w:szCs w:val="24"/>
          <w:lang w:val="en-US" w:eastAsia="en-GB"/>
        </w:rPr>
      </w:pPr>
      <w:r w:rsidRPr="005246D5">
        <w:rPr>
          <w:rFonts w:ascii="Times New Roman" w:eastAsia="Times New Roman" w:hAnsi="Times New Roman" w:cs="Times New Roman"/>
          <w:sz w:val="24"/>
          <w:szCs w:val="24"/>
          <w:lang w:val="en-US" w:eastAsia="en-GB"/>
        </w:rPr>
        <w:t xml:space="preserve">11kV CT PT unit is a good seller, we have indoor type and outdoor type, oil type and cast resin type, so which type do you prefer to based on your specific enquiries. </w:t>
      </w:r>
      <w:r w:rsidR="0046630D" w:rsidRPr="0046630D">
        <w:rPr>
          <w:rFonts w:ascii="Times New Roman" w:eastAsia="Times New Roman" w:hAnsi="Times New Roman" w:cs="Times New Roman"/>
          <w:color w:val="0070C0"/>
          <w:sz w:val="24"/>
          <w:szCs w:val="24"/>
          <w:lang w:val="en-US" w:eastAsia="en-GB"/>
        </w:rPr>
        <w:t xml:space="preserve">Answer: </w:t>
      </w:r>
      <w:r w:rsidRPr="0046630D">
        <w:rPr>
          <w:rFonts w:ascii="Times New Roman" w:eastAsia="Times New Roman" w:hAnsi="Times New Roman" w:cs="Times New Roman"/>
          <w:color w:val="0070C0"/>
          <w:sz w:val="24"/>
          <w:szCs w:val="24"/>
          <w:lang w:val="en-US" w:eastAsia="en-GB"/>
        </w:rPr>
        <w:t xml:space="preserve">It </w:t>
      </w:r>
      <w:r w:rsidRPr="007C27FC">
        <w:rPr>
          <w:rFonts w:ascii="Times New Roman" w:eastAsia="Times New Roman" w:hAnsi="Times New Roman" w:cs="Times New Roman"/>
          <w:color w:val="0070C0"/>
          <w:sz w:val="24"/>
          <w:szCs w:val="24"/>
          <w:lang w:val="en-US" w:eastAsia="en-GB"/>
        </w:rPr>
        <w:t>is specified in the tender document itself on the insulating materials for bushings on page 120</w:t>
      </w:r>
    </w:p>
    <w:p w:rsidR="007C27FC" w:rsidRDefault="007C27FC" w:rsidP="003A3032">
      <w:pPr>
        <w:spacing w:after="0" w:line="240" w:lineRule="auto"/>
        <w:jc w:val="both"/>
        <w:rPr>
          <w:rFonts w:ascii="Times New Roman" w:eastAsia="Times New Roman" w:hAnsi="Times New Roman" w:cs="Times New Roman"/>
          <w:sz w:val="24"/>
          <w:szCs w:val="24"/>
          <w:lang w:val="en-US" w:eastAsia="en-GB"/>
        </w:rPr>
      </w:pPr>
    </w:p>
    <w:p w:rsidR="005246D5" w:rsidRPr="005246D5" w:rsidRDefault="005246D5" w:rsidP="003A3032">
      <w:pPr>
        <w:spacing w:after="0" w:line="240" w:lineRule="auto"/>
        <w:ind w:left="720"/>
        <w:jc w:val="both"/>
        <w:rPr>
          <w:rFonts w:ascii="Times New Roman" w:eastAsia="Times New Roman" w:hAnsi="Times New Roman" w:cs="Times New Roman"/>
          <w:sz w:val="24"/>
          <w:szCs w:val="24"/>
          <w:lang w:val="en-US" w:eastAsia="en-GB"/>
        </w:rPr>
      </w:pPr>
      <w:r w:rsidRPr="005246D5">
        <w:rPr>
          <w:rFonts w:ascii="Times New Roman" w:eastAsia="Times New Roman" w:hAnsi="Times New Roman" w:cs="Times New Roman"/>
          <w:sz w:val="24"/>
          <w:szCs w:val="24"/>
          <w:lang w:val="en-US" w:eastAsia="en-GB"/>
        </w:rPr>
        <w:t xml:space="preserve">Regarding the type test report requested in your documents, unfortunately, for the Type Test, due to the customized nature of our products, the Type Test (with CNAS international accreditation can could only be arranged and provided after the production of each unit, please kindly confirm is it acceptable for your tender. </w:t>
      </w:r>
      <w:r w:rsidR="0046630D" w:rsidRPr="0046630D">
        <w:rPr>
          <w:rFonts w:ascii="Times New Roman" w:eastAsia="Times New Roman" w:hAnsi="Times New Roman" w:cs="Times New Roman"/>
          <w:color w:val="0070C0"/>
          <w:sz w:val="24"/>
          <w:szCs w:val="24"/>
          <w:lang w:val="en-US" w:eastAsia="en-GB"/>
        </w:rPr>
        <w:t xml:space="preserve">Answer: </w:t>
      </w:r>
      <w:r w:rsidRPr="0046630D">
        <w:rPr>
          <w:rFonts w:ascii="Times New Roman" w:eastAsia="Times New Roman" w:hAnsi="Times New Roman" w:cs="Times New Roman"/>
          <w:color w:val="0070C0"/>
          <w:sz w:val="24"/>
          <w:szCs w:val="24"/>
          <w:lang w:val="en-US" w:eastAsia="en-GB"/>
        </w:rPr>
        <w:t>YES</w:t>
      </w:r>
      <w:r w:rsidRPr="004A2BCE">
        <w:rPr>
          <w:rFonts w:ascii="Times New Roman" w:eastAsia="Times New Roman" w:hAnsi="Times New Roman" w:cs="Times New Roman"/>
          <w:color w:val="0070C0"/>
          <w:sz w:val="24"/>
          <w:szCs w:val="24"/>
          <w:lang w:val="en-US" w:eastAsia="en-GB"/>
        </w:rPr>
        <w:t xml:space="preserve">, this is acceptable without type test. </w:t>
      </w:r>
    </w:p>
    <w:p w:rsidR="0046630D" w:rsidRDefault="005246D5" w:rsidP="003A3032">
      <w:pPr>
        <w:spacing w:after="0" w:line="240" w:lineRule="auto"/>
        <w:ind w:left="720"/>
        <w:jc w:val="both"/>
        <w:rPr>
          <w:rFonts w:ascii="Times New Roman" w:eastAsia="Times New Roman" w:hAnsi="Times New Roman" w:cs="Times New Roman"/>
          <w:b/>
          <w:sz w:val="24"/>
          <w:szCs w:val="24"/>
          <w:lang w:val="en-US" w:eastAsia="en-GB"/>
        </w:rPr>
      </w:pPr>
      <w:r w:rsidRPr="005246D5">
        <w:rPr>
          <w:rFonts w:ascii="Times New Roman" w:eastAsia="Times New Roman" w:hAnsi="Times New Roman" w:cs="Times New Roman"/>
          <w:sz w:val="24"/>
          <w:szCs w:val="24"/>
          <w:lang w:val="en-US" w:eastAsia="en-GB"/>
        </w:rPr>
        <w:t>Additionally, regarding the technical requirements for the 11KV metering unit in 'Lot No. 3 11KV Metering Units,' could you kindly confirm if there are any missing pages? I could only find one page, which differs from the 33KV documents (10 pages</w:t>
      </w:r>
      <w:r w:rsidRPr="005246D5">
        <w:rPr>
          <w:rFonts w:ascii="Times New Roman" w:eastAsia="Times New Roman" w:hAnsi="Times New Roman" w:cs="Times New Roman"/>
          <w:b/>
          <w:sz w:val="24"/>
          <w:szCs w:val="24"/>
          <w:lang w:val="en-US" w:eastAsia="en-GB"/>
        </w:rPr>
        <w:t xml:space="preserve">). </w:t>
      </w:r>
    </w:p>
    <w:p w:rsidR="005246D5" w:rsidRPr="0046630D" w:rsidRDefault="0046630D" w:rsidP="003A3032">
      <w:pPr>
        <w:spacing w:after="0" w:line="240" w:lineRule="auto"/>
        <w:ind w:left="720"/>
        <w:jc w:val="both"/>
        <w:rPr>
          <w:rFonts w:ascii="Times New Roman" w:eastAsia="Times New Roman" w:hAnsi="Times New Roman" w:cs="Times New Roman"/>
          <w:color w:val="0070C0"/>
          <w:sz w:val="24"/>
          <w:szCs w:val="24"/>
          <w:lang w:val="en-US" w:eastAsia="en-GB"/>
        </w:rPr>
      </w:pPr>
      <w:r w:rsidRPr="0046630D">
        <w:rPr>
          <w:rFonts w:ascii="Times New Roman" w:eastAsia="Times New Roman" w:hAnsi="Times New Roman" w:cs="Times New Roman"/>
          <w:color w:val="0070C0"/>
          <w:sz w:val="24"/>
          <w:szCs w:val="24"/>
          <w:lang w:val="en-US" w:eastAsia="en-GB"/>
        </w:rPr>
        <w:t>Answer: Please find</w:t>
      </w:r>
      <w:r w:rsidRPr="0046630D">
        <w:rPr>
          <w:rFonts w:ascii="Times New Roman" w:eastAsia="Times New Roman" w:hAnsi="Times New Roman" w:cs="Times New Roman"/>
          <w:b/>
          <w:color w:val="0070C0"/>
          <w:sz w:val="24"/>
          <w:szCs w:val="24"/>
          <w:lang w:val="en-US" w:eastAsia="en-GB"/>
        </w:rPr>
        <w:t xml:space="preserve"> b</w:t>
      </w:r>
      <w:r w:rsidR="00446544" w:rsidRPr="0046630D">
        <w:rPr>
          <w:rFonts w:ascii="Times New Roman" w:eastAsia="Times New Roman" w:hAnsi="Times New Roman" w:cs="Times New Roman"/>
          <w:color w:val="0070C0"/>
          <w:sz w:val="24"/>
          <w:szCs w:val="24"/>
          <w:lang w:val="en-US" w:eastAsia="en-GB"/>
        </w:rPr>
        <w:t>elow omitted pages for ease of reference</w:t>
      </w:r>
      <w:r w:rsidR="00905A91" w:rsidRPr="0046630D">
        <w:rPr>
          <w:rFonts w:ascii="Times New Roman" w:eastAsia="Times New Roman" w:hAnsi="Times New Roman" w:cs="Times New Roman"/>
          <w:color w:val="0070C0"/>
          <w:sz w:val="24"/>
          <w:szCs w:val="24"/>
          <w:lang w:val="en-US" w:eastAsia="en-GB"/>
        </w:rPr>
        <w:t>.</w:t>
      </w:r>
    </w:p>
    <w:p w:rsidR="00446544" w:rsidRPr="0046630D" w:rsidRDefault="00446544" w:rsidP="004A2BCE">
      <w:pPr>
        <w:spacing w:after="0" w:line="240" w:lineRule="auto"/>
        <w:ind w:left="720"/>
        <w:rPr>
          <w:rFonts w:ascii="Times New Roman" w:eastAsia="Times New Roman" w:hAnsi="Times New Roman" w:cs="Times New Roman"/>
          <w:color w:val="0070C0"/>
          <w:sz w:val="24"/>
          <w:szCs w:val="24"/>
          <w:lang w:val="en-US" w:eastAsia="en-GB"/>
        </w:rPr>
      </w:pPr>
    </w:p>
    <w:p w:rsidR="00981119" w:rsidRDefault="00981119">
      <w:pPr>
        <w:rPr>
          <w:rFonts w:ascii="Times New Roman" w:eastAsia="Times New Roman" w:hAnsi="Times New Roman" w:cs="Times New Roman"/>
          <w:sz w:val="24"/>
          <w:szCs w:val="24"/>
          <w:lang w:val="en-US" w:eastAsia="en-GB"/>
        </w:rPr>
        <w:sectPr w:rsidR="00981119" w:rsidSect="00666153">
          <w:pgSz w:w="11906" w:h="16838" w:code="9"/>
          <w:pgMar w:top="1440" w:right="1440" w:bottom="1440" w:left="1440" w:header="432" w:footer="432" w:gutter="0"/>
          <w:cols w:space="708"/>
          <w:docGrid w:linePitch="360"/>
        </w:sectPr>
      </w:pPr>
      <w:r>
        <w:rPr>
          <w:rFonts w:ascii="Times New Roman" w:eastAsia="Times New Roman" w:hAnsi="Times New Roman" w:cs="Times New Roman"/>
          <w:sz w:val="24"/>
          <w:szCs w:val="24"/>
          <w:lang w:val="en-US" w:eastAsia="en-GB"/>
        </w:rPr>
        <w:br w:type="page"/>
      </w:r>
    </w:p>
    <w:tbl>
      <w:tblPr>
        <w:tblpPr w:leftFromText="180" w:rightFromText="180" w:vertAnchor="text" w:tblpY="1"/>
        <w:tblOverlap w:val="never"/>
        <w:tblW w:w="5033" w:type="pct"/>
        <w:tblLayout w:type="fixed"/>
        <w:tblCellMar>
          <w:left w:w="0" w:type="dxa"/>
          <w:right w:w="0" w:type="dxa"/>
        </w:tblCellMar>
        <w:tblLook w:val="04A0" w:firstRow="1" w:lastRow="0" w:firstColumn="1" w:lastColumn="0" w:noHBand="0" w:noVBand="1"/>
      </w:tblPr>
      <w:tblGrid>
        <w:gridCol w:w="1158"/>
        <w:gridCol w:w="8191"/>
        <w:gridCol w:w="1260"/>
        <w:gridCol w:w="1622"/>
        <w:gridCol w:w="1799"/>
      </w:tblGrid>
      <w:tr w:rsidR="00981119" w:rsidTr="00F24BDC">
        <w:trPr>
          <w:trHeight w:val="1260"/>
          <w:tblHeader/>
        </w:trPr>
        <w:tc>
          <w:tcPr>
            <w:tcW w:w="413" w:type="pct"/>
            <w:tcBorders>
              <w:top w:val="single" w:sz="8" w:space="0" w:color="auto"/>
              <w:left w:val="single" w:sz="8" w:space="0" w:color="auto"/>
              <w:bottom w:val="single" w:sz="4" w:space="0" w:color="auto"/>
              <w:right w:val="single" w:sz="8" w:space="0" w:color="000000"/>
            </w:tcBorders>
            <w:shd w:val="clear" w:color="auto" w:fill="auto"/>
            <w:tcMar>
              <w:top w:w="15" w:type="dxa"/>
              <w:left w:w="15" w:type="dxa"/>
              <w:bottom w:w="0" w:type="dxa"/>
              <w:right w:w="15" w:type="dxa"/>
            </w:tcMar>
            <w:vAlign w:val="center"/>
            <w:hideMark/>
          </w:tcPr>
          <w:p w:rsidR="00981119" w:rsidRDefault="00981119" w:rsidP="00F24BDC">
            <w:pPr>
              <w:spacing w:after="0"/>
              <w:rPr>
                <w:color w:val="000000"/>
              </w:rPr>
            </w:pPr>
            <w:r>
              <w:rPr>
                <w:color w:val="000000"/>
              </w:rPr>
              <w:t>(1)</w:t>
            </w:r>
            <w:r>
              <w:rPr>
                <w:color w:val="000000"/>
              </w:rPr>
              <w:br/>
              <w:t>Item No.</w:t>
            </w:r>
          </w:p>
        </w:tc>
        <w:tc>
          <w:tcPr>
            <w:tcW w:w="2919" w:type="pct"/>
            <w:tcBorders>
              <w:top w:val="single" w:sz="8"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rsidR="00981119" w:rsidRDefault="00981119" w:rsidP="00F24BDC">
            <w:pPr>
              <w:jc w:val="center"/>
              <w:rPr>
                <w:b/>
                <w:bCs/>
                <w:color w:val="000000"/>
              </w:rPr>
            </w:pPr>
            <w:r>
              <w:rPr>
                <w:b/>
                <w:bCs/>
                <w:color w:val="000000"/>
              </w:rPr>
              <w:t>(2)</w:t>
            </w:r>
            <w:r>
              <w:rPr>
                <w:b/>
                <w:bCs/>
                <w:color w:val="000000"/>
              </w:rPr>
              <w:br/>
              <w:t>Technical Specifications</w:t>
            </w:r>
          </w:p>
        </w:tc>
        <w:tc>
          <w:tcPr>
            <w:tcW w:w="449" w:type="pct"/>
            <w:tcBorders>
              <w:top w:val="single" w:sz="8" w:space="0" w:color="auto"/>
              <w:left w:val="single" w:sz="4" w:space="0" w:color="auto"/>
              <w:bottom w:val="single" w:sz="8" w:space="0" w:color="auto"/>
              <w:right w:val="single" w:sz="4" w:space="0" w:color="auto"/>
            </w:tcBorders>
            <w:shd w:val="clear" w:color="auto" w:fill="auto"/>
            <w:tcMar>
              <w:top w:w="15" w:type="dxa"/>
              <w:left w:w="15" w:type="dxa"/>
              <w:bottom w:w="0" w:type="dxa"/>
              <w:right w:w="15" w:type="dxa"/>
            </w:tcMar>
            <w:vAlign w:val="center"/>
            <w:hideMark/>
          </w:tcPr>
          <w:p w:rsidR="00981119" w:rsidRDefault="00981119" w:rsidP="00F24BDC">
            <w:pPr>
              <w:jc w:val="center"/>
              <w:rPr>
                <w:b/>
                <w:bCs/>
                <w:color w:val="000000"/>
              </w:rPr>
            </w:pPr>
            <w:r>
              <w:rPr>
                <w:b/>
                <w:bCs/>
                <w:color w:val="000000"/>
              </w:rPr>
              <w:t>3.</w:t>
            </w:r>
            <w:r>
              <w:rPr>
                <w:b/>
                <w:bCs/>
                <w:color w:val="000000"/>
              </w:rPr>
              <w:br/>
              <w:t>Specification offered</w:t>
            </w:r>
          </w:p>
        </w:tc>
        <w:tc>
          <w:tcPr>
            <w:tcW w:w="578" w:type="pct"/>
            <w:tcBorders>
              <w:top w:val="single" w:sz="8" w:space="0" w:color="auto"/>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rsidR="00981119" w:rsidRDefault="00981119" w:rsidP="00F24BDC">
            <w:pPr>
              <w:jc w:val="center"/>
              <w:rPr>
                <w:b/>
                <w:bCs/>
                <w:color w:val="000000"/>
              </w:rPr>
            </w:pPr>
            <w:r>
              <w:rPr>
                <w:b/>
                <w:bCs/>
                <w:color w:val="000000"/>
              </w:rPr>
              <w:t xml:space="preserve">4. </w:t>
            </w:r>
            <w:r>
              <w:rPr>
                <w:b/>
                <w:bCs/>
                <w:color w:val="000000"/>
              </w:rPr>
              <w:br/>
              <w:t>Notes, Remarks Ref to Documentation</w:t>
            </w:r>
          </w:p>
        </w:tc>
        <w:tc>
          <w:tcPr>
            <w:tcW w:w="641" w:type="pct"/>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81119" w:rsidRDefault="00981119" w:rsidP="00F24BDC">
            <w:pPr>
              <w:jc w:val="center"/>
              <w:rPr>
                <w:b/>
                <w:bCs/>
                <w:color w:val="000000"/>
              </w:rPr>
            </w:pPr>
            <w:r>
              <w:rPr>
                <w:b/>
                <w:bCs/>
                <w:color w:val="000000"/>
              </w:rPr>
              <w:t>5.</w:t>
            </w:r>
            <w:r>
              <w:rPr>
                <w:b/>
                <w:bCs/>
                <w:color w:val="000000"/>
              </w:rPr>
              <w:br/>
              <w:t>Evaluation committees notes</w:t>
            </w:r>
          </w:p>
        </w:tc>
      </w:tr>
    </w:tbl>
    <w:tbl>
      <w:tblPr>
        <w:tblW w:w="5031" w:type="pct"/>
        <w:tblLayout w:type="fixed"/>
        <w:tblCellMar>
          <w:left w:w="0" w:type="dxa"/>
          <w:right w:w="0" w:type="dxa"/>
        </w:tblCellMar>
        <w:tblLook w:val="04A0" w:firstRow="1" w:lastRow="0" w:firstColumn="1" w:lastColumn="0" w:noHBand="0" w:noVBand="1"/>
      </w:tblPr>
      <w:tblGrid>
        <w:gridCol w:w="1158"/>
        <w:gridCol w:w="4916"/>
        <w:gridCol w:w="3274"/>
        <w:gridCol w:w="1263"/>
        <w:gridCol w:w="1622"/>
        <w:gridCol w:w="1796"/>
      </w:tblGrid>
      <w:tr w:rsidR="00981119" w:rsidTr="00F24BDC">
        <w:trPr>
          <w:trHeight w:val="636"/>
        </w:trPr>
        <w:tc>
          <w:tcPr>
            <w:tcW w:w="413" w:type="pct"/>
            <w:tcBorders>
              <w:left w:val="single" w:sz="8" w:space="0" w:color="000000"/>
              <w:bottom w:val="single" w:sz="4" w:space="0" w:color="auto"/>
              <w:right w:val="single" w:sz="8" w:space="0" w:color="000000"/>
            </w:tcBorders>
            <w:shd w:val="clear" w:color="auto" w:fill="auto"/>
            <w:tcMar>
              <w:top w:w="15" w:type="dxa"/>
              <w:left w:w="15" w:type="dxa"/>
              <w:bottom w:w="0" w:type="dxa"/>
              <w:right w:w="15" w:type="dxa"/>
            </w:tcMar>
            <w:textDirection w:val="tbRl"/>
            <w:vAlign w:val="center"/>
          </w:tcPr>
          <w:p w:rsidR="00981119" w:rsidRDefault="00981119" w:rsidP="00F24BDC">
            <w:pPr>
              <w:rPr>
                <w:color w:val="000000"/>
              </w:rPr>
            </w:pPr>
          </w:p>
        </w:tc>
        <w:tc>
          <w:tcPr>
            <w:tcW w:w="1752" w:type="pct"/>
            <w:tcBorders>
              <w:top w:val="single" w:sz="4" w:space="0" w:color="auto"/>
              <w:left w:val="single" w:sz="8" w:space="0" w:color="000000"/>
              <w:bottom w:val="single" w:sz="4" w:space="0" w:color="auto"/>
              <w:right w:val="single" w:sz="4" w:space="0" w:color="auto"/>
            </w:tcBorders>
            <w:shd w:val="clear" w:color="auto" w:fill="auto"/>
            <w:tcMar>
              <w:top w:w="15" w:type="dxa"/>
              <w:left w:w="15" w:type="dxa"/>
              <w:bottom w:w="0" w:type="dxa"/>
              <w:right w:w="15" w:type="dxa"/>
            </w:tcMar>
            <w:vAlign w:val="center"/>
            <w:hideMark/>
          </w:tcPr>
          <w:p w:rsidR="00981119" w:rsidRDefault="00981119" w:rsidP="00F24BDC">
            <w:pPr>
              <w:rPr>
                <w:color w:val="000000"/>
              </w:rPr>
            </w:pPr>
            <w:r>
              <w:rPr>
                <w:color w:val="000000"/>
              </w:rPr>
              <w:t>Rated Short Circuit Current withstand (kA for 3 sec)</w:t>
            </w:r>
          </w:p>
        </w:tc>
        <w:tc>
          <w:tcPr>
            <w:tcW w:w="11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81119" w:rsidRDefault="00981119" w:rsidP="00F24BDC">
            <w:pPr>
              <w:rPr>
                <w:color w:val="000000"/>
              </w:rPr>
            </w:pPr>
            <w:r>
              <w:rPr>
                <w:color w:val="000000"/>
              </w:rPr>
              <w:t>31.5</w:t>
            </w:r>
          </w:p>
        </w:tc>
        <w:tc>
          <w:tcPr>
            <w:tcW w:w="44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81119" w:rsidRDefault="00981119" w:rsidP="00F24BDC">
            <w:pPr>
              <w:jc w:val="right"/>
              <w:rPr>
                <w:color w:val="000000"/>
              </w:rPr>
            </w:pPr>
            <w:r>
              <w:rPr>
                <w:color w:val="000000"/>
              </w:rPr>
              <w:t> </w:t>
            </w:r>
          </w:p>
        </w:tc>
        <w:tc>
          <w:tcPr>
            <w:tcW w:w="57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81119" w:rsidRDefault="00981119" w:rsidP="00F24BDC">
            <w:pPr>
              <w:rPr>
                <w:color w:val="000000"/>
              </w:rPr>
            </w:pPr>
            <w:r>
              <w:rPr>
                <w:color w:val="000000"/>
              </w:rPr>
              <w:t> </w:t>
            </w:r>
          </w:p>
        </w:tc>
        <w:tc>
          <w:tcPr>
            <w:tcW w:w="64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81119" w:rsidRDefault="00981119" w:rsidP="00F24BDC">
            <w:pPr>
              <w:jc w:val="center"/>
              <w:rPr>
                <w:color w:val="000000"/>
              </w:rPr>
            </w:pPr>
            <w:r>
              <w:rPr>
                <w:color w:val="000000"/>
              </w:rPr>
              <w:t> </w:t>
            </w:r>
          </w:p>
        </w:tc>
      </w:tr>
      <w:tr w:rsidR="00981119" w:rsidTr="00F24BDC">
        <w:trPr>
          <w:trHeight w:val="344"/>
        </w:trPr>
        <w:tc>
          <w:tcPr>
            <w:tcW w:w="413" w:type="pct"/>
            <w:vMerge w:val="restart"/>
            <w:tcBorders>
              <w:top w:val="single" w:sz="4" w:space="0" w:color="auto"/>
              <w:left w:val="single" w:sz="4" w:space="0" w:color="auto"/>
              <w:right w:val="single" w:sz="4" w:space="0" w:color="auto"/>
            </w:tcBorders>
            <w:shd w:val="clear" w:color="auto" w:fill="auto"/>
            <w:tcMar>
              <w:top w:w="15" w:type="dxa"/>
              <w:left w:w="15" w:type="dxa"/>
              <w:bottom w:w="0" w:type="dxa"/>
              <w:right w:w="15" w:type="dxa"/>
            </w:tcMar>
            <w:textDirection w:val="tbRl"/>
            <w:vAlign w:val="center"/>
            <w:hideMark/>
          </w:tcPr>
          <w:p w:rsidR="00981119" w:rsidRPr="005514EF" w:rsidRDefault="00981119" w:rsidP="00F24BDC">
            <w:pPr>
              <w:jc w:val="center"/>
              <w:rPr>
                <w:rStyle w:val="Strong"/>
                <w:rFonts w:ascii="Arial" w:hAnsi="Arial" w:cs="Arial"/>
                <w:bCs/>
                <w:szCs w:val="24"/>
              </w:rPr>
            </w:pPr>
            <w:r w:rsidRPr="005514EF">
              <w:rPr>
                <w:rStyle w:val="Strong"/>
                <w:rFonts w:ascii="Arial" w:hAnsi="Arial" w:cs="Arial"/>
                <w:bCs/>
                <w:szCs w:val="24"/>
              </w:rPr>
              <w:t>Lot 3, Item No. c): -11Kv Metering units (Qty</w:t>
            </w:r>
            <w:r>
              <w:rPr>
                <w:rStyle w:val="Strong"/>
                <w:rFonts w:ascii="Arial" w:hAnsi="Arial" w:cs="Arial"/>
                <w:bCs/>
                <w:szCs w:val="24"/>
              </w:rPr>
              <w:t>:</w:t>
            </w:r>
            <w:r w:rsidRPr="005514EF">
              <w:rPr>
                <w:rStyle w:val="Strong"/>
                <w:rFonts w:ascii="Arial" w:hAnsi="Arial" w:cs="Arial"/>
                <w:bCs/>
                <w:szCs w:val="24"/>
              </w:rPr>
              <w:t xml:space="preserve"> 32)</w:t>
            </w:r>
          </w:p>
          <w:p w:rsidR="00981119" w:rsidRDefault="00981119" w:rsidP="00F24BDC">
            <w:pPr>
              <w:spacing w:after="0"/>
              <w:rPr>
                <w:color w:val="000000"/>
              </w:rPr>
            </w:pPr>
          </w:p>
        </w:tc>
        <w:tc>
          <w:tcPr>
            <w:tcW w:w="1752" w:type="pct"/>
            <w:tcBorders>
              <w:top w:val="single" w:sz="4" w:space="0" w:color="auto"/>
              <w:left w:val="single" w:sz="4" w:space="0" w:color="auto"/>
              <w:bottom w:val="single" w:sz="8" w:space="0" w:color="000000"/>
              <w:right w:val="single" w:sz="8" w:space="0" w:color="000000"/>
            </w:tcBorders>
            <w:shd w:val="clear" w:color="auto" w:fill="auto"/>
            <w:tcMar>
              <w:top w:w="15" w:type="dxa"/>
              <w:left w:w="15" w:type="dxa"/>
              <w:bottom w:w="0" w:type="dxa"/>
              <w:right w:w="15" w:type="dxa"/>
            </w:tcMar>
            <w:vAlign w:val="center"/>
            <w:hideMark/>
          </w:tcPr>
          <w:p w:rsidR="00981119" w:rsidRDefault="00981119" w:rsidP="00F24BDC">
            <w:pPr>
              <w:spacing w:after="0"/>
              <w:rPr>
                <w:color w:val="000000"/>
              </w:rPr>
            </w:pPr>
            <w:r>
              <w:rPr>
                <w:color w:val="000000"/>
              </w:rPr>
              <w:t>VT ratio (kV)</w:t>
            </w:r>
          </w:p>
        </w:tc>
        <w:tc>
          <w:tcPr>
            <w:tcW w:w="1167" w:type="pct"/>
            <w:tcBorders>
              <w:top w:val="single" w:sz="4" w:space="0" w:color="auto"/>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rsidR="00981119" w:rsidRDefault="00981119" w:rsidP="00F24BDC">
            <w:pPr>
              <w:spacing w:after="0"/>
              <w:rPr>
                <w:color w:val="000000"/>
              </w:rPr>
            </w:pPr>
            <w:r>
              <w:rPr>
                <w:color w:val="000000"/>
              </w:rPr>
              <w:t>11/0.11</w:t>
            </w:r>
          </w:p>
        </w:tc>
        <w:tc>
          <w:tcPr>
            <w:tcW w:w="449" w:type="pct"/>
            <w:tcBorders>
              <w:top w:val="single" w:sz="4" w:space="0" w:color="auto"/>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rsidR="00981119" w:rsidRDefault="00981119" w:rsidP="00F24BDC">
            <w:pPr>
              <w:spacing w:after="0"/>
              <w:jc w:val="right"/>
              <w:rPr>
                <w:color w:val="000000"/>
              </w:rPr>
            </w:pPr>
            <w:r>
              <w:rPr>
                <w:color w:val="000000"/>
              </w:rPr>
              <w:t> </w:t>
            </w:r>
          </w:p>
        </w:tc>
        <w:tc>
          <w:tcPr>
            <w:tcW w:w="578" w:type="pct"/>
            <w:tcBorders>
              <w:top w:val="single" w:sz="4" w:space="0" w:color="auto"/>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rsidR="00981119" w:rsidRDefault="00981119" w:rsidP="00F24BDC">
            <w:pPr>
              <w:spacing w:after="0"/>
              <w:rPr>
                <w:color w:val="000000"/>
              </w:rPr>
            </w:pPr>
            <w:r>
              <w:rPr>
                <w:color w:val="000000"/>
              </w:rPr>
              <w:t> </w:t>
            </w:r>
          </w:p>
        </w:tc>
        <w:tc>
          <w:tcPr>
            <w:tcW w:w="641" w:type="pct"/>
            <w:tcBorders>
              <w:top w:val="single" w:sz="4" w:space="0" w:color="auto"/>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rsidR="00981119" w:rsidRDefault="00981119" w:rsidP="00F24BDC">
            <w:pPr>
              <w:spacing w:after="0"/>
              <w:jc w:val="center"/>
              <w:rPr>
                <w:color w:val="000000"/>
              </w:rPr>
            </w:pPr>
            <w:r>
              <w:rPr>
                <w:color w:val="000000"/>
              </w:rPr>
              <w:t> </w:t>
            </w:r>
          </w:p>
        </w:tc>
      </w:tr>
      <w:tr w:rsidR="00981119" w:rsidTr="00F24BDC">
        <w:trPr>
          <w:trHeight w:val="527"/>
        </w:trPr>
        <w:tc>
          <w:tcPr>
            <w:tcW w:w="413" w:type="pct"/>
            <w:vMerge/>
            <w:tcBorders>
              <w:left w:val="single" w:sz="4" w:space="0" w:color="auto"/>
              <w:right w:val="single" w:sz="4" w:space="0" w:color="auto"/>
            </w:tcBorders>
            <w:shd w:val="clear" w:color="auto" w:fill="auto"/>
            <w:tcMar>
              <w:top w:w="15" w:type="dxa"/>
              <w:left w:w="15" w:type="dxa"/>
              <w:bottom w:w="0" w:type="dxa"/>
              <w:right w:w="15" w:type="dxa"/>
            </w:tcMar>
            <w:vAlign w:val="center"/>
            <w:hideMark/>
          </w:tcPr>
          <w:p w:rsidR="00981119" w:rsidRDefault="00981119" w:rsidP="00F24BDC">
            <w:pPr>
              <w:spacing w:after="0"/>
              <w:rPr>
                <w:color w:val="000000"/>
              </w:rPr>
            </w:pPr>
          </w:p>
        </w:tc>
        <w:tc>
          <w:tcPr>
            <w:tcW w:w="1752" w:type="pct"/>
            <w:tcBorders>
              <w:top w:val="nil"/>
              <w:left w:val="single" w:sz="4" w:space="0" w:color="auto"/>
              <w:bottom w:val="single" w:sz="8" w:space="0" w:color="000000"/>
              <w:right w:val="single" w:sz="8" w:space="0" w:color="000000"/>
            </w:tcBorders>
            <w:shd w:val="clear" w:color="auto" w:fill="auto"/>
            <w:tcMar>
              <w:top w:w="15" w:type="dxa"/>
              <w:left w:w="15" w:type="dxa"/>
              <w:bottom w:w="0" w:type="dxa"/>
              <w:right w:w="15" w:type="dxa"/>
            </w:tcMar>
            <w:vAlign w:val="center"/>
            <w:hideMark/>
          </w:tcPr>
          <w:p w:rsidR="00981119" w:rsidRDefault="00981119" w:rsidP="00F24BDC">
            <w:pPr>
              <w:spacing w:after="0"/>
              <w:rPr>
                <w:color w:val="000000"/>
              </w:rPr>
            </w:pPr>
            <w:r>
              <w:rPr>
                <w:color w:val="000000"/>
              </w:rPr>
              <w:t>Rated voltage factor</w:t>
            </w:r>
          </w:p>
        </w:tc>
        <w:tc>
          <w:tcPr>
            <w:tcW w:w="1167" w:type="pct"/>
            <w:tcBorders>
              <w:top w:val="nil"/>
              <w:left w:val="nil"/>
              <w:bottom w:val="single" w:sz="8" w:space="0" w:color="000000"/>
              <w:right w:val="single" w:sz="8" w:space="0" w:color="000000"/>
            </w:tcBorders>
            <w:shd w:val="clear" w:color="auto" w:fill="auto"/>
            <w:tcMar>
              <w:top w:w="15" w:type="dxa"/>
              <w:left w:w="720" w:type="dxa"/>
              <w:bottom w:w="0" w:type="dxa"/>
              <w:right w:w="15" w:type="dxa"/>
            </w:tcMar>
            <w:vAlign w:val="center"/>
            <w:hideMark/>
          </w:tcPr>
          <w:p w:rsidR="00981119" w:rsidRDefault="00981119" w:rsidP="00F24BDC">
            <w:pPr>
              <w:spacing w:after="0"/>
              <w:jc w:val="both"/>
              <w:rPr>
                <w:color w:val="000000"/>
              </w:rPr>
            </w:pPr>
            <w:r>
              <w:rPr>
                <w:color w:val="000000"/>
              </w:rPr>
              <w:t>1.2 continuous</w:t>
            </w:r>
          </w:p>
        </w:tc>
        <w:tc>
          <w:tcPr>
            <w:tcW w:w="449" w:type="pct"/>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rsidR="00981119" w:rsidRDefault="00981119" w:rsidP="00F24BDC">
            <w:pPr>
              <w:spacing w:after="0"/>
              <w:jc w:val="right"/>
              <w:rPr>
                <w:color w:val="000000"/>
              </w:rPr>
            </w:pPr>
            <w:r>
              <w:rPr>
                <w:color w:val="000000"/>
              </w:rPr>
              <w:t> </w:t>
            </w:r>
          </w:p>
        </w:tc>
        <w:tc>
          <w:tcPr>
            <w:tcW w:w="578" w:type="pct"/>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rsidR="00981119" w:rsidRDefault="00981119" w:rsidP="00F24BDC">
            <w:pPr>
              <w:spacing w:after="0"/>
              <w:rPr>
                <w:color w:val="000000"/>
              </w:rPr>
            </w:pPr>
            <w:r>
              <w:rPr>
                <w:color w:val="000000"/>
              </w:rPr>
              <w:t> </w:t>
            </w:r>
          </w:p>
        </w:tc>
        <w:tc>
          <w:tcPr>
            <w:tcW w:w="641" w:type="pct"/>
            <w:tcBorders>
              <w:top w:val="nil"/>
              <w:left w:val="nil"/>
              <w:bottom w:val="single" w:sz="8" w:space="0" w:color="000000"/>
              <w:right w:val="single" w:sz="8" w:space="0" w:color="000000"/>
            </w:tcBorders>
            <w:shd w:val="clear" w:color="auto" w:fill="auto"/>
            <w:tcMar>
              <w:top w:w="15" w:type="dxa"/>
              <w:left w:w="720" w:type="dxa"/>
              <w:bottom w:w="0" w:type="dxa"/>
              <w:right w:w="15" w:type="dxa"/>
            </w:tcMar>
            <w:vAlign w:val="center"/>
            <w:hideMark/>
          </w:tcPr>
          <w:p w:rsidR="00981119" w:rsidRDefault="00981119" w:rsidP="00F24BDC">
            <w:pPr>
              <w:spacing w:after="0"/>
              <w:ind w:firstLineChars="400" w:firstLine="880"/>
              <w:rPr>
                <w:color w:val="000000"/>
              </w:rPr>
            </w:pPr>
            <w:r>
              <w:rPr>
                <w:color w:val="000000"/>
              </w:rPr>
              <w:t> </w:t>
            </w:r>
          </w:p>
        </w:tc>
      </w:tr>
      <w:tr w:rsidR="00981119" w:rsidTr="00F24BDC">
        <w:trPr>
          <w:trHeight w:val="438"/>
        </w:trPr>
        <w:tc>
          <w:tcPr>
            <w:tcW w:w="413" w:type="pct"/>
            <w:vMerge/>
            <w:tcBorders>
              <w:left w:val="single" w:sz="4" w:space="0" w:color="auto"/>
              <w:right w:val="single" w:sz="4" w:space="0" w:color="auto"/>
            </w:tcBorders>
            <w:shd w:val="clear" w:color="auto" w:fill="auto"/>
            <w:tcMar>
              <w:top w:w="15" w:type="dxa"/>
              <w:left w:w="15" w:type="dxa"/>
              <w:bottom w:w="0" w:type="dxa"/>
              <w:right w:w="15" w:type="dxa"/>
            </w:tcMar>
            <w:vAlign w:val="center"/>
            <w:hideMark/>
          </w:tcPr>
          <w:p w:rsidR="00981119" w:rsidRDefault="00981119" w:rsidP="00F24BDC">
            <w:pPr>
              <w:spacing w:after="0"/>
              <w:rPr>
                <w:color w:val="000000"/>
              </w:rPr>
            </w:pPr>
          </w:p>
        </w:tc>
        <w:tc>
          <w:tcPr>
            <w:tcW w:w="1752" w:type="pct"/>
            <w:tcBorders>
              <w:top w:val="nil"/>
              <w:left w:val="single" w:sz="4" w:space="0" w:color="auto"/>
              <w:bottom w:val="single" w:sz="8" w:space="0" w:color="000000"/>
              <w:right w:val="single" w:sz="8" w:space="0" w:color="000000"/>
            </w:tcBorders>
            <w:shd w:val="clear" w:color="auto" w:fill="auto"/>
            <w:tcMar>
              <w:top w:w="15" w:type="dxa"/>
              <w:left w:w="15" w:type="dxa"/>
              <w:bottom w:w="0" w:type="dxa"/>
              <w:right w:w="15" w:type="dxa"/>
            </w:tcMar>
            <w:vAlign w:val="center"/>
            <w:hideMark/>
          </w:tcPr>
          <w:p w:rsidR="00981119" w:rsidRDefault="00981119" w:rsidP="00F24BDC">
            <w:pPr>
              <w:spacing w:after="0"/>
              <w:rPr>
                <w:color w:val="000000"/>
              </w:rPr>
            </w:pPr>
            <w:r>
              <w:rPr>
                <w:color w:val="000000"/>
              </w:rPr>
              <w:t>Number of CTs per phase</w:t>
            </w:r>
          </w:p>
        </w:tc>
        <w:tc>
          <w:tcPr>
            <w:tcW w:w="1167" w:type="pct"/>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rsidR="00981119" w:rsidRDefault="00981119" w:rsidP="00F24BDC">
            <w:pPr>
              <w:spacing w:after="0"/>
              <w:rPr>
                <w:color w:val="000000"/>
              </w:rPr>
            </w:pPr>
            <w:r>
              <w:rPr>
                <w:color w:val="000000"/>
              </w:rPr>
              <w:t>1</w:t>
            </w:r>
          </w:p>
        </w:tc>
        <w:tc>
          <w:tcPr>
            <w:tcW w:w="449" w:type="pct"/>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rsidR="00981119" w:rsidRDefault="00981119" w:rsidP="00F24BDC">
            <w:pPr>
              <w:spacing w:after="0"/>
              <w:jc w:val="right"/>
              <w:rPr>
                <w:color w:val="000000"/>
              </w:rPr>
            </w:pPr>
            <w:r>
              <w:rPr>
                <w:color w:val="000000"/>
              </w:rPr>
              <w:t> </w:t>
            </w:r>
          </w:p>
        </w:tc>
        <w:tc>
          <w:tcPr>
            <w:tcW w:w="578" w:type="pct"/>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rsidR="00981119" w:rsidRDefault="00981119" w:rsidP="00F24BDC">
            <w:pPr>
              <w:spacing w:after="0"/>
              <w:rPr>
                <w:color w:val="000000"/>
              </w:rPr>
            </w:pPr>
            <w:r>
              <w:rPr>
                <w:color w:val="000000"/>
              </w:rPr>
              <w:t> </w:t>
            </w:r>
          </w:p>
        </w:tc>
        <w:tc>
          <w:tcPr>
            <w:tcW w:w="641" w:type="pct"/>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rsidR="00981119" w:rsidRDefault="00981119" w:rsidP="00F24BDC">
            <w:pPr>
              <w:spacing w:after="0"/>
              <w:jc w:val="center"/>
              <w:rPr>
                <w:color w:val="000000"/>
              </w:rPr>
            </w:pPr>
            <w:r>
              <w:rPr>
                <w:color w:val="000000"/>
              </w:rPr>
              <w:t> </w:t>
            </w:r>
          </w:p>
        </w:tc>
      </w:tr>
      <w:tr w:rsidR="00981119" w:rsidTr="00F24BDC">
        <w:trPr>
          <w:trHeight w:val="323"/>
        </w:trPr>
        <w:tc>
          <w:tcPr>
            <w:tcW w:w="413" w:type="pct"/>
            <w:vMerge/>
            <w:tcBorders>
              <w:left w:val="single" w:sz="4" w:space="0" w:color="auto"/>
              <w:right w:val="single" w:sz="4" w:space="0" w:color="auto"/>
            </w:tcBorders>
            <w:shd w:val="clear" w:color="auto" w:fill="auto"/>
            <w:tcMar>
              <w:top w:w="15" w:type="dxa"/>
              <w:left w:w="15" w:type="dxa"/>
              <w:bottom w:w="0" w:type="dxa"/>
              <w:right w:w="15" w:type="dxa"/>
            </w:tcMar>
            <w:vAlign w:val="center"/>
            <w:hideMark/>
          </w:tcPr>
          <w:p w:rsidR="00981119" w:rsidRDefault="00981119" w:rsidP="00F24BDC">
            <w:pPr>
              <w:spacing w:after="0"/>
              <w:rPr>
                <w:color w:val="000000"/>
              </w:rPr>
            </w:pPr>
          </w:p>
        </w:tc>
        <w:tc>
          <w:tcPr>
            <w:tcW w:w="1752" w:type="pct"/>
            <w:tcBorders>
              <w:top w:val="nil"/>
              <w:left w:val="single" w:sz="4" w:space="0" w:color="auto"/>
              <w:bottom w:val="single" w:sz="8" w:space="0" w:color="000000"/>
              <w:right w:val="single" w:sz="8" w:space="0" w:color="000000"/>
            </w:tcBorders>
            <w:shd w:val="clear" w:color="auto" w:fill="auto"/>
            <w:tcMar>
              <w:top w:w="15" w:type="dxa"/>
              <w:left w:w="15" w:type="dxa"/>
              <w:bottom w:w="0" w:type="dxa"/>
              <w:right w:w="15" w:type="dxa"/>
            </w:tcMar>
            <w:vAlign w:val="center"/>
            <w:hideMark/>
          </w:tcPr>
          <w:p w:rsidR="00981119" w:rsidRDefault="00981119" w:rsidP="00F24BDC">
            <w:pPr>
              <w:spacing w:after="0"/>
              <w:rPr>
                <w:color w:val="000000"/>
              </w:rPr>
            </w:pPr>
            <w:r>
              <w:rPr>
                <w:color w:val="000000"/>
              </w:rPr>
              <w:t>CT ratio (A)</w:t>
            </w:r>
          </w:p>
        </w:tc>
        <w:tc>
          <w:tcPr>
            <w:tcW w:w="1167" w:type="pct"/>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rsidR="00981119" w:rsidRDefault="00981119" w:rsidP="00F24BDC">
            <w:pPr>
              <w:spacing w:after="0"/>
              <w:rPr>
                <w:color w:val="000000"/>
              </w:rPr>
            </w:pPr>
            <w:r>
              <w:rPr>
                <w:color w:val="000000"/>
              </w:rPr>
              <w:t>500/200/100/5</w:t>
            </w:r>
          </w:p>
        </w:tc>
        <w:tc>
          <w:tcPr>
            <w:tcW w:w="449" w:type="pct"/>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rsidR="00981119" w:rsidRDefault="00981119" w:rsidP="00F24BDC">
            <w:pPr>
              <w:spacing w:after="0"/>
              <w:jc w:val="right"/>
              <w:rPr>
                <w:color w:val="000000"/>
              </w:rPr>
            </w:pPr>
            <w:r>
              <w:rPr>
                <w:color w:val="000000"/>
              </w:rPr>
              <w:t> </w:t>
            </w:r>
          </w:p>
        </w:tc>
        <w:tc>
          <w:tcPr>
            <w:tcW w:w="578" w:type="pct"/>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rsidR="00981119" w:rsidRDefault="00981119" w:rsidP="00F24BDC">
            <w:pPr>
              <w:spacing w:after="0"/>
              <w:rPr>
                <w:color w:val="000000"/>
              </w:rPr>
            </w:pPr>
            <w:r>
              <w:rPr>
                <w:color w:val="000000"/>
              </w:rPr>
              <w:t> </w:t>
            </w:r>
          </w:p>
        </w:tc>
        <w:tc>
          <w:tcPr>
            <w:tcW w:w="641" w:type="pct"/>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rsidR="00981119" w:rsidRDefault="00981119" w:rsidP="00F24BDC">
            <w:pPr>
              <w:spacing w:after="0"/>
              <w:jc w:val="center"/>
              <w:rPr>
                <w:color w:val="000000"/>
              </w:rPr>
            </w:pPr>
            <w:r>
              <w:rPr>
                <w:color w:val="000000"/>
              </w:rPr>
              <w:t> </w:t>
            </w:r>
          </w:p>
        </w:tc>
      </w:tr>
      <w:tr w:rsidR="00981119" w:rsidTr="00F24BDC">
        <w:trPr>
          <w:trHeight w:val="504"/>
        </w:trPr>
        <w:tc>
          <w:tcPr>
            <w:tcW w:w="413" w:type="pct"/>
            <w:vMerge/>
            <w:tcBorders>
              <w:left w:val="single" w:sz="4" w:space="0" w:color="auto"/>
              <w:right w:val="single" w:sz="4" w:space="0" w:color="auto"/>
            </w:tcBorders>
            <w:shd w:val="clear" w:color="auto" w:fill="auto"/>
            <w:tcMar>
              <w:top w:w="15" w:type="dxa"/>
              <w:left w:w="15" w:type="dxa"/>
              <w:bottom w:w="0" w:type="dxa"/>
              <w:right w:w="15" w:type="dxa"/>
            </w:tcMar>
            <w:vAlign w:val="center"/>
            <w:hideMark/>
          </w:tcPr>
          <w:p w:rsidR="00981119" w:rsidRDefault="00981119" w:rsidP="00F24BDC">
            <w:pPr>
              <w:spacing w:after="0"/>
              <w:rPr>
                <w:color w:val="000000"/>
              </w:rPr>
            </w:pPr>
          </w:p>
        </w:tc>
        <w:tc>
          <w:tcPr>
            <w:tcW w:w="1752" w:type="pct"/>
            <w:tcBorders>
              <w:top w:val="nil"/>
              <w:left w:val="single" w:sz="4" w:space="0" w:color="auto"/>
              <w:bottom w:val="single" w:sz="8" w:space="0" w:color="000000"/>
              <w:right w:val="single" w:sz="8" w:space="0" w:color="000000"/>
            </w:tcBorders>
            <w:shd w:val="clear" w:color="auto" w:fill="auto"/>
            <w:tcMar>
              <w:top w:w="15" w:type="dxa"/>
              <w:left w:w="15" w:type="dxa"/>
              <w:bottom w:w="0" w:type="dxa"/>
              <w:right w:w="15" w:type="dxa"/>
            </w:tcMar>
            <w:vAlign w:val="center"/>
            <w:hideMark/>
          </w:tcPr>
          <w:p w:rsidR="00981119" w:rsidRDefault="00981119" w:rsidP="00F24BDC">
            <w:pPr>
              <w:spacing w:after="0"/>
              <w:rPr>
                <w:color w:val="000000"/>
              </w:rPr>
            </w:pPr>
            <w:r>
              <w:rPr>
                <w:color w:val="000000"/>
              </w:rPr>
              <w:t>Instrument security factor</w:t>
            </w:r>
          </w:p>
        </w:tc>
        <w:tc>
          <w:tcPr>
            <w:tcW w:w="1167" w:type="pct"/>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rsidR="00981119" w:rsidRDefault="00981119" w:rsidP="00F24BDC">
            <w:pPr>
              <w:spacing w:after="0"/>
              <w:rPr>
                <w:color w:val="000000"/>
              </w:rPr>
            </w:pPr>
            <w:r>
              <w:rPr>
                <w:color w:val="000000"/>
              </w:rPr>
              <w:t>5</w:t>
            </w:r>
          </w:p>
        </w:tc>
        <w:tc>
          <w:tcPr>
            <w:tcW w:w="449" w:type="pct"/>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rsidR="00981119" w:rsidRDefault="00981119" w:rsidP="00F24BDC">
            <w:pPr>
              <w:spacing w:after="0"/>
              <w:jc w:val="right"/>
              <w:rPr>
                <w:color w:val="000000"/>
              </w:rPr>
            </w:pPr>
            <w:r>
              <w:rPr>
                <w:color w:val="000000"/>
              </w:rPr>
              <w:t> </w:t>
            </w:r>
          </w:p>
        </w:tc>
        <w:tc>
          <w:tcPr>
            <w:tcW w:w="578" w:type="pct"/>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rsidR="00981119" w:rsidRDefault="00981119" w:rsidP="00F24BDC">
            <w:pPr>
              <w:spacing w:after="0"/>
              <w:rPr>
                <w:color w:val="000000"/>
              </w:rPr>
            </w:pPr>
            <w:r>
              <w:rPr>
                <w:color w:val="000000"/>
              </w:rPr>
              <w:t> </w:t>
            </w:r>
          </w:p>
        </w:tc>
        <w:tc>
          <w:tcPr>
            <w:tcW w:w="641" w:type="pct"/>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rsidR="00981119" w:rsidRDefault="00981119" w:rsidP="00F24BDC">
            <w:pPr>
              <w:spacing w:after="0"/>
              <w:jc w:val="center"/>
              <w:rPr>
                <w:color w:val="000000"/>
              </w:rPr>
            </w:pPr>
            <w:r>
              <w:rPr>
                <w:color w:val="000000"/>
              </w:rPr>
              <w:t> </w:t>
            </w:r>
          </w:p>
        </w:tc>
      </w:tr>
      <w:tr w:rsidR="00981119" w:rsidTr="00F24BDC">
        <w:trPr>
          <w:trHeight w:val="324"/>
        </w:trPr>
        <w:tc>
          <w:tcPr>
            <w:tcW w:w="413" w:type="pct"/>
            <w:vMerge/>
            <w:tcBorders>
              <w:left w:val="single" w:sz="4" w:space="0" w:color="auto"/>
              <w:right w:val="single" w:sz="4" w:space="0" w:color="auto"/>
            </w:tcBorders>
            <w:shd w:val="clear" w:color="auto" w:fill="auto"/>
            <w:tcMar>
              <w:top w:w="15" w:type="dxa"/>
              <w:left w:w="15" w:type="dxa"/>
              <w:bottom w:w="0" w:type="dxa"/>
              <w:right w:w="15" w:type="dxa"/>
            </w:tcMar>
            <w:vAlign w:val="center"/>
            <w:hideMark/>
          </w:tcPr>
          <w:p w:rsidR="00981119" w:rsidRDefault="00981119" w:rsidP="00F24BDC">
            <w:pPr>
              <w:spacing w:after="0"/>
              <w:rPr>
                <w:color w:val="000000"/>
              </w:rPr>
            </w:pPr>
          </w:p>
        </w:tc>
        <w:tc>
          <w:tcPr>
            <w:tcW w:w="4587" w:type="pct"/>
            <w:gridSpan w:val="5"/>
            <w:tcBorders>
              <w:top w:val="single" w:sz="8" w:space="0" w:color="auto"/>
              <w:left w:val="single" w:sz="4" w:space="0" w:color="auto"/>
              <w:bottom w:val="single" w:sz="8" w:space="0" w:color="auto"/>
              <w:right w:val="single" w:sz="8" w:space="0" w:color="000000"/>
            </w:tcBorders>
            <w:shd w:val="clear" w:color="auto" w:fill="auto"/>
            <w:vAlign w:val="center"/>
          </w:tcPr>
          <w:p w:rsidR="00981119" w:rsidRDefault="00981119" w:rsidP="00F24BDC">
            <w:pPr>
              <w:spacing w:after="0"/>
              <w:rPr>
                <w:color w:val="000000"/>
                <w:szCs w:val="24"/>
              </w:rPr>
            </w:pPr>
            <w:r>
              <w:rPr>
                <w:color w:val="000000"/>
              </w:rPr>
              <w:t>11/0.11kV METERING UNIT 500/200/100/5A</w:t>
            </w:r>
          </w:p>
        </w:tc>
      </w:tr>
      <w:tr w:rsidR="00981119" w:rsidTr="00F24BDC">
        <w:trPr>
          <w:trHeight w:val="948"/>
        </w:trPr>
        <w:tc>
          <w:tcPr>
            <w:tcW w:w="413" w:type="pct"/>
            <w:vMerge/>
            <w:tcBorders>
              <w:left w:val="single" w:sz="4" w:space="0" w:color="auto"/>
              <w:right w:val="single" w:sz="4" w:space="0" w:color="auto"/>
            </w:tcBorders>
            <w:shd w:val="clear" w:color="auto" w:fill="auto"/>
            <w:tcMar>
              <w:top w:w="15" w:type="dxa"/>
              <w:left w:w="15" w:type="dxa"/>
              <w:bottom w:w="0" w:type="dxa"/>
              <w:right w:w="15" w:type="dxa"/>
            </w:tcMar>
            <w:vAlign w:val="center"/>
            <w:hideMark/>
          </w:tcPr>
          <w:p w:rsidR="00981119" w:rsidRDefault="00981119" w:rsidP="00F24BDC">
            <w:pPr>
              <w:spacing w:after="0"/>
              <w:rPr>
                <w:color w:val="000000"/>
              </w:rPr>
            </w:pPr>
          </w:p>
        </w:tc>
        <w:tc>
          <w:tcPr>
            <w:tcW w:w="1752" w:type="pct"/>
            <w:tcBorders>
              <w:top w:val="nil"/>
              <w:left w:val="single" w:sz="4" w:space="0" w:color="auto"/>
              <w:bottom w:val="single" w:sz="4" w:space="0" w:color="auto"/>
              <w:right w:val="single" w:sz="8" w:space="0" w:color="000000"/>
            </w:tcBorders>
            <w:shd w:val="clear" w:color="auto" w:fill="auto"/>
            <w:tcMar>
              <w:top w:w="15" w:type="dxa"/>
              <w:left w:w="15" w:type="dxa"/>
              <w:bottom w:w="0" w:type="dxa"/>
              <w:right w:w="15" w:type="dxa"/>
            </w:tcMar>
            <w:vAlign w:val="center"/>
            <w:hideMark/>
          </w:tcPr>
          <w:p w:rsidR="00981119" w:rsidRDefault="00981119" w:rsidP="00F24BDC">
            <w:pPr>
              <w:spacing w:after="0"/>
              <w:rPr>
                <w:color w:val="000000"/>
              </w:rPr>
            </w:pPr>
            <w:r>
              <w:rPr>
                <w:color w:val="000000"/>
              </w:rPr>
              <w:t>The secondary Neutral to be earthed and primary neutral to float. (Yes/No)</w:t>
            </w:r>
          </w:p>
        </w:tc>
        <w:tc>
          <w:tcPr>
            <w:tcW w:w="1167" w:type="pct"/>
            <w:tcBorders>
              <w:top w:val="nil"/>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rsidR="00981119" w:rsidRDefault="00981119" w:rsidP="00F24BDC">
            <w:pPr>
              <w:spacing w:after="0"/>
              <w:rPr>
                <w:color w:val="000000"/>
              </w:rPr>
            </w:pPr>
            <w:r>
              <w:rPr>
                <w:color w:val="000000"/>
              </w:rPr>
              <w:t>Yes</w:t>
            </w:r>
          </w:p>
        </w:tc>
        <w:tc>
          <w:tcPr>
            <w:tcW w:w="449" w:type="pct"/>
            <w:tcBorders>
              <w:top w:val="nil"/>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rsidR="00981119" w:rsidRDefault="00981119" w:rsidP="00F24BDC">
            <w:pPr>
              <w:spacing w:after="0"/>
              <w:jc w:val="right"/>
              <w:rPr>
                <w:color w:val="000000"/>
              </w:rPr>
            </w:pPr>
            <w:r>
              <w:rPr>
                <w:color w:val="000000"/>
              </w:rPr>
              <w:t> </w:t>
            </w:r>
          </w:p>
        </w:tc>
        <w:tc>
          <w:tcPr>
            <w:tcW w:w="578" w:type="pct"/>
            <w:tcBorders>
              <w:top w:val="nil"/>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rsidR="00981119" w:rsidRDefault="00981119" w:rsidP="00F24BDC">
            <w:pPr>
              <w:spacing w:after="0"/>
              <w:rPr>
                <w:color w:val="000000"/>
              </w:rPr>
            </w:pPr>
            <w:r>
              <w:rPr>
                <w:color w:val="000000"/>
              </w:rPr>
              <w:t> </w:t>
            </w:r>
          </w:p>
        </w:tc>
        <w:tc>
          <w:tcPr>
            <w:tcW w:w="641" w:type="pct"/>
            <w:tcBorders>
              <w:top w:val="nil"/>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rsidR="00981119" w:rsidRDefault="00981119" w:rsidP="00F24BDC">
            <w:pPr>
              <w:spacing w:after="0"/>
              <w:jc w:val="center"/>
              <w:rPr>
                <w:color w:val="000000"/>
              </w:rPr>
            </w:pPr>
            <w:r>
              <w:rPr>
                <w:color w:val="000000"/>
              </w:rPr>
              <w:t> </w:t>
            </w:r>
          </w:p>
        </w:tc>
      </w:tr>
      <w:tr w:rsidR="00981119" w:rsidTr="00F24BDC">
        <w:trPr>
          <w:trHeight w:val="792"/>
        </w:trPr>
        <w:tc>
          <w:tcPr>
            <w:tcW w:w="413" w:type="pct"/>
            <w:vMerge/>
            <w:tcBorders>
              <w:left w:val="single" w:sz="4" w:space="0" w:color="auto"/>
              <w:right w:val="single" w:sz="4" w:space="0" w:color="auto"/>
            </w:tcBorders>
            <w:shd w:val="clear" w:color="auto" w:fill="auto"/>
            <w:tcMar>
              <w:top w:w="15" w:type="dxa"/>
              <w:left w:w="15" w:type="dxa"/>
              <w:bottom w:w="0" w:type="dxa"/>
              <w:right w:w="15" w:type="dxa"/>
            </w:tcMar>
            <w:vAlign w:val="center"/>
            <w:hideMark/>
          </w:tcPr>
          <w:p w:rsidR="00981119" w:rsidRDefault="00981119" w:rsidP="00F24BDC">
            <w:pPr>
              <w:spacing w:after="0"/>
              <w:rPr>
                <w:color w:val="000000"/>
              </w:rPr>
            </w:pPr>
          </w:p>
        </w:tc>
        <w:tc>
          <w:tcPr>
            <w:tcW w:w="175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81119" w:rsidRDefault="00981119" w:rsidP="00F24BDC">
            <w:pPr>
              <w:spacing w:after="0"/>
              <w:rPr>
                <w:color w:val="000000"/>
              </w:rPr>
            </w:pPr>
            <w:r>
              <w:rPr>
                <w:color w:val="000000"/>
              </w:rPr>
              <w:t>Minimum Output for VT and CT (Burden)(VA)</w:t>
            </w:r>
          </w:p>
        </w:tc>
        <w:tc>
          <w:tcPr>
            <w:tcW w:w="11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81119" w:rsidRDefault="00981119" w:rsidP="00F24BDC">
            <w:pPr>
              <w:spacing w:after="0"/>
              <w:rPr>
                <w:color w:val="000000"/>
              </w:rPr>
            </w:pPr>
            <w:r>
              <w:rPr>
                <w:color w:val="000000"/>
              </w:rPr>
              <w:t>10</w:t>
            </w:r>
          </w:p>
        </w:tc>
        <w:tc>
          <w:tcPr>
            <w:tcW w:w="44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81119" w:rsidRDefault="00981119" w:rsidP="00F24BDC">
            <w:pPr>
              <w:spacing w:after="0"/>
              <w:jc w:val="right"/>
              <w:rPr>
                <w:color w:val="000000"/>
              </w:rPr>
            </w:pPr>
            <w:r>
              <w:rPr>
                <w:color w:val="000000"/>
              </w:rPr>
              <w:t> </w:t>
            </w:r>
          </w:p>
        </w:tc>
        <w:tc>
          <w:tcPr>
            <w:tcW w:w="57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81119" w:rsidRDefault="00981119" w:rsidP="00F24BDC">
            <w:pPr>
              <w:spacing w:after="0"/>
              <w:rPr>
                <w:color w:val="000000"/>
              </w:rPr>
            </w:pPr>
            <w:r>
              <w:rPr>
                <w:color w:val="000000"/>
              </w:rPr>
              <w:t> </w:t>
            </w:r>
          </w:p>
        </w:tc>
        <w:tc>
          <w:tcPr>
            <w:tcW w:w="64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81119" w:rsidRDefault="00981119" w:rsidP="00F24BDC">
            <w:pPr>
              <w:spacing w:after="0"/>
              <w:jc w:val="center"/>
              <w:rPr>
                <w:color w:val="000000"/>
              </w:rPr>
            </w:pPr>
            <w:r>
              <w:rPr>
                <w:color w:val="000000"/>
              </w:rPr>
              <w:t> </w:t>
            </w:r>
          </w:p>
        </w:tc>
      </w:tr>
      <w:tr w:rsidR="00981119" w:rsidTr="00F24BDC">
        <w:trPr>
          <w:trHeight w:val="418"/>
        </w:trPr>
        <w:tc>
          <w:tcPr>
            <w:tcW w:w="413" w:type="pct"/>
            <w:vMerge/>
            <w:tcBorders>
              <w:left w:val="single" w:sz="4" w:space="0" w:color="auto"/>
              <w:right w:val="single" w:sz="4" w:space="0" w:color="auto"/>
            </w:tcBorders>
            <w:shd w:val="clear" w:color="auto" w:fill="auto"/>
            <w:tcMar>
              <w:top w:w="15" w:type="dxa"/>
              <w:left w:w="15" w:type="dxa"/>
              <w:bottom w:w="0" w:type="dxa"/>
              <w:right w:w="15" w:type="dxa"/>
            </w:tcMar>
            <w:vAlign w:val="center"/>
            <w:hideMark/>
          </w:tcPr>
          <w:p w:rsidR="00981119" w:rsidRDefault="00981119" w:rsidP="00F24BDC">
            <w:pPr>
              <w:spacing w:after="0"/>
              <w:rPr>
                <w:color w:val="000000"/>
              </w:rPr>
            </w:pPr>
          </w:p>
        </w:tc>
        <w:tc>
          <w:tcPr>
            <w:tcW w:w="1752" w:type="pct"/>
            <w:tcBorders>
              <w:top w:val="single" w:sz="4" w:space="0" w:color="auto"/>
              <w:left w:val="single" w:sz="4" w:space="0" w:color="auto"/>
              <w:bottom w:val="single" w:sz="4" w:space="0" w:color="auto"/>
              <w:right w:val="single" w:sz="8" w:space="0" w:color="000000"/>
            </w:tcBorders>
            <w:shd w:val="clear" w:color="auto" w:fill="auto"/>
            <w:tcMar>
              <w:top w:w="15" w:type="dxa"/>
              <w:left w:w="15" w:type="dxa"/>
              <w:bottom w:w="0" w:type="dxa"/>
              <w:right w:w="15" w:type="dxa"/>
            </w:tcMar>
            <w:vAlign w:val="center"/>
            <w:hideMark/>
          </w:tcPr>
          <w:p w:rsidR="00981119" w:rsidRDefault="00981119" w:rsidP="00F24BDC">
            <w:pPr>
              <w:spacing w:after="0"/>
              <w:rPr>
                <w:color w:val="000000"/>
              </w:rPr>
            </w:pPr>
            <w:r>
              <w:rPr>
                <w:color w:val="000000"/>
              </w:rPr>
              <w:t>Accuracy class</w:t>
            </w:r>
          </w:p>
        </w:tc>
        <w:tc>
          <w:tcPr>
            <w:tcW w:w="1167" w:type="pct"/>
            <w:tcBorders>
              <w:top w:val="single" w:sz="4"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rsidR="00981119" w:rsidRDefault="00981119" w:rsidP="00F24BDC">
            <w:pPr>
              <w:spacing w:after="0"/>
              <w:rPr>
                <w:color w:val="000000"/>
              </w:rPr>
            </w:pPr>
            <w:r>
              <w:rPr>
                <w:color w:val="000000"/>
              </w:rPr>
              <w:t>Class 0.5</w:t>
            </w:r>
          </w:p>
        </w:tc>
        <w:tc>
          <w:tcPr>
            <w:tcW w:w="449" w:type="pct"/>
            <w:tcBorders>
              <w:top w:val="single" w:sz="4"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rsidR="00981119" w:rsidRDefault="00981119" w:rsidP="00F24BDC">
            <w:pPr>
              <w:spacing w:after="0"/>
              <w:jc w:val="right"/>
              <w:rPr>
                <w:color w:val="000000"/>
              </w:rPr>
            </w:pPr>
            <w:r>
              <w:rPr>
                <w:color w:val="000000"/>
              </w:rPr>
              <w:t> </w:t>
            </w:r>
          </w:p>
        </w:tc>
        <w:tc>
          <w:tcPr>
            <w:tcW w:w="578" w:type="pct"/>
            <w:tcBorders>
              <w:top w:val="single" w:sz="4"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rsidR="00981119" w:rsidRDefault="00981119" w:rsidP="00F24BDC">
            <w:pPr>
              <w:spacing w:after="0"/>
              <w:rPr>
                <w:color w:val="000000"/>
              </w:rPr>
            </w:pPr>
            <w:r>
              <w:rPr>
                <w:color w:val="000000"/>
              </w:rPr>
              <w:t> </w:t>
            </w:r>
          </w:p>
        </w:tc>
        <w:tc>
          <w:tcPr>
            <w:tcW w:w="641" w:type="pct"/>
            <w:tcBorders>
              <w:top w:val="single" w:sz="4"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rsidR="00981119" w:rsidRDefault="00981119" w:rsidP="00F24BDC">
            <w:pPr>
              <w:spacing w:after="0"/>
              <w:jc w:val="center"/>
              <w:rPr>
                <w:color w:val="000000"/>
              </w:rPr>
            </w:pPr>
            <w:r>
              <w:rPr>
                <w:color w:val="000000"/>
              </w:rPr>
              <w:t> </w:t>
            </w:r>
          </w:p>
        </w:tc>
      </w:tr>
      <w:tr w:rsidR="00981119" w:rsidTr="00F24BDC">
        <w:trPr>
          <w:trHeight w:val="1047"/>
        </w:trPr>
        <w:tc>
          <w:tcPr>
            <w:tcW w:w="413" w:type="pct"/>
            <w:vMerge/>
            <w:tcBorders>
              <w:left w:val="single" w:sz="4" w:space="0" w:color="auto"/>
              <w:right w:val="single" w:sz="4" w:space="0" w:color="auto"/>
            </w:tcBorders>
            <w:shd w:val="clear" w:color="auto" w:fill="auto"/>
            <w:tcMar>
              <w:top w:w="15" w:type="dxa"/>
              <w:left w:w="15" w:type="dxa"/>
              <w:bottom w:w="0" w:type="dxa"/>
              <w:right w:w="15" w:type="dxa"/>
            </w:tcMar>
            <w:vAlign w:val="center"/>
            <w:hideMark/>
          </w:tcPr>
          <w:p w:rsidR="00981119" w:rsidRDefault="00981119" w:rsidP="00F24BDC">
            <w:pPr>
              <w:spacing w:after="0"/>
              <w:rPr>
                <w:color w:val="000000"/>
              </w:rPr>
            </w:pPr>
          </w:p>
        </w:tc>
        <w:tc>
          <w:tcPr>
            <w:tcW w:w="175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81119" w:rsidRDefault="00981119" w:rsidP="00F24BDC">
            <w:pPr>
              <w:spacing w:after="0"/>
              <w:rPr>
                <w:color w:val="000000"/>
              </w:rPr>
            </w:pPr>
            <w:r>
              <w:rPr>
                <w:color w:val="000000"/>
              </w:rPr>
              <w:t>A minimum of ten spares sets of three (3) fuses for each metering Unit shall be provided on delivery(Yes/No).</w:t>
            </w:r>
          </w:p>
        </w:tc>
        <w:tc>
          <w:tcPr>
            <w:tcW w:w="11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81119" w:rsidRDefault="00981119" w:rsidP="00F24BDC">
            <w:pPr>
              <w:spacing w:after="0"/>
              <w:rPr>
                <w:color w:val="000000"/>
              </w:rPr>
            </w:pPr>
            <w:r>
              <w:rPr>
                <w:color w:val="000000"/>
              </w:rPr>
              <w:t>Yes</w:t>
            </w:r>
          </w:p>
        </w:tc>
        <w:tc>
          <w:tcPr>
            <w:tcW w:w="44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81119" w:rsidRDefault="00981119" w:rsidP="00F24BDC">
            <w:pPr>
              <w:spacing w:after="0"/>
              <w:jc w:val="right"/>
              <w:rPr>
                <w:color w:val="000000"/>
              </w:rPr>
            </w:pPr>
            <w:r>
              <w:rPr>
                <w:color w:val="000000"/>
              </w:rPr>
              <w:t> </w:t>
            </w:r>
          </w:p>
        </w:tc>
        <w:tc>
          <w:tcPr>
            <w:tcW w:w="57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81119" w:rsidRDefault="00981119" w:rsidP="00F24BDC">
            <w:pPr>
              <w:spacing w:after="0"/>
              <w:rPr>
                <w:color w:val="000000"/>
              </w:rPr>
            </w:pPr>
            <w:r>
              <w:rPr>
                <w:color w:val="000000"/>
              </w:rPr>
              <w:t> </w:t>
            </w:r>
          </w:p>
        </w:tc>
        <w:tc>
          <w:tcPr>
            <w:tcW w:w="64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81119" w:rsidRDefault="00981119" w:rsidP="00F24BDC">
            <w:pPr>
              <w:spacing w:after="0"/>
              <w:jc w:val="center"/>
              <w:rPr>
                <w:color w:val="000000"/>
              </w:rPr>
            </w:pPr>
            <w:r>
              <w:rPr>
                <w:color w:val="000000"/>
              </w:rPr>
              <w:t> </w:t>
            </w:r>
          </w:p>
        </w:tc>
      </w:tr>
      <w:tr w:rsidR="00981119" w:rsidTr="00F24BDC">
        <w:trPr>
          <w:trHeight w:val="680"/>
        </w:trPr>
        <w:tc>
          <w:tcPr>
            <w:tcW w:w="413" w:type="pct"/>
            <w:vMerge/>
            <w:tcBorders>
              <w:left w:val="single" w:sz="4" w:space="0" w:color="auto"/>
              <w:right w:val="single" w:sz="4" w:space="0" w:color="auto"/>
            </w:tcBorders>
            <w:shd w:val="clear" w:color="auto" w:fill="auto"/>
            <w:tcMar>
              <w:top w:w="15" w:type="dxa"/>
              <w:left w:w="15" w:type="dxa"/>
              <w:bottom w:w="0" w:type="dxa"/>
              <w:right w:w="15" w:type="dxa"/>
            </w:tcMar>
            <w:vAlign w:val="center"/>
            <w:hideMark/>
          </w:tcPr>
          <w:p w:rsidR="00981119" w:rsidRDefault="00981119" w:rsidP="00F24BDC">
            <w:pPr>
              <w:spacing w:after="0"/>
              <w:rPr>
                <w:color w:val="000000"/>
              </w:rPr>
            </w:pPr>
          </w:p>
        </w:tc>
        <w:tc>
          <w:tcPr>
            <w:tcW w:w="1752" w:type="pct"/>
            <w:tcBorders>
              <w:top w:val="single" w:sz="4" w:space="0" w:color="auto"/>
              <w:left w:val="single" w:sz="4" w:space="0" w:color="auto"/>
              <w:bottom w:val="single" w:sz="8" w:space="0" w:color="000000"/>
              <w:right w:val="single" w:sz="8" w:space="0" w:color="000000"/>
            </w:tcBorders>
            <w:shd w:val="clear" w:color="auto" w:fill="auto"/>
            <w:tcMar>
              <w:top w:w="15" w:type="dxa"/>
              <w:left w:w="15" w:type="dxa"/>
              <w:bottom w:w="0" w:type="dxa"/>
              <w:right w:w="15" w:type="dxa"/>
            </w:tcMar>
            <w:vAlign w:val="center"/>
            <w:hideMark/>
          </w:tcPr>
          <w:p w:rsidR="00981119" w:rsidRDefault="00981119" w:rsidP="00F24BDC">
            <w:pPr>
              <w:spacing w:after="0"/>
              <w:rPr>
                <w:color w:val="000000"/>
              </w:rPr>
            </w:pPr>
            <w:r>
              <w:rPr>
                <w:color w:val="000000"/>
              </w:rPr>
              <w:t>Operating Ambient temperature (oC)</w:t>
            </w:r>
          </w:p>
        </w:tc>
        <w:tc>
          <w:tcPr>
            <w:tcW w:w="1167" w:type="pct"/>
            <w:tcBorders>
              <w:top w:val="single" w:sz="4" w:space="0" w:color="auto"/>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rsidR="00981119" w:rsidRDefault="00981119" w:rsidP="00F24BDC">
            <w:pPr>
              <w:spacing w:after="0"/>
              <w:rPr>
                <w:color w:val="000000"/>
              </w:rPr>
            </w:pPr>
            <w:r>
              <w:rPr>
                <w:color w:val="000000"/>
              </w:rPr>
              <w:t>-1 to 40</w:t>
            </w:r>
          </w:p>
        </w:tc>
        <w:tc>
          <w:tcPr>
            <w:tcW w:w="449" w:type="pct"/>
            <w:tcBorders>
              <w:top w:val="single" w:sz="4" w:space="0" w:color="auto"/>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rsidR="00981119" w:rsidRDefault="00981119" w:rsidP="00F24BDC">
            <w:pPr>
              <w:spacing w:after="0"/>
              <w:jc w:val="right"/>
              <w:rPr>
                <w:color w:val="000000"/>
              </w:rPr>
            </w:pPr>
            <w:r>
              <w:rPr>
                <w:color w:val="000000"/>
              </w:rPr>
              <w:t> </w:t>
            </w:r>
          </w:p>
        </w:tc>
        <w:tc>
          <w:tcPr>
            <w:tcW w:w="578" w:type="pct"/>
            <w:tcBorders>
              <w:top w:val="single" w:sz="4" w:space="0" w:color="auto"/>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rsidR="00981119" w:rsidRDefault="00981119" w:rsidP="00F24BDC">
            <w:pPr>
              <w:spacing w:after="0"/>
              <w:rPr>
                <w:color w:val="000000"/>
              </w:rPr>
            </w:pPr>
            <w:r>
              <w:rPr>
                <w:color w:val="000000"/>
              </w:rPr>
              <w:t> </w:t>
            </w:r>
          </w:p>
        </w:tc>
        <w:tc>
          <w:tcPr>
            <w:tcW w:w="641" w:type="pct"/>
            <w:tcBorders>
              <w:top w:val="single" w:sz="4" w:space="0" w:color="auto"/>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rsidR="00981119" w:rsidRDefault="00981119" w:rsidP="00F24BDC">
            <w:pPr>
              <w:spacing w:after="0"/>
              <w:jc w:val="center"/>
              <w:rPr>
                <w:color w:val="000000"/>
              </w:rPr>
            </w:pPr>
            <w:r>
              <w:rPr>
                <w:color w:val="000000"/>
              </w:rPr>
              <w:t> </w:t>
            </w:r>
          </w:p>
        </w:tc>
      </w:tr>
      <w:tr w:rsidR="00981119" w:rsidTr="00F24BDC">
        <w:trPr>
          <w:trHeight w:val="187"/>
        </w:trPr>
        <w:tc>
          <w:tcPr>
            <w:tcW w:w="413" w:type="pct"/>
            <w:vMerge/>
            <w:tcBorders>
              <w:left w:val="single" w:sz="4" w:space="0" w:color="auto"/>
              <w:right w:val="single" w:sz="4" w:space="0" w:color="auto"/>
            </w:tcBorders>
            <w:shd w:val="clear" w:color="auto" w:fill="auto"/>
            <w:tcMar>
              <w:top w:w="15" w:type="dxa"/>
              <w:left w:w="15" w:type="dxa"/>
              <w:bottom w:w="0" w:type="dxa"/>
              <w:right w:w="15" w:type="dxa"/>
            </w:tcMar>
            <w:vAlign w:val="center"/>
            <w:hideMark/>
          </w:tcPr>
          <w:p w:rsidR="00981119" w:rsidRDefault="00981119" w:rsidP="00F24BDC">
            <w:pPr>
              <w:spacing w:after="0"/>
              <w:rPr>
                <w:color w:val="000000"/>
              </w:rPr>
            </w:pPr>
          </w:p>
        </w:tc>
        <w:tc>
          <w:tcPr>
            <w:tcW w:w="1752" w:type="pct"/>
            <w:tcBorders>
              <w:top w:val="nil"/>
              <w:left w:val="single" w:sz="4" w:space="0" w:color="auto"/>
              <w:bottom w:val="single" w:sz="8" w:space="0" w:color="000000"/>
              <w:right w:val="single" w:sz="8" w:space="0" w:color="000000"/>
            </w:tcBorders>
            <w:shd w:val="clear" w:color="auto" w:fill="auto"/>
            <w:tcMar>
              <w:top w:w="15" w:type="dxa"/>
              <w:left w:w="15" w:type="dxa"/>
              <w:bottom w:w="0" w:type="dxa"/>
              <w:right w:w="15" w:type="dxa"/>
            </w:tcMar>
            <w:vAlign w:val="center"/>
            <w:hideMark/>
          </w:tcPr>
          <w:p w:rsidR="00981119" w:rsidRDefault="00981119" w:rsidP="00F24BDC">
            <w:pPr>
              <w:spacing w:after="0"/>
              <w:rPr>
                <w:color w:val="000000"/>
              </w:rPr>
            </w:pPr>
            <w:r>
              <w:rPr>
                <w:color w:val="000000"/>
              </w:rPr>
              <w:t>Altitude(m)</w:t>
            </w:r>
          </w:p>
        </w:tc>
        <w:tc>
          <w:tcPr>
            <w:tcW w:w="1167" w:type="pct"/>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rsidR="00981119" w:rsidRDefault="00981119" w:rsidP="00F24BDC">
            <w:pPr>
              <w:spacing w:after="0"/>
              <w:rPr>
                <w:color w:val="000000"/>
              </w:rPr>
            </w:pPr>
            <w:r>
              <w:rPr>
                <w:color w:val="000000"/>
              </w:rPr>
              <w:t>1400</w:t>
            </w:r>
          </w:p>
        </w:tc>
        <w:tc>
          <w:tcPr>
            <w:tcW w:w="449" w:type="pct"/>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rsidR="00981119" w:rsidRDefault="00981119" w:rsidP="00F24BDC">
            <w:pPr>
              <w:spacing w:after="0"/>
              <w:jc w:val="right"/>
              <w:rPr>
                <w:color w:val="000000"/>
              </w:rPr>
            </w:pPr>
            <w:r>
              <w:rPr>
                <w:color w:val="000000"/>
              </w:rPr>
              <w:t> </w:t>
            </w:r>
          </w:p>
        </w:tc>
        <w:tc>
          <w:tcPr>
            <w:tcW w:w="578" w:type="pct"/>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rsidR="00981119" w:rsidRDefault="00981119" w:rsidP="00F24BDC">
            <w:pPr>
              <w:spacing w:after="0"/>
              <w:rPr>
                <w:color w:val="000000"/>
              </w:rPr>
            </w:pPr>
            <w:r>
              <w:rPr>
                <w:color w:val="000000"/>
              </w:rPr>
              <w:t> </w:t>
            </w:r>
          </w:p>
        </w:tc>
        <w:tc>
          <w:tcPr>
            <w:tcW w:w="641" w:type="pct"/>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rsidR="00981119" w:rsidRDefault="00981119" w:rsidP="00F24BDC">
            <w:pPr>
              <w:spacing w:after="0"/>
              <w:jc w:val="center"/>
              <w:rPr>
                <w:color w:val="000000"/>
              </w:rPr>
            </w:pPr>
            <w:r>
              <w:rPr>
                <w:color w:val="000000"/>
              </w:rPr>
              <w:t> </w:t>
            </w:r>
          </w:p>
        </w:tc>
      </w:tr>
      <w:tr w:rsidR="00981119" w:rsidTr="00F24BDC">
        <w:trPr>
          <w:trHeight w:val="401"/>
        </w:trPr>
        <w:tc>
          <w:tcPr>
            <w:tcW w:w="413" w:type="pct"/>
            <w:vMerge/>
            <w:tcBorders>
              <w:left w:val="single" w:sz="4" w:space="0" w:color="auto"/>
              <w:right w:val="single" w:sz="4" w:space="0" w:color="auto"/>
            </w:tcBorders>
            <w:shd w:val="clear" w:color="auto" w:fill="auto"/>
            <w:tcMar>
              <w:top w:w="15" w:type="dxa"/>
              <w:left w:w="15" w:type="dxa"/>
              <w:bottom w:w="0" w:type="dxa"/>
              <w:right w:w="15" w:type="dxa"/>
            </w:tcMar>
            <w:vAlign w:val="center"/>
            <w:hideMark/>
          </w:tcPr>
          <w:p w:rsidR="00981119" w:rsidRDefault="00981119" w:rsidP="00F24BDC">
            <w:pPr>
              <w:spacing w:after="0"/>
              <w:rPr>
                <w:color w:val="000000"/>
              </w:rPr>
            </w:pPr>
          </w:p>
        </w:tc>
        <w:tc>
          <w:tcPr>
            <w:tcW w:w="1752" w:type="pct"/>
            <w:tcBorders>
              <w:top w:val="nil"/>
              <w:left w:val="single" w:sz="4" w:space="0" w:color="auto"/>
              <w:bottom w:val="single" w:sz="8" w:space="0" w:color="000000"/>
              <w:right w:val="single" w:sz="8" w:space="0" w:color="000000"/>
            </w:tcBorders>
            <w:shd w:val="clear" w:color="auto" w:fill="auto"/>
            <w:tcMar>
              <w:top w:w="15" w:type="dxa"/>
              <w:left w:w="15" w:type="dxa"/>
              <w:bottom w:w="0" w:type="dxa"/>
              <w:right w:w="15" w:type="dxa"/>
            </w:tcMar>
            <w:vAlign w:val="center"/>
            <w:hideMark/>
          </w:tcPr>
          <w:p w:rsidR="00981119" w:rsidRDefault="00981119" w:rsidP="00F24BDC">
            <w:pPr>
              <w:spacing w:after="0"/>
              <w:rPr>
                <w:color w:val="000000"/>
              </w:rPr>
            </w:pPr>
            <w:r>
              <w:rPr>
                <w:color w:val="000000"/>
              </w:rPr>
              <w:t>Humidity(%)</w:t>
            </w:r>
          </w:p>
        </w:tc>
        <w:tc>
          <w:tcPr>
            <w:tcW w:w="1167" w:type="pct"/>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rsidR="00981119" w:rsidRDefault="00981119" w:rsidP="00F24BDC">
            <w:pPr>
              <w:spacing w:after="0"/>
              <w:rPr>
                <w:color w:val="000000"/>
              </w:rPr>
            </w:pPr>
            <w:r>
              <w:rPr>
                <w:color w:val="000000"/>
              </w:rPr>
              <w:t>85</w:t>
            </w:r>
          </w:p>
        </w:tc>
        <w:tc>
          <w:tcPr>
            <w:tcW w:w="449" w:type="pct"/>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rsidR="00981119" w:rsidRDefault="00981119" w:rsidP="00F24BDC">
            <w:pPr>
              <w:spacing w:after="0"/>
              <w:jc w:val="right"/>
              <w:rPr>
                <w:color w:val="000000"/>
              </w:rPr>
            </w:pPr>
            <w:r>
              <w:rPr>
                <w:color w:val="000000"/>
              </w:rPr>
              <w:t> </w:t>
            </w:r>
          </w:p>
        </w:tc>
        <w:tc>
          <w:tcPr>
            <w:tcW w:w="578" w:type="pct"/>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rsidR="00981119" w:rsidRDefault="00981119" w:rsidP="00F24BDC">
            <w:pPr>
              <w:spacing w:after="0"/>
              <w:rPr>
                <w:color w:val="000000"/>
              </w:rPr>
            </w:pPr>
            <w:r>
              <w:rPr>
                <w:color w:val="000000"/>
              </w:rPr>
              <w:t> </w:t>
            </w:r>
          </w:p>
        </w:tc>
        <w:tc>
          <w:tcPr>
            <w:tcW w:w="641" w:type="pct"/>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rsidR="00981119" w:rsidRDefault="00981119" w:rsidP="00F24BDC">
            <w:pPr>
              <w:spacing w:after="0"/>
              <w:jc w:val="center"/>
              <w:rPr>
                <w:color w:val="000000"/>
              </w:rPr>
            </w:pPr>
            <w:r>
              <w:rPr>
                <w:color w:val="000000"/>
              </w:rPr>
              <w:t> </w:t>
            </w:r>
          </w:p>
        </w:tc>
      </w:tr>
      <w:tr w:rsidR="00981119" w:rsidTr="00F24BDC">
        <w:trPr>
          <w:trHeight w:val="441"/>
        </w:trPr>
        <w:tc>
          <w:tcPr>
            <w:tcW w:w="413" w:type="pct"/>
            <w:vMerge/>
            <w:tcBorders>
              <w:left w:val="single" w:sz="4" w:space="0" w:color="auto"/>
              <w:right w:val="single" w:sz="4" w:space="0" w:color="auto"/>
            </w:tcBorders>
            <w:shd w:val="clear" w:color="auto" w:fill="auto"/>
            <w:tcMar>
              <w:top w:w="15" w:type="dxa"/>
              <w:left w:w="15" w:type="dxa"/>
              <w:bottom w:w="0" w:type="dxa"/>
              <w:right w:w="15" w:type="dxa"/>
            </w:tcMar>
            <w:vAlign w:val="center"/>
            <w:hideMark/>
          </w:tcPr>
          <w:p w:rsidR="00981119" w:rsidRDefault="00981119" w:rsidP="00F24BDC">
            <w:pPr>
              <w:spacing w:after="0"/>
              <w:rPr>
                <w:color w:val="000000"/>
              </w:rPr>
            </w:pPr>
          </w:p>
        </w:tc>
        <w:tc>
          <w:tcPr>
            <w:tcW w:w="1752" w:type="pct"/>
            <w:tcBorders>
              <w:top w:val="nil"/>
              <w:left w:val="single" w:sz="4" w:space="0" w:color="auto"/>
              <w:bottom w:val="single" w:sz="4" w:space="0" w:color="auto"/>
              <w:right w:val="single" w:sz="8" w:space="0" w:color="000000"/>
            </w:tcBorders>
            <w:shd w:val="clear" w:color="auto" w:fill="auto"/>
            <w:tcMar>
              <w:top w:w="15" w:type="dxa"/>
              <w:left w:w="15" w:type="dxa"/>
              <w:bottom w:w="0" w:type="dxa"/>
              <w:right w:w="15" w:type="dxa"/>
            </w:tcMar>
            <w:vAlign w:val="center"/>
            <w:hideMark/>
          </w:tcPr>
          <w:p w:rsidR="00981119" w:rsidRDefault="00981119" w:rsidP="00F24BDC">
            <w:pPr>
              <w:spacing w:after="0"/>
              <w:rPr>
                <w:color w:val="000000"/>
              </w:rPr>
            </w:pPr>
            <w:r>
              <w:rPr>
                <w:color w:val="000000"/>
              </w:rPr>
              <w:t>Markings (std)</w:t>
            </w:r>
          </w:p>
        </w:tc>
        <w:tc>
          <w:tcPr>
            <w:tcW w:w="1167" w:type="pct"/>
            <w:tcBorders>
              <w:top w:val="nil"/>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rsidR="00981119" w:rsidRDefault="00981119" w:rsidP="00F24BDC">
            <w:pPr>
              <w:spacing w:after="0"/>
              <w:rPr>
                <w:color w:val="000000"/>
              </w:rPr>
            </w:pPr>
            <w:r>
              <w:rPr>
                <w:color w:val="000000"/>
              </w:rPr>
              <w:t>BS 3938</w:t>
            </w:r>
          </w:p>
        </w:tc>
        <w:tc>
          <w:tcPr>
            <w:tcW w:w="449" w:type="pct"/>
            <w:tcBorders>
              <w:top w:val="nil"/>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rsidR="00981119" w:rsidRDefault="00981119" w:rsidP="00F24BDC">
            <w:pPr>
              <w:spacing w:after="0"/>
              <w:jc w:val="right"/>
              <w:rPr>
                <w:color w:val="000000"/>
              </w:rPr>
            </w:pPr>
            <w:r>
              <w:rPr>
                <w:color w:val="000000"/>
              </w:rPr>
              <w:t> </w:t>
            </w:r>
          </w:p>
        </w:tc>
        <w:tc>
          <w:tcPr>
            <w:tcW w:w="578" w:type="pct"/>
            <w:tcBorders>
              <w:top w:val="nil"/>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rsidR="00981119" w:rsidRDefault="00981119" w:rsidP="00F24BDC">
            <w:pPr>
              <w:spacing w:after="0"/>
              <w:rPr>
                <w:color w:val="000000"/>
              </w:rPr>
            </w:pPr>
            <w:r>
              <w:rPr>
                <w:color w:val="000000"/>
              </w:rPr>
              <w:t> </w:t>
            </w:r>
          </w:p>
        </w:tc>
        <w:tc>
          <w:tcPr>
            <w:tcW w:w="641" w:type="pct"/>
            <w:tcBorders>
              <w:top w:val="nil"/>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rsidR="00981119" w:rsidRDefault="00981119" w:rsidP="00F24BDC">
            <w:pPr>
              <w:spacing w:after="0"/>
              <w:jc w:val="center"/>
              <w:rPr>
                <w:color w:val="000000"/>
              </w:rPr>
            </w:pPr>
            <w:r>
              <w:rPr>
                <w:color w:val="000000"/>
              </w:rPr>
              <w:t> </w:t>
            </w:r>
          </w:p>
        </w:tc>
      </w:tr>
      <w:tr w:rsidR="00981119" w:rsidTr="00F24BDC">
        <w:trPr>
          <w:trHeight w:val="468"/>
        </w:trPr>
        <w:tc>
          <w:tcPr>
            <w:tcW w:w="413" w:type="pct"/>
            <w:vMerge/>
            <w:tcBorders>
              <w:left w:val="single" w:sz="4" w:space="0" w:color="auto"/>
              <w:right w:val="single" w:sz="4" w:space="0" w:color="auto"/>
            </w:tcBorders>
            <w:shd w:val="clear" w:color="auto" w:fill="auto"/>
            <w:tcMar>
              <w:top w:w="15" w:type="dxa"/>
              <w:left w:w="15" w:type="dxa"/>
              <w:bottom w:w="0" w:type="dxa"/>
              <w:right w:w="15" w:type="dxa"/>
            </w:tcMar>
            <w:textDirection w:val="tbRl"/>
            <w:vAlign w:val="center"/>
          </w:tcPr>
          <w:p w:rsidR="00981119" w:rsidRDefault="00981119" w:rsidP="00F24BDC">
            <w:pPr>
              <w:spacing w:after="0"/>
              <w:rPr>
                <w:color w:val="000000"/>
              </w:rPr>
            </w:pPr>
          </w:p>
        </w:tc>
        <w:tc>
          <w:tcPr>
            <w:tcW w:w="175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81119" w:rsidRDefault="00981119" w:rsidP="00F24BDC">
            <w:pPr>
              <w:spacing w:after="0"/>
              <w:rPr>
                <w:color w:val="000000"/>
              </w:rPr>
            </w:pPr>
            <w:r>
              <w:rPr>
                <w:color w:val="000000"/>
              </w:rPr>
              <w:t>Previous type test certificate/results to be provided with bid (Yes/No)</w:t>
            </w:r>
          </w:p>
        </w:tc>
        <w:tc>
          <w:tcPr>
            <w:tcW w:w="11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81119" w:rsidRDefault="00981119" w:rsidP="00F24BDC">
            <w:pPr>
              <w:spacing w:after="0"/>
              <w:rPr>
                <w:color w:val="000000"/>
              </w:rPr>
            </w:pPr>
            <w:r>
              <w:rPr>
                <w:color w:val="000000"/>
              </w:rPr>
              <w:t>Yes</w:t>
            </w:r>
          </w:p>
        </w:tc>
        <w:tc>
          <w:tcPr>
            <w:tcW w:w="44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81119" w:rsidRDefault="00981119" w:rsidP="00F24BDC">
            <w:pPr>
              <w:spacing w:after="0"/>
              <w:jc w:val="right"/>
              <w:rPr>
                <w:color w:val="000000"/>
              </w:rPr>
            </w:pPr>
            <w:r>
              <w:rPr>
                <w:color w:val="000000"/>
              </w:rPr>
              <w:t> </w:t>
            </w:r>
          </w:p>
        </w:tc>
        <w:tc>
          <w:tcPr>
            <w:tcW w:w="57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81119" w:rsidRDefault="00981119" w:rsidP="00F24BDC">
            <w:pPr>
              <w:spacing w:after="0"/>
              <w:rPr>
                <w:color w:val="000000"/>
              </w:rPr>
            </w:pPr>
            <w:r>
              <w:rPr>
                <w:color w:val="000000"/>
              </w:rPr>
              <w:t> </w:t>
            </w:r>
          </w:p>
        </w:tc>
        <w:tc>
          <w:tcPr>
            <w:tcW w:w="64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81119" w:rsidRDefault="00981119" w:rsidP="00F24BDC">
            <w:pPr>
              <w:spacing w:after="0"/>
              <w:jc w:val="center"/>
              <w:rPr>
                <w:color w:val="000000"/>
              </w:rPr>
            </w:pPr>
            <w:r>
              <w:rPr>
                <w:color w:val="000000"/>
              </w:rPr>
              <w:t> </w:t>
            </w:r>
          </w:p>
        </w:tc>
      </w:tr>
      <w:tr w:rsidR="00981119" w:rsidTr="00F24BDC">
        <w:trPr>
          <w:trHeight w:val="552"/>
        </w:trPr>
        <w:tc>
          <w:tcPr>
            <w:tcW w:w="413" w:type="pct"/>
            <w:vMerge/>
            <w:tcBorders>
              <w:left w:val="single" w:sz="4" w:space="0" w:color="auto"/>
              <w:right w:val="single" w:sz="4" w:space="0" w:color="auto"/>
            </w:tcBorders>
            <w:shd w:val="clear" w:color="auto" w:fill="auto"/>
            <w:tcMar>
              <w:top w:w="15" w:type="dxa"/>
              <w:left w:w="15" w:type="dxa"/>
              <w:bottom w:w="0" w:type="dxa"/>
              <w:right w:w="15" w:type="dxa"/>
            </w:tcMar>
            <w:vAlign w:val="center"/>
            <w:hideMark/>
          </w:tcPr>
          <w:p w:rsidR="00981119" w:rsidRDefault="00981119" w:rsidP="00F24BDC">
            <w:pPr>
              <w:spacing w:after="0"/>
              <w:rPr>
                <w:color w:val="000000"/>
              </w:rPr>
            </w:pPr>
          </w:p>
        </w:tc>
        <w:tc>
          <w:tcPr>
            <w:tcW w:w="175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81119" w:rsidRDefault="00981119" w:rsidP="00F24BDC">
            <w:pPr>
              <w:spacing w:after="0"/>
              <w:rPr>
                <w:color w:val="000000"/>
              </w:rPr>
            </w:pPr>
            <w:r>
              <w:rPr>
                <w:color w:val="000000"/>
              </w:rPr>
              <w:t>Drawings showing general/dimensions to be provided with bid(Yes/No)</w:t>
            </w:r>
          </w:p>
        </w:tc>
        <w:tc>
          <w:tcPr>
            <w:tcW w:w="11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81119" w:rsidRDefault="00981119" w:rsidP="00F24BDC">
            <w:pPr>
              <w:spacing w:after="0"/>
              <w:rPr>
                <w:color w:val="000000"/>
              </w:rPr>
            </w:pPr>
            <w:r>
              <w:rPr>
                <w:color w:val="000000"/>
              </w:rPr>
              <w:t>Yes</w:t>
            </w:r>
          </w:p>
        </w:tc>
        <w:tc>
          <w:tcPr>
            <w:tcW w:w="44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81119" w:rsidRDefault="00981119" w:rsidP="00F24BDC">
            <w:pPr>
              <w:spacing w:after="0"/>
              <w:jc w:val="right"/>
              <w:rPr>
                <w:color w:val="000000"/>
              </w:rPr>
            </w:pPr>
            <w:r>
              <w:rPr>
                <w:color w:val="000000"/>
              </w:rPr>
              <w:t> </w:t>
            </w:r>
          </w:p>
        </w:tc>
        <w:tc>
          <w:tcPr>
            <w:tcW w:w="57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81119" w:rsidRDefault="00981119" w:rsidP="00F24BDC">
            <w:pPr>
              <w:spacing w:after="0"/>
              <w:rPr>
                <w:color w:val="000000"/>
              </w:rPr>
            </w:pPr>
            <w:r>
              <w:rPr>
                <w:color w:val="000000"/>
              </w:rPr>
              <w:t> </w:t>
            </w:r>
          </w:p>
        </w:tc>
        <w:tc>
          <w:tcPr>
            <w:tcW w:w="64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81119" w:rsidRDefault="00981119" w:rsidP="00F24BDC">
            <w:pPr>
              <w:spacing w:after="0"/>
              <w:jc w:val="center"/>
              <w:rPr>
                <w:color w:val="000000"/>
              </w:rPr>
            </w:pPr>
            <w:r>
              <w:rPr>
                <w:color w:val="000000"/>
              </w:rPr>
              <w:t> </w:t>
            </w:r>
          </w:p>
        </w:tc>
      </w:tr>
      <w:tr w:rsidR="00981119" w:rsidTr="00F24BDC">
        <w:trPr>
          <w:trHeight w:val="553"/>
        </w:trPr>
        <w:tc>
          <w:tcPr>
            <w:tcW w:w="413" w:type="pct"/>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81119" w:rsidRDefault="00981119" w:rsidP="00F24BDC">
            <w:pPr>
              <w:spacing w:after="0"/>
              <w:rPr>
                <w:color w:val="000000"/>
              </w:rPr>
            </w:pPr>
          </w:p>
        </w:tc>
        <w:tc>
          <w:tcPr>
            <w:tcW w:w="175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81119" w:rsidRDefault="00981119" w:rsidP="00F24BDC">
            <w:pPr>
              <w:spacing w:after="0"/>
              <w:rPr>
                <w:color w:val="000000"/>
              </w:rPr>
            </w:pPr>
            <w:r>
              <w:rPr>
                <w:color w:val="000000"/>
              </w:rPr>
              <w:t>Quality assurance certificate to be provided with bid</w:t>
            </w:r>
          </w:p>
        </w:tc>
        <w:tc>
          <w:tcPr>
            <w:tcW w:w="11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81119" w:rsidRDefault="00981119" w:rsidP="00F24BDC">
            <w:pPr>
              <w:spacing w:after="0"/>
              <w:rPr>
                <w:color w:val="000000"/>
              </w:rPr>
            </w:pPr>
            <w:r>
              <w:rPr>
                <w:color w:val="000000"/>
              </w:rPr>
              <w:t>Yes</w:t>
            </w:r>
          </w:p>
        </w:tc>
        <w:tc>
          <w:tcPr>
            <w:tcW w:w="44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81119" w:rsidRDefault="00981119" w:rsidP="00F24BDC">
            <w:pPr>
              <w:spacing w:after="0"/>
              <w:jc w:val="right"/>
              <w:rPr>
                <w:color w:val="000000"/>
              </w:rPr>
            </w:pPr>
            <w:r>
              <w:rPr>
                <w:color w:val="000000"/>
              </w:rPr>
              <w:t> </w:t>
            </w:r>
          </w:p>
        </w:tc>
        <w:tc>
          <w:tcPr>
            <w:tcW w:w="57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81119" w:rsidRDefault="00981119" w:rsidP="00F24BDC">
            <w:pPr>
              <w:spacing w:after="0"/>
              <w:rPr>
                <w:color w:val="000000"/>
              </w:rPr>
            </w:pPr>
            <w:r>
              <w:rPr>
                <w:color w:val="000000"/>
              </w:rPr>
              <w:t> </w:t>
            </w:r>
          </w:p>
        </w:tc>
        <w:tc>
          <w:tcPr>
            <w:tcW w:w="64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81119" w:rsidRDefault="00981119" w:rsidP="00F24BDC">
            <w:pPr>
              <w:spacing w:after="0"/>
              <w:jc w:val="center"/>
              <w:rPr>
                <w:color w:val="000000"/>
              </w:rPr>
            </w:pPr>
            <w:r>
              <w:rPr>
                <w:color w:val="000000"/>
              </w:rPr>
              <w:t> </w:t>
            </w:r>
          </w:p>
        </w:tc>
      </w:tr>
      <w:tr w:rsidR="00981119" w:rsidTr="00F24BDC">
        <w:trPr>
          <w:trHeight w:val="579"/>
        </w:trPr>
        <w:tc>
          <w:tcPr>
            <w:tcW w:w="413" w:type="pct"/>
            <w:vMerge w:val="restart"/>
            <w:tcBorders>
              <w:top w:val="single" w:sz="4" w:space="0" w:color="auto"/>
              <w:left w:val="single" w:sz="8" w:space="0" w:color="000000"/>
              <w:right w:val="single" w:sz="4" w:space="0" w:color="auto"/>
            </w:tcBorders>
            <w:shd w:val="clear" w:color="auto" w:fill="auto"/>
            <w:tcMar>
              <w:top w:w="15" w:type="dxa"/>
              <w:left w:w="15" w:type="dxa"/>
              <w:bottom w:w="0" w:type="dxa"/>
              <w:right w:w="15" w:type="dxa"/>
            </w:tcMar>
            <w:textDirection w:val="tbRl"/>
            <w:vAlign w:val="center"/>
            <w:hideMark/>
          </w:tcPr>
          <w:p w:rsidR="00981119" w:rsidRPr="005514EF" w:rsidRDefault="00981119" w:rsidP="00F24BDC">
            <w:pPr>
              <w:jc w:val="center"/>
              <w:rPr>
                <w:rStyle w:val="Strong"/>
                <w:rFonts w:ascii="Arial" w:hAnsi="Arial" w:cs="Arial"/>
                <w:bCs/>
                <w:szCs w:val="24"/>
              </w:rPr>
            </w:pPr>
            <w:r w:rsidRPr="005514EF">
              <w:rPr>
                <w:rStyle w:val="Strong"/>
                <w:rFonts w:ascii="Arial" w:hAnsi="Arial" w:cs="Arial"/>
                <w:bCs/>
                <w:szCs w:val="24"/>
              </w:rPr>
              <w:t>Lot 3, Item No. c): -11Kv Metering units (Qty</w:t>
            </w:r>
            <w:r>
              <w:rPr>
                <w:rStyle w:val="Strong"/>
                <w:rFonts w:ascii="Arial" w:hAnsi="Arial" w:cs="Arial"/>
                <w:bCs/>
                <w:szCs w:val="24"/>
              </w:rPr>
              <w:t>:</w:t>
            </w:r>
            <w:r w:rsidRPr="005514EF">
              <w:rPr>
                <w:rStyle w:val="Strong"/>
                <w:rFonts w:ascii="Arial" w:hAnsi="Arial" w:cs="Arial"/>
                <w:bCs/>
                <w:szCs w:val="24"/>
              </w:rPr>
              <w:t xml:space="preserve"> 32)</w:t>
            </w:r>
          </w:p>
          <w:p w:rsidR="00981119" w:rsidRDefault="00981119" w:rsidP="00F24BDC">
            <w:pPr>
              <w:spacing w:after="0"/>
              <w:rPr>
                <w:color w:val="000000"/>
              </w:rPr>
            </w:pPr>
          </w:p>
        </w:tc>
        <w:tc>
          <w:tcPr>
            <w:tcW w:w="1752" w:type="pct"/>
            <w:tcBorders>
              <w:top w:val="single" w:sz="4" w:space="0" w:color="auto"/>
              <w:left w:val="single" w:sz="4" w:space="0" w:color="auto"/>
              <w:bottom w:val="single" w:sz="8" w:space="0" w:color="000000"/>
              <w:right w:val="single" w:sz="8" w:space="0" w:color="000000"/>
            </w:tcBorders>
            <w:shd w:val="clear" w:color="auto" w:fill="auto"/>
            <w:tcMar>
              <w:top w:w="15" w:type="dxa"/>
              <w:left w:w="15" w:type="dxa"/>
              <w:bottom w:w="0" w:type="dxa"/>
              <w:right w:w="15" w:type="dxa"/>
            </w:tcMar>
            <w:vAlign w:val="center"/>
            <w:hideMark/>
          </w:tcPr>
          <w:p w:rsidR="00981119" w:rsidRDefault="00981119" w:rsidP="00F24BDC">
            <w:pPr>
              <w:spacing w:after="0"/>
              <w:rPr>
                <w:color w:val="000000"/>
              </w:rPr>
            </w:pPr>
            <w:r>
              <w:rPr>
                <w:color w:val="000000"/>
              </w:rPr>
              <w:t>Routine test results to be provided on delivery(Yes/No)</w:t>
            </w:r>
          </w:p>
        </w:tc>
        <w:tc>
          <w:tcPr>
            <w:tcW w:w="1167" w:type="pct"/>
            <w:tcBorders>
              <w:top w:val="single" w:sz="4" w:space="0" w:color="auto"/>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rsidR="00981119" w:rsidRDefault="00981119" w:rsidP="00F24BDC">
            <w:pPr>
              <w:spacing w:after="0"/>
              <w:rPr>
                <w:color w:val="000000"/>
              </w:rPr>
            </w:pPr>
            <w:r>
              <w:rPr>
                <w:color w:val="000000"/>
              </w:rPr>
              <w:t>Yes</w:t>
            </w:r>
          </w:p>
        </w:tc>
        <w:tc>
          <w:tcPr>
            <w:tcW w:w="449" w:type="pct"/>
            <w:tcBorders>
              <w:top w:val="single" w:sz="4" w:space="0" w:color="auto"/>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rsidR="00981119" w:rsidRDefault="00981119" w:rsidP="00F24BDC">
            <w:pPr>
              <w:spacing w:after="0"/>
              <w:jc w:val="right"/>
              <w:rPr>
                <w:color w:val="000000"/>
              </w:rPr>
            </w:pPr>
            <w:r>
              <w:rPr>
                <w:color w:val="000000"/>
              </w:rPr>
              <w:t> </w:t>
            </w:r>
          </w:p>
        </w:tc>
        <w:tc>
          <w:tcPr>
            <w:tcW w:w="578" w:type="pct"/>
            <w:tcBorders>
              <w:top w:val="single" w:sz="4" w:space="0" w:color="auto"/>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rsidR="00981119" w:rsidRDefault="00981119" w:rsidP="00F24BDC">
            <w:pPr>
              <w:spacing w:after="0"/>
              <w:rPr>
                <w:color w:val="000000"/>
              </w:rPr>
            </w:pPr>
            <w:r>
              <w:rPr>
                <w:color w:val="000000"/>
              </w:rPr>
              <w:t> </w:t>
            </w:r>
          </w:p>
        </w:tc>
        <w:tc>
          <w:tcPr>
            <w:tcW w:w="641" w:type="pct"/>
            <w:tcBorders>
              <w:top w:val="single" w:sz="4" w:space="0" w:color="auto"/>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rsidR="00981119" w:rsidRDefault="00981119" w:rsidP="00F24BDC">
            <w:pPr>
              <w:spacing w:after="0"/>
              <w:jc w:val="center"/>
              <w:rPr>
                <w:color w:val="000000"/>
              </w:rPr>
            </w:pPr>
            <w:r>
              <w:rPr>
                <w:color w:val="000000"/>
              </w:rPr>
              <w:t> </w:t>
            </w:r>
          </w:p>
        </w:tc>
      </w:tr>
      <w:tr w:rsidR="00981119" w:rsidTr="00F24BDC">
        <w:trPr>
          <w:trHeight w:val="477"/>
        </w:trPr>
        <w:tc>
          <w:tcPr>
            <w:tcW w:w="413" w:type="pct"/>
            <w:vMerge/>
            <w:tcBorders>
              <w:left w:val="single" w:sz="8" w:space="0" w:color="000000"/>
              <w:right w:val="single" w:sz="4" w:space="0" w:color="auto"/>
            </w:tcBorders>
            <w:shd w:val="clear" w:color="auto" w:fill="auto"/>
            <w:tcMar>
              <w:top w:w="15" w:type="dxa"/>
              <w:left w:w="15" w:type="dxa"/>
              <w:bottom w:w="0" w:type="dxa"/>
              <w:right w:w="15" w:type="dxa"/>
            </w:tcMar>
            <w:vAlign w:val="center"/>
            <w:hideMark/>
          </w:tcPr>
          <w:p w:rsidR="00981119" w:rsidRDefault="00981119" w:rsidP="00F24BDC">
            <w:pPr>
              <w:spacing w:after="0"/>
              <w:rPr>
                <w:color w:val="000000"/>
              </w:rPr>
            </w:pPr>
          </w:p>
        </w:tc>
        <w:tc>
          <w:tcPr>
            <w:tcW w:w="1752" w:type="pct"/>
            <w:tcBorders>
              <w:top w:val="nil"/>
              <w:left w:val="single" w:sz="4" w:space="0" w:color="auto"/>
              <w:bottom w:val="single" w:sz="8" w:space="0" w:color="000000"/>
              <w:right w:val="single" w:sz="8" w:space="0" w:color="000000"/>
            </w:tcBorders>
            <w:shd w:val="clear" w:color="auto" w:fill="auto"/>
            <w:tcMar>
              <w:top w:w="15" w:type="dxa"/>
              <w:left w:w="15" w:type="dxa"/>
              <w:bottom w:w="0" w:type="dxa"/>
              <w:right w:w="15" w:type="dxa"/>
            </w:tcMar>
            <w:vAlign w:val="center"/>
            <w:hideMark/>
          </w:tcPr>
          <w:p w:rsidR="00981119" w:rsidRDefault="00981119" w:rsidP="00F24BDC">
            <w:pPr>
              <w:spacing w:after="0"/>
              <w:rPr>
                <w:color w:val="000000"/>
              </w:rPr>
            </w:pPr>
            <w:r>
              <w:rPr>
                <w:color w:val="000000"/>
              </w:rPr>
              <w:t>Applicable standard(s)</w:t>
            </w:r>
          </w:p>
        </w:tc>
        <w:tc>
          <w:tcPr>
            <w:tcW w:w="1167" w:type="pct"/>
            <w:tcBorders>
              <w:top w:val="nil"/>
              <w:left w:val="nil"/>
              <w:bottom w:val="nil"/>
              <w:right w:val="single" w:sz="8" w:space="0" w:color="000000"/>
            </w:tcBorders>
            <w:shd w:val="clear" w:color="auto" w:fill="auto"/>
            <w:tcMar>
              <w:top w:w="15" w:type="dxa"/>
              <w:left w:w="15" w:type="dxa"/>
              <w:bottom w:w="0" w:type="dxa"/>
              <w:right w:w="15" w:type="dxa"/>
            </w:tcMar>
            <w:vAlign w:val="center"/>
            <w:hideMark/>
          </w:tcPr>
          <w:p w:rsidR="00981119" w:rsidRDefault="00981119" w:rsidP="00F24BDC">
            <w:pPr>
              <w:spacing w:after="0"/>
              <w:jc w:val="center"/>
              <w:rPr>
                <w:color w:val="000000"/>
              </w:rPr>
            </w:pPr>
            <w:r>
              <w:rPr>
                <w:color w:val="000000"/>
              </w:rPr>
              <w:t>BS 3941, BS 3938 and IEC 60044</w:t>
            </w:r>
          </w:p>
        </w:tc>
        <w:tc>
          <w:tcPr>
            <w:tcW w:w="449" w:type="pct"/>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81119" w:rsidRDefault="00981119" w:rsidP="00F24BDC">
            <w:pPr>
              <w:spacing w:after="0"/>
              <w:jc w:val="right"/>
              <w:rPr>
                <w:color w:val="000000"/>
              </w:rPr>
            </w:pPr>
            <w:r>
              <w:rPr>
                <w:color w:val="000000"/>
              </w:rPr>
              <w:t> </w:t>
            </w:r>
          </w:p>
        </w:tc>
        <w:tc>
          <w:tcPr>
            <w:tcW w:w="578" w:type="pct"/>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81119" w:rsidRDefault="00981119" w:rsidP="00F24BDC">
            <w:pPr>
              <w:spacing w:after="0"/>
              <w:rPr>
                <w:color w:val="000000"/>
              </w:rPr>
            </w:pPr>
            <w:r>
              <w:rPr>
                <w:color w:val="000000"/>
              </w:rPr>
              <w:t> </w:t>
            </w:r>
          </w:p>
        </w:tc>
        <w:tc>
          <w:tcPr>
            <w:tcW w:w="641" w:type="pct"/>
            <w:tcBorders>
              <w:top w:val="nil"/>
              <w:left w:val="nil"/>
              <w:bottom w:val="nil"/>
              <w:right w:val="single" w:sz="8" w:space="0" w:color="000000"/>
            </w:tcBorders>
            <w:shd w:val="clear" w:color="auto" w:fill="auto"/>
            <w:tcMar>
              <w:top w:w="15" w:type="dxa"/>
              <w:left w:w="15" w:type="dxa"/>
              <w:bottom w:w="0" w:type="dxa"/>
              <w:right w:w="15" w:type="dxa"/>
            </w:tcMar>
            <w:vAlign w:val="center"/>
          </w:tcPr>
          <w:p w:rsidR="00981119" w:rsidRDefault="00981119" w:rsidP="00F24BDC">
            <w:pPr>
              <w:spacing w:after="0"/>
              <w:jc w:val="center"/>
              <w:rPr>
                <w:color w:val="000000"/>
              </w:rPr>
            </w:pPr>
          </w:p>
        </w:tc>
      </w:tr>
      <w:tr w:rsidR="00981119" w:rsidRPr="00915A53" w:rsidTr="00F24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4"/>
        </w:trPr>
        <w:tc>
          <w:tcPr>
            <w:tcW w:w="413" w:type="pct"/>
            <w:vMerge/>
            <w:tcBorders>
              <w:left w:val="single" w:sz="8" w:space="0" w:color="000000"/>
              <w:right w:val="single" w:sz="4" w:space="0" w:color="auto"/>
            </w:tcBorders>
            <w:shd w:val="clear" w:color="auto" w:fill="auto"/>
            <w:noWrap/>
            <w:vAlign w:val="bottom"/>
            <w:hideMark/>
          </w:tcPr>
          <w:p w:rsidR="00981119" w:rsidRPr="00915A53" w:rsidRDefault="00981119" w:rsidP="00F24BDC">
            <w:pPr>
              <w:spacing w:after="0"/>
              <w:rPr>
                <w:b/>
                <w:bCs/>
                <w:color w:val="000000"/>
                <w:szCs w:val="24"/>
                <w:lang/>
              </w:rPr>
            </w:pPr>
          </w:p>
        </w:tc>
        <w:tc>
          <w:tcPr>
            <w:tcW w:w="1752" w:type="pct"/>
            <w:tcBorders>
              <w:left w:val="single" w:sz="4" w:space="0" w:color="auto"/>
            </w:tcBorders>
            <w:shd w:val="clear" w:color="auto" w:fill="auto"/>
            <w:vAlign w:val="center"/>
            <w:hideMark/>
          </w:tcPr>
          <w:p w:rsidR="00981119" w:rsidRPr="00915A53" w:rsidRDefault="00981119" w:rsidP="00F24BDC">
            <w:pPr>
              <w:spacing w:after="0"/>
              <w:rPr>
                <w:b/>
                <w:bCs/>
                <w:color w:val="000000"/>
                <w:szCs w:val="24"/>
                <w:lang/>
              </w:rPr>
            </w:pPr>
            <w:r w:rsidRPr="00915A53">
              <w:rPr>
                <w:b/>
                <w:bCs/>
                <w:color w:val="000000"/>
                <w:szCs w:val="24"/>
                <w:lang/>
              </w:rPr>
              <w:t>Factory Certificates</w:t>
            </w:r>
          </w:p>
        </w:tc>
        <w:tc>
          <w:tcPr>
            <w:tcW w:w="2835" w:type="pct"/>
            <w:gridSpan w:val="4"/>
            <w:shd w:val="clear" w:color="auto" w:fill="auto"/>
            <w:vAlign w:val="center"/>
            <w:hideMark/>
          </w:tcPr>
          <w:p w:rsidR="00981119" w:rsidRPr="00915A53" w:rsidRDefault="00981119" w:rsidP="00F24BDC">
            <w:pPr>
              <w:spacing w:after="0"/>
              <w:rPr>
                <w:sz w:val="20"/>
                <w:lang/>
              </w:rPr>
            </w:pPr>
            <w:r w:rsidRPr="00915A53">
              <w:rPr>
                <w:b/>
                <w:bCs/>
                <w:color w:val="000000"/>
                <w:szCs w:val="24"/>
                <w:lang/>
              </w:rPr>
              <w:t> </w:t>
            </w:r>
          </w:p>
        </w:tc>
      </w:tr>
      <w:tr w:rsidR="00981119" w:rsidRPr="00915A53" w:rsidTr="00F24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48"/>
        </w:trPr>
        <w:tc>
          <w:tcPr>
            <w:tcW w:w="413" w:type="pct"/>
            <w:vMerge/>
            <w:tcBorders>
              <w:left w:val="single" w:sz="8" w:space="0" w:color="000000"/>
              <w:right w:val="single" w:sz="4" w:space="0" w:color="auto"/>
            </w:tcBorders>
            <w:shd w:val="clear" w:color="auto" w:fill="auto"/>
            <w:noWrap/>
            <w:vAlign w:val="bottom"/>
            <w:hideMark/>
          </w:tcPr>
          <w:p w:rsidR="00981119" w:rsidRPr="00915A53" w:rsidRDefault="00981119" w:rsidP="00F24BDC">
            <w:pPr>
              <w:spacing w:after="0"/>
              <w:rPr>
                <w:color w:val="000000"/>
                <w:szCs w:val="24"/>
                <w:lang/>
              </w:rPr>
            </w:pPr>
          </w:p>
        </w:tc>
        <w:tc>
          <w:tcPr>
            <w:tcW w:w="1752" w:type="pct"/>
            <w:vMerge w:val="restart"/>
            <w:tcBorders>
              <w:left w:val="single" w:sz="4" w:space="0" w:color="auto"/>
            </w:tcBorders>
            <w:shd w:val="clear" w:color="auto" w:fill="auto"/>
            <w:vAlign w:val="center"/>
            <w:hideMark/>
          </w:tcPr>
          <w:p w:rsidR="00981119" w:rsidRPr="00915A53" w:rsidRDefault="00981119" w:rsidP="00F24BDC">
            <w:pPr>
              <w:spacing w:after="0"/>
              <w:rPr>
                <w:color w:val="000000"/>
                <w:szCs w:val="24"/>
                <w:lang/>
              </w:rPr>
            </w:pPr>
            <w:r w:rsidRPr="00915A53">
              <w:rPr>
                <w:color w:val="000000"/>
                <w:szCs w:val="24"/>
                <w:lang/>
              </w:rPr>
              <w:t>Quality Assurance Certificate, Quality Management Systems, Environmental Management etc (Lot)</w:t>
            </w:r>
          </w:p>
        </w:tc>
        <w:tc>
          <w:tcPr>
            <w:tcW w:w="1167"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Bidder shall provide together with bid latest ISO and other relevant certifications of their Manufacturing facility for example (more can be provided for ZESCO Limited confidence):</w:t>
            </w:r>
          </w:p>
        </w:tc>
        <w:tc>
          <w:tcPr>
            <w:tcW w:w="450"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 </w:t>
            </w:r>
          </w:p>
        </w:tc>
        <w:tc>
          <w:tcPr>
            <w:tcW w:w="577"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 </w:t>
            </w:r>
          </w:p>
        </w:tc>
        <w:tc>
          <w:tcPr>
            <w:tcW w:w="641"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 </w:t>
            </w:r>
          </w:p>
        </w:tc>
      </w:tr>
      <w:tr w:rsidR="00981119" w:rsidRPr="00915A53" w:rsidTr="00F24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2"/>
        </w:trPr>
        <w:tc>
          <w:tcPr>
            <w:tcW w:w="413" w:type="pct"/>
            <w:vMerge/>
            <w:tcBorders>
              <w:left w:val="single" w:sz="8" w:space="0" w:color="000000"/>
              <w:right w:val="single" w:sz="4" w:space="0" w:color="auto"/>
            </w:tcBorders>
            <w:shd w:val="clear" w:color="auto" w:fill="auto"/>
            <w:noWrap/>
            <w:vAlign w:val="bottom"/>
            <w:hideMark/>
          </w:tcPr>
          <w:p w:rsidR="00981119" w:rsidRPr="00915A53" w:rsidRDefault="00981119" w:rsidP="00F24BDC">
            <w:pPr>
              <w:spacing w:after="0"/>
              <w:rPr>
                <w:color w:val="000000"/>
                <w:szCs w:val="24"/>
                <w:lang/>
              </w:rPr>
            </w:pPr>
          </w:p>
        </w:tc>
        <w:tc>
          <w:tcPr>
            <w:tcW w:w="1752" w:type="pct"/>
            <w:vMerge/>
            <w:tcBorders>
              <w:left w:val="single" w:sz="4" w:space="0" w:color="auto"/>
            </w:tcBorders>
            <w:vAlign w:val="center"/>
            <w:hideMark/>
          </w:tcPr>
          <w:p w:rsidR="00981119" w:rsidRPr="00915A53" w:rsidRDefault="00981119" w:rsidP="00F24BDC">
            <w:pPr>
              <w:spacing w:after="0"/>
              <w:rPr>
                <w:color w:val="000000"/>
                <w:szCs w:val="24"/>
                <w:lang/>
              </w:rPr>
            </w:pPr>
          </w:p>
        </w:tc>
        <w:tc>
          <w:tcPr>
            <w:tcW w:w="1167" w:type="pct"/>
            <w:shd w:val="clear" w:color="auto" w:fill="auto"/>
            <w:vAlign w:val="center"/>
            <w:hideMark/>
          </w:tcPr>
          <w:p w:rsidR="00981119" w:rsidRPr="00915A53" w:rsidRDefault="00981119" w:rsidP="00F24BDC">
            <w:pPr>
              <w:spacing w:after="0"/>
              <w:jc w:val="both"/>
              <w:rPr>
                <w:rFonts w:ascii="Symbol" w:hAnsi="Symbol" w:cs="Calibri"/>
                <w:color w:val="000000"/>
                <w:szCs w:val="24"/>
                <w:lang/>
              </w:rPr>
            </w:pPr>
            <w:r w:rsidRPr="00915A53">
              <w:rPr>
                <w:rFonts w:ascii="Symbol" w:hAnsi="Symbol" w:cs="Calibri"/>
                <w:color w:val="000000"/>
                <w:szCs w:val="24"/>
                <w:lang/>
              </w:rPr>
              <w:t></w:t>
            </w:r>
            <w:r w:rsidRPr="00915A53">
              <w:rPr>
                <w:color w:val="000000"/>
                <w:sz w:val="14"/>
                <w:szCs w:val="14"/>
                <w:lang/>
              </w:rPr>
              <w:t xml:space="preserve">       </w:t>
            </w:r>
            <w:r w:rsidRPr="00915A53">
              <w:rPr>
                <w:color w:val="000000"/>
                <w:szCs w:val="24"/>
                <w:lang/>
              </w:rPr>
              <w:t>ISO 9001/year….</w:t>
            </w:r>
          </w:p>
        </w:tc>
        <w:tc>
          <w:tcPr>
            <w:tcW w:w="450" w:type="pct"/>
            <w:shd w:val="clear" w:color="auto" w:fill="auto"/>
            <w:vAlign w:val="center"/>
            <w:hideMark/>
          </w:tcPr>
          <w:p w:rsidR="00981119" w:rsidRPr="00915A53" w:rsidRDefault="00981119" w:rsidP="00F24BDC">
            <w:pPr>
              <w:spacing w:after="0"/>
              <w:jc w:val="both"/>
              <w:rPr>
                <w:rFonts w:ascii="Symbol" w:hAnsi="Symbol" w:cs="Calibri"/>
                <w:color w:val="000000"/>
                <w:szCs w:val="24"/>
                <w:lang/>
              </w:rPr>
            </w:pPr>
            <w:r w:rsidRPr="00915A53">
              <w:rPr>
                <w:rFonts w:ascii="Symbol" w:cs="Calibri"/>
                <w:color w:val="000000"/>
                <w:szCs w:val="24"/>
                <w:lang/>
              </w:rPr>
              <w:t></w:t>
            </w:r>
          </w:p>
        </w:tc>
        <w:tc>
          <w:tcPr>
            <w:tcW w:w="577" w:type="pct"/>
            <w:shd w:val="clear" w:color="auto" w:fill="auto"/>
            <w:vAlign w:val="center"/>
            <w:hideMark/>
          </w:tcPr>
          <w:p w:rsidR="00981119" w:rsidRPr="00915A53" w:rsidRDefault="00981119" w:rsidP="00F24BDC">
            <w:pPr>
              <w:spacing w:after="0"/>
              <w:jc w:val="both"/>
              <w:rPr>
                <w:rFonts w:ascii="Symbol" w:hAnsi="Symbol" w:cs="Calibri"/>
                <w:color w:val="000000"/>
                <w:szCs w:val="24"/>
                <w:lang/>
              </w:rPr>
            </w:pPr>
            <w:r w:rsidRPr="00915A53">
              <w:rPr>
                <w:rFonts w:ascii="Symbol" w:cs="Calibri"/>
                <w:color w:val="000000"/>
                <w:szCs w:val="24"/>
                <w:lang/>
              </w:rPr>
              <w:t></w:t>
            </w:r>
          </w:p>
        </w:tc>
        <w:tc>
          <w:tcPr>
            <w:tcW w:w="641" w:type="pct"/>
            <w:shd w:val="clear" w:color="auto" w:fill="auto"/>
            <w:vAlign w:val="center"/>
            <w:hideMark/>
          </w:tcPr>
          <w:p w:rsidR="00981119" w:rsidRPr="00915A53" w:rsidRDefault="00981119" w:rsidP="00F24BDC">
            <w:pPr>
              <w:spacing w:after="0"/>
              <w:jc w:val="both"/>
              <w:rPr>
                <w:rFonts w:ascii="Symbol" w:hAnsi="Symbol" w:cs="Calibri"/>
                <w:color w:val="000000"/>
                <w:szCs w:val="24"/>
                <w:lang/>
              </w:rPr>
            </w:pPr>
            <w:r w:rsidRPr="00915A53">
              <w:rPr>
                <w:rFonts w:ascii="Symbol" w:cs="Calibri"/>
                <w:color w:val="000000"/>
                <w:szCs w:val="24"/>
                <w:lang/>
              </w:rPr>
              <w:t></w:t>
            </w:r>
          </w:p>
        </w:tc>
      </w:tr>
      <w:tr w:rsidR="00981119" w:rsidRPr="00915A53" w:rsidTr="00F24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2"/>
        </w:trPr>
        <w:tc>
          <w:tcPr>
            <w:tcW w:w="413" w:type="pct"/>
            <w:vMerge/>
            <w:tcBorders>
              <w:left w:val="single" w:sz="8" w:space="0" w:color="000000"/>
              <w:right w:val="single" w:sz="4" w:space="0" w:color="auto"/>
            </w:tcBorders>
            <w:shd w:val="clear" w:color="auto" w:fill="auto"/>
            <w:noWrap/>
            <w:vAlign w:val="bottom"/>
            <w:hideMark/>
          </w:tcPr>
          <w:p w:rsidR="00981119" w:rsidRPr="00915A53" w:rsidRDefault="00981119" w:rsidP="00F24BDC">
            <w:pPr>
              <w:spacing w:after="0"/>
              <w:rPr>
                <w:color w:val="000000"/>
                <w:szCs w:val="24"/>
                <w:lang/>
              </w:rPr>
            </w:pPr>
          </w:p>
        </w:tc>
        <w:tc>
          <w:tcPr>
            <w:tcW w:w="1752" w:type="pct"/>
            <w:vMerge/>
            <w:tcBorders>
              <w:left w:val="single" w:sz="4" w:space="0" w:color="auto"/>
            </w:tcBorders>
            <w:vAlign w:val="center"/>
            <w:hideMark/>
          </w:tcPr>
          <w:p w:rsidR="00981119" w:rsidRPr="00915A53" w:rsidRDefault="00981119" w:rsidP="00F24BDC">
            <w:pPr>
              <w:spacing w:after="0"/>
              <w:rPr>
                <w:color w:val="000000"/>
                <w:szCs w:val="24"/>
                <w:lang/>
              </w:rPr>
            </w:pPr>
          </w:p>
        </w:tc>
        <w:tc>
          <w:tcPr>
            <w:tcW w:w="1167" w:type="pct"/>
            <w:shd w:val="clear" w:color="auto" w:fill="auto"/>
            <w:vAlign w:val="center"/>
            <w:hideMark/>
          </w:tcPr>
          <w:p w:rsidR="00981119" w:rsidRPr="00915A53" w:rsidRDefault="00981119" w:rsidP="00F24BDC">
            <w:pPr>
              <w:spacing w:after="0"/>
              <w:jc w:val="both"/>
              <w:rPr>
                <w:rFonts w:ascii="Symbol" w:hAnsi="Symbol" w:cs="Calibri"/>
                <w:color w:val="000000"/>
                <w:szCs w:val="24"/>
                <w:lang/>
              </w:rPr>
            </w:pPr>
            <w:r w:rsidRPr="00915A53">
              <w:rPr>
                <w:rFonts w:ascii="Symbol" w:hAnsi="Symbol" w:cs="Calibri"/>
                <w:color w:val="000000"/>
                <w:szCs w:val="24"/>
                <w:lang/>
              </w:rPr>
              <w:t></w:t>
            </w:r>
            <w:r w:rsidRPr="00915A53">
              <w:rPr>
                <w:color w:val="000000"/>
                <w:sz w:val="14"/>
                <w:szCs w:val="14"/>
                <w:lang/>
              </w:rPr>
              <w:t xml:space="preserve">       </w:t>
            </w:r>
            <w:r w:rsidRPr="00915A53">
              <w:rPr>
                <w:color w:val="000000"/>
                <w:szCs w:val="24"/>
                <w:lang/>
              </w:rPr>
              <w:t>ISO 14001/year…</w:t>
            </w:r>
          </w:p>
        </w:tc>
        <w:tc>
          <w:tcPr>
            <w:tcW w:w="450" w:type="pct"/>
            <w:shd w:val="clear" w:color="auto" w:fill="auto"/>
            <w:vAlign w:val="center"/>
            <w:hideMark/>
          </w:tcPr>
          <w:p w:rsidR="00981119" w:rsidRPr="00915A53" w:rsidRDefault="00981119" w:rsidP="00F24BDC">
            <w:pPr>
              <w:spacing w:after="0"/>
              <w:jc w:val="both"/>
              <w:rPr>
                <w:rFonts w:ascii="Symbol" w:hAnsi="Symbol" w:cs="Calibri"/>
                <w:color w:val="000000"/>
                <w:szCs w:val="24"/>
                <w:lang/>
              </w:rPr>
            </w:pPr>
            <w:r w:rsidRPr="00915A53">
              <w:rPr>
                <w:rFonts w:ascii="Symbol" w:cs="Calibri"/>
                <w:color w:val="000000"/>
                <w:szCs w:val="24"/>
                <w:lang/>
              </w:rPr>
              <w:t></w:t>
            </w:r>
          </w:p>
        </w:tc>
        <w:tc>
          <w:tcPr>
            <w:tcW w:w="577" w:type="pct"/>
            <w:shd w:val="clear" w:color="auto" w:fill="auto"/>
            <w:vAlign w:val="center"/>
            <w:hideMark/>
          </w:tcPr>
          <w:p w:rsidR="00981119" w:rsidRPr="00915A53" w:rsidRDefault="00981119" w:rsidP="00F24BDC">
            <w:pPr>
              <w:spacing w:after="0"/>
              <w:jc w:val="both"/>
              <w:rPr>
                <w:rFonts w:ascii="Symbol" w:hAnsi="Symbol" w:cs="Calibri"/>
                <w:color w:val="000000"/>
                <w:szCs w:val="24"/>
                <w:lang/>
              </w:rPr>
            </w:pPr>
            <w:r w:rsidRPr="00915A53">
              <w:rPr>
                <w:rFonts w:ascii="Symbol" w:cs="Calibri"/>
                <w:color w:val="000000"/>
                <w:szCs w:val="24"/>
                <w:lang/>
              </w:rPr>
              <w:t></w:t>
            </w:r>
          </w:p>
        </w:tc>
        <w:tc>
          <w:tcPr>
            <w:tcW w:w="641" w:type="pct"/>
            <w:shd w:val="clear" w:color="auto" w:fill="auto"/>
            <w:vAlign w:val="center"/>
            <w:hideMark/>
          </w:tcPr>
          <w:p w:rsidR="00981119" w:rsidRPr="00915A53" w:rsidRDefault="00981119" w:rsidP="00F24BDC">
            <w:pPr>
              <w:spacing w:after="0"/>
              <w:jc w:val="both"/>
              <w:rPr>
                <w:rFonts w:ascii="Symbol" w:hAnsi="Symbol" w:cs="Calibri"/>
                <w:color w:val="000000"/>
                <w:szCs w:val="24"/>
                <w:lang/>
              </w:rPr>
            </w:pPr>
            <w:r w:rsidRPr="00915A53">
              <w:rPr>
                <w:rFonts w:ascii="Symbol" w:cs="Calibri"/>
                <w:color w:val="000000"/>
                <w:szCs w:val="24"/>
                <w:lang/>
              </w:rPr>
              <w:t></w:t>
            </w:r>
          </w:p>
        </w:tc>
      </w:tr>
      <w:tr w:rsidR="00981119" w:rsidRPr="00915A53" w:rsidTr="00F24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92"/>
        </w:trPr>
        <w:tc>
          <w:tcPr>
            <w:tcW w:w="413" w:type="pct"/>
            <w:vMerge/>
            <w:tcBorders>
              <w:left w:val="single" w:sz="8" w:space="0" w:color="000000"/>
              <w:right w:val="single" w:sz="4" w:space="0" w:color="auto"/>
            </w:tcBorders>
            <w:shd w:val="clear" w:color="auto" w:fill="auto"/>
            <w:noWrap/>
            <w:vAlign w:val="bottom"/>
            <w:hideMark/>
          </w:tcPr>
          <w:p w:rsidR="00981119" w:rsidRPr="00915A53" w:rsidRDefault="00981119" w:rsidP="00F24BDC">
            <w:pPr>
              <w:spacing w:after="0"/>
              <w:rPr>
                <w:color w:val="000000"/>
                <w:szCs w:val="24"/>
                <w:lang/>
              </w:rPr>
            </w:pPr>
          </w:p>
        </w:tc>
        <w:tc>
          <w:tcPr>
            <w:tcW w:w="1752" w:type="pct"/>
            <w:vMerge w:val="restart"/>
            <w:tcBorders>
              <w:left w:val="single" w:sz="4" w:space="0" w:color="auto"/>
            </w:tcBorders>
            <w:shd w:val="clear" w:color="auto" w:fill="auto"/>
            <w:vAlign w:val="center"/>
            <w:hideMark/>
          </w:tcPr>
          <w:p w:rsidR="00981119" w:rsidRPr="00915A53" w:rsidRDefault="00981119" w:rsidP="00F24BDC">
            <w:pPr>
              <w:spacing w:after="0"/>
              <w:rPr>
                <w:color w:val="000000"/>
                <w:szCs w:val="24"/>
                <w:lang/>
              </w:rPr>
            </w:pPr>
            <w:r w:rsidRPr="00915A53">
              <w:rPr>
                <w:color w:val="000000"/>
                <w:szCs w:val="24"/>
                <w:lang/>
              </w:rPr>
              <w:t>Quality Control</w:t>
            </w:r>
          </w:p>
        </w:tc>
        <w:tc>
          <w:tcPr>
            <w:tcW w:w="1167"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1.</w:t>
            </w:r>
            <w:r w:rsidRPr="00915A53">
              <w:rPr>
                <w:color w:val="000000"/>
                <w:sz w:val="14"/>
                <w:szCs w:val="14"/>
                <w:lang/>
              </w:rPr>
              <w:t xml:space="preserve">     </w:t>
            </w:r>
            <w:r w:rsidRPr="00915A53">
              <w:rPr>
                <w:color w:val="000000"/>
                <w:szCs w:val="24"/>
                <w:lang/>
              </w:rPr>
              <w:t xml:space="preserve">The bidder shall submit with the bid Quality assurance plans for meter and other accessories, indicating the various stages of materials inspections during manufacturing, the tests and checks to be carried out on the project, components during manufacturing and bought out items and fully assembled component and equipment after finishing. </w:t>
            </w:r>
          </w:p>
        </w:tc>
        <w:tc>
          <w:tcPr>
            <w:tcW w:w="450"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 </w:t>
            </w:r>
          </w:p>
        </w:tc>
        <w:tc>
          <w:tcPr>
            <w:tcW w:w="577"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 </w:t>
            </w:r>
          </w:p>
        </w:tc>
        <w:tc>
          <w:tcPr>
            <w:tcW w:w="641"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 </w:t>
            </w:r>
          </w:p>
        </w:tc>
      </w:tr>
      <w:tr w:rsidR="00981119" w:rsidRPr="00915A53" w:rsidTr="00F24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36"/>
        </w:trPr>
        <w:tc>
          <w:tcPr>
            <w:tcW w:w="413" w:type="pct"/>
            <w:vMerge/>
            <w:tcBorders>
              <w:left w:val="single" w:sz="8" w:space="0" w:color="000000"/>
              <w:right w:val="single" w:sz="4" w:space="0" w:color="auto"/>
            </w:tcBorders>
            <w:shd w:val="clear" w:color="auto" w:fill="auto"/>
            <w:noWrap/>
            <w:vAlign w:val="bottom"/>
            <w:hideMark/>
          </w:tcPr>
          <w:p w:rsidR="00981119" w:rsidRPr="00915A53" w:rsidRDefault="00981119" w:rsidP="00F24BDC">
            <w:pPr>
              <w:spacing w:after="0"/>
              <w:rPr>
                <w:color w:val="000000"/>
                <w:szCs w:val="24"/>
                <w:lang/>
              </w:rPr>
            </w:pPr>
          </w:p>
        </w:tc>
        <w:tc>
          <w:tcPr>
            <w:tcW w:w="1752" w:type="pct"/>
            <w:vMerge/>
            <w:tcBorders>
              <w:left w:val="single" w:sz="4" w:space="0" w:color="auto"/>
            </w:tcBorders>
            <w:vAlign w:val="center"/>
            <w:hideMark/>
          </w:tcPr>
          <w:p w:rsidR="00981119" w:rsidRPr="00915A53" w:rsidRDefault="00981119" w:rsidP="00F24BDC">
            <w:pPr>
              <w:spacing w:after="0"/>
              <w:rPr>
                <w:color w:val="000000"/>
                <w:szCs w:val="24"/>
                <w:lang/>
              </w:rPr>
            </w:pPr>
          </w:p>
        </w:tc>
        <w:tc>
          <w:tcPr>
            <w:tcW w:w="1167"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2.</w:t>
            </w:r>
            <w:r w:rsidRPr="00915A53">
              <w:rPr>
                <w:color w:val="000000"/>
                <w:sz w:val="14"/>
                <w:szCs w:val="14"/>
                <w:lang/>
              </w:rPr>
              <w:t xml:space="preserve">     </w:t>
            </w:r>
            <w:r w:rsidRPr="00915A53">
              <w:rPr>
                <w:color w:val="000000"/>
                <w:szCs w:val="24"/>
                <w:lang/>
              </w:rPr>
              <w:t>As part of the plan, a schedule for stage and final inspection within the parameters of the delivery schedule shall be furnished.</w:t>
            </w:r>
          </w:p>
        </w:tc>
        <w:tc>
          <w:tcPr>
            <w:tcW w:w="450"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 </w:t>
            </w:r>
          </w:p>
        </w:tc>
        <w:tc>
          <w:tcPr>
            <w:tcW w:w="577"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 </w:t>
            </w:r>
          </w:p>
        </w:tc>
        <w:tc>
          <w:tcPr>
            <w:tcW w:w="641"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 </w:t>
            </w:r>
          </w:p>
        </w:tc>
      </w:tr>
      <w:tr w:rsidR="00981119" w:rsidRPr="00915A53" w:rsidTr="00F24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36"/>
        </w:trPr>
        <w:tc>
          <w:tcPr>
            <w:tcW w:w="413" w:type="pct"/>
            <w:vMerge/>
            <w:tcBorders>
              <w:left w:val="single" w:sz="8" w:space="0" w:color="000000"/>
              <w:right w:val="single" w:sz="4" w:space="0" w:color="auto"/>
            </w:tcBorders>
            <w:shd w:val="clear" w:color="auto" w:fill="auto"/>
            <w:noWrap/>
            <w:vAlign w:val="bottom"/>
            <w:hideMark/>
          </w:tcPr>
          <w:p w:rsidR="00981119" w:rsidRPr="00915A53" w:rsidRDefault="00981119" w:rsidP="00F24BDC">
            <w:pPr>
              <w:spacing w:after="0"/>
              <w:rPr>
                <w:color w:val="000000"/>
                <w:szCs w:val="24"/>
                <w:lang/>
              </w:rPr>
            </w:pPr>
          </w:p>
        </w:tc>
        <w:tc>
          <w:tcPr>
            <w:tcW w:w="1752" w:type="pct"/>
            <w:vMerge/>
            <w:tcBorders>
              <w:left w:val="single" w:sz="4" w:space="0" w:color="auto"/>
            </w:tcBorders>
            <w:vAlign w:val="center"/>
            <w:hideMark/>
          </w:tcPr>
          <w:p w:rsidR="00981119" w:rsidRPr="00915A53" w:rsidRDefault="00981119" w:rsidP="00F24BDC">
            <w:pPr>
              <w:spacing w:after="0"/>
              <w:rPr>
                <w:color w:val="000000"/>
                <w:szCs w:val="24"/>
                <w:lang/>
              </w:rPr>
            </w:pPr>
          </w:p>
        </w:tc>
        <w:tc>
          <w:tcPr>
            <w:tcW w:w="1167"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3.</w:t>
            </w:r>
            <w:r w:rsidRPr="00915A53">
              <w:rPr>
                <w:color w:val="000000"/>
                <w:sz w:val="14"/>
                <w:szCs w:val="14"/>
                <w:lang/>
              </w:rPr>
              <w:t xml:space="preserve">     </w:t>
            </w:r>
            <w:r w:rsidRPr="00915A53">
              <w:rPr>
                <w:color w:val="000000"/>
                <w:szCs w:val="24"/>
                <w:lang/>
              </w:rPr>
              <w:t>Quality assurance is critical; therefore, bidder shall demonstrate product quality management at the following stages of manufacturing:</w:t>
            </w:r>
          </w:p>
        </w:tc>
        <w:tc>
          <w:tcPr>
            <w:tcW w:w="450"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 </w:t>
            </w:r>
          </w:p>
        </w:tc>
        <w:tc>
          <w:tcPr>
            <w:tcW w:w="577"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 </w:t>
            </w:r>
          </w:p>
        </w:tc>
        <w:tc>
          <w:tcPr>
            <w:tcW w:w="641"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 </w:t>
            </w:r>
          </w:p>
        </w:tc>
      </w:tr>
      <w:tr w:rsidR="00981119" w:rsidRPr="00915A53" w:rsidTr="00F24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14"/>
        </w:trPr>
        <w:tc>
          <w:tcPr>
            <w:tcW w:w="413" w:type="pct"/>
            <w:vMerge w:val="restart"/>
            <w:shd w:val="clear" w:color="auto" w:fill="auto"/>
            <w:noWrap/>
            <w:textDirection w:val="tbRl"/>
            <w:vAlign w:val="bottom"/>
            <w:hideMark/>
          </w:tcPr>
          <w:p w:rsidR="00981119" w:rsidRPr="005514EF" w:rsidRDefault="00981119" w:rsidP="00F24BDC">
            <w:pPr>
              <w:jc w:val="center"/>
              <w:rPr>
                <w:rStyle w:val="Strong"/>
                <w:rFonts w:ascii="Arial" w:hAnsi="Arial" w:cs="Arial"/>
                <w:bCs/>
                <w:szCs w:val="24"/>
              </w:rPr>
            </w:pPr>
            <w:r w:rsidRPr="005514EF">
              <w:rPr>
                <w:rStyle w:val="Strong"/>
                <w:rFonts w:ascii="Arial" w:hAnsi="Arial" w:cs="Arial"/>
                <w:bCs/>
                <w:szCs w:val="24"/>
              </w:rPr>
              <w:t>Lot 3, Item No. c): -11Kv Metering units (Qty</w:t>
            </w:r>
            <w:r>
              <w:rPr>
                <w:rStyle w:val="Strong"/>
                <w:rFonts w:ascii="Arial" w:hAnsi="Arial" w:cs="Arial"/>
                <w:bCs/>
                <w:szCs w:val="24"/>
              </w:rPr>
              <w:t>:</w:t>
            </w:r>
            <w:r w:rsidRPr="005514EF">
              <w:rPr>
                <w:rStyle w:val="Strong"/>
                <w:rFonts w:ascii="Arial" w:hAnsi="Arial" w:cs="Arial"/>
                <w:bCs/>
                <w:szCs w:val="24"/>
              </w:rPr>
              <w:t xml:space="preserve"> 32)</w:t>
            </w:r>
          </w:p>
          <w:p w:rsidR="00981119" w:rsidRPr="00915A53" w:rsidRDefault="00981119" w:rsidP="00F24BDC">
            <w:pPr>
              <w:spacing w:after="0"/>
              <w:rPr>
                <w:color w:val="000000"/>
                <w:szCs w:val="24"/>
                <w:lang/>
              </w:rPr>
            </w:pPr>
          </w:p>
        </w:tc>
        <w:tc>
          <w:tcPr>
            <w:tcW w:w="1752" w:type="pct"/>
            <w:vMerge w:val="restart"/>
            <w:shd w:val="clear" w:color="auto" w:fill="auto"/>
            <w:vAlign w:val="center"/>
            <w:hideMark/>
          </w:tcPr>
          <w:p w:rsidR="00981119" w:rsidRPr="00915A53" w:rsidRDefault="00981119" w:rsidP="00F24BDC">
            <w:pPr>
              <w:spacing w:after="0"/>
              <w:rPr>
                <w:color w:val="000000"/>
                <w:szCs w:val="24"/>
                <w:lang/>
              </w:rPr>
            </w:pPr>
            <w:r w:rsidRPr="00915A53">
              <w:rPr>
                <w:color w:val="000000"/>
                <w:szCs w:val="24"/>
                <w:lang/>
              </w:rPr>
              <w:t>Tender Sample</w:t>
            </w:r>
          </w:p>
        </w:tc>
        <w:tc>
          <w:tcPr>
            <w:tcW w:w="1167"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1.</w:t>
            </w:r>
            <w:r w:rsidRPr="00915A53">
              <w:rPr>
                <w:color w:val="000000"/>
                <w:sz w:val="14"/>
                <w:szCs w:val="14"/>
                <w:lang/>
              </w:rPr>
              <w:t xml:space="preserve">     </w:t>
            </w:r>
            <w:r w:rsidRPr="00915A53">
              <w:rPr>
                <w:color w:val="000000"/>
                <w:szCs w:val="24"/>
                <w:lang/>
              </w:rPr>
              <w:t>Bidders shall submit together with bid a sample meter assembled an IP66 as samples in this tender.</w:t>
            </w:r>
          </w:p>
        </w:tc>
        <w:tc>
          <w:tcPr>
            <w:tcW w:w="450"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 </w:t>
            </w:r>
          </w:p>
        </w:tc>
        <w:tc>
          <w:tcPr>
            <w:tcW w:w="577"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 </w:t>
            </w:r>
          </w:p>
        </w:tc>
        <w:tc>
          <w:tcPr>
            <w:tcW w:w="641"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 </w:t>
            </w:r>
          </w:p>
        </w:tc>
      </w:tr>
      <w:tr w:rsidR="00981119" w:rsidRPr="00915A53" w:rsidTr="00F24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36"/>
        </w:trPr>
        <w:tc>
          <w:tcPr>
            <w:tcW w:w="413" w:type="pct"/>
            <w:vMerge/>
            <w:shd w:val="clear" w:color="auto" w:fill="auto"/>
            <w:noWrap/>
            <w:vAlign w:val="bottom"/>
            <w:hideMark/>
          </w:tcPr>
          <w:p w:rsidR="00981119" w:rsidRPr="00915A53" w:rsidRDefault="00981119" w:rsidP="00F24BDC">
            <w:pPr>
              <w:spacing w:after="0"/>
              <w:rPr>
                <w:color w:val="000000"/>
                <w:szCs w:val="24"/>
                <w:lang/>
              </w:rPr>
            </w:pPr>
          </w:p>
        </w:tc>
        <w:tc>
          <w:tcPr>
            <w:tcW w:w="1752" w:type="pct"/>
            <w:vMerge/>
            <w:vAlign w:val="center"/>
            <w:hideMark/>
          </w:tcPr>
          <w:p w:rsidR="00981119" w:rsidRPr="00915A53" w:rsidRDefault="00981119" w:rsidP="00F24BDC">
            <w:pPr>
              <w:spacing w:after="0"/>
              <w:rPr>
                <w:color w:val="000000"/>
                <w:szCs w:val="24"/>
                <w:lang/>
              </w:rPr>
            </w:pPr>
          </w:p>
        </w:tc>
        <w:tc>
          <w:tcPr>
            <w:tcW w:w="1167"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2.</w:t>
            </w:r>
            <w:r w:rsidRPr="00915A53">
              <w:rPr>
                <w:color w:val="000000"/>
                <w:sz w:val="14"/>
                <w:szCs w:val="14"/>
                <w:lang/>
              </w:rPr>
              <w:t xml:space="preserve">     </w:t>
            </w:r>
            <w:r w:rsidRPr="00915A53">
              <w:rPr>
                <w:color w:val="000000"/>
                <w:szCs w:val="24"/>
                <w:lang/>
              </w:rPr>
              <w:t xml:space="preserve">ZESCO Limited may send a team of Engineers after 10 days of the opening of tender to the bidder’s manufacturing facility. </w:t>
            </w:r>
          </w:p>
        </w:tc>
        <w:tc>
          <w:tcPr>
            <w:tcW w:w="450"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 </w:t>
            </w:r>
          </w:p>
        </w:tc>
        <w:tc>
          <w:tcPr>
            <w:tcW w:w="577"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 </w:t>
            </w:r>
          </w:p>
        </w:tc>
        <w:tc>
          <w:tcPr>
            <w:tcW w:w="641"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 </w:t>
            </w:r>
          </w:p>
        </w:tc>
      </w:tr>
      <w:tr w:rsidR="00981119" w:rsidRPr="00915A53" w:rsidTr="00F24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48"/>
        </w:trPr>
        <w:tc>
          <w:tcPr>
            <w:tcW w:w="413" w:type="pct"/>
            <w:vMerge/>
            <w:shd w:val="clear" w:color="auto" w:fill="auto"/>
            <w:noWrap/>
            <w:vAlign w:val="bottom"/>
            <w:hideMark/>
          </w:tcPr>
          <w:p w:rsidR="00981119" w:rsidRPr="00915A53" w:rsidRDefault="00981119" w:rsidP="00F24BDC">
            <w:pPr>
              <w:spacing w:after="0"/>
              <w:rPr>
                <w:color w:val="000000"/>
                <w:szCs w:val="24"/>
                <w:lang/>
              </w:rPr>
            </w:pPr>
          </w:p>
        </w:tc>
        <w:tc>
          <w:tcPr>
            <w:tcW w:w="1752" w:type="pct"/>
            <w:vMerge/>
            <w:vAlign w:val="center"/>
            <w:hideMark/>
          </w:tcPr>
          <w:p w:rsidR="00981119" w:rsidRPr="00915A53" w:rsidRDefault="00981119" w:rsidP="00F24BDC">
            <w:pPr>
              <w:spacing w:after="0"/>
              <w:rPr>
                <w:color w:val="000000"/>
                <w:szCs w:val="24"/>
                <w:lang/>
              </w:rPr>
            </w:pPr>
          </w:p>
        </w:tc>
        <w:tc>
          <w:tcPr>
            <w:tcW w:w="1167"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3.</w:t>
            </w:r>
            <w:r w:rsidRPr="00915A53">
              <w:rPr>
                <w:color w:val="000000"/>
                <w:sz w:val="14"/>
                <w:szCs w:val="14"/>
                <w:lang/>
              </w:rPr>
              <w:t xml:space="preserve">     </w:t>
            </w:r>
            <w:r w:rsidRPr="00915A53">
              <w:rPr>
                <w:color w:val="000000"/>
                <w:szCs w:val="24"/>
                <w:lang/>
              </w:rPr>
              <w:t>Sample meters shall be tested and examined for various acceptance tests and conformance with desired specifications. Tests may be done at ZESCO’s choice of certified laboratory.</w:t>
            </w:r>
          </w:p>
        </w:tc>
        <w:tc>
          <w:tcPr>
            <w:tcW w:w="450"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 </w:t>
            </w:r>
          </w:p>
        </w:tc>
        <w:tc>
          <w:tcPr>
            <w:tcW w:w="577"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 </w:t>
            </w:r>
          </w:p>
        </w:tc>
        <w:tc>
          <w:tcPr>
            <w:tcW w:w="641"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 </w:t>
            </w:r>
          </w:p>
        </w:tc>
      </w:tr>
      <w:tr w:rsidR="00981119" w:rsidRPr="00915A53" w:rsidTr="00F24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36"/>
        </w:trPr>
        <w:tc>
          <w:tcPr>
            <w:tcW w:w="413" w:type="pct"/>
            <w:vMerge/>
            <w:shd w:val="clear" w:color="auto" w:fill="auto"/>
            <w:noWrap/>
            <w:vAlign w:val="bottom"/>
            <w:hideMark/>
          </w:tcPr>
          <w:p w:rsidR="00981119" w:rsidRPr="00915A53" w:rsidRDefault="00981119" w:rsidP="00F24BDC">
            <w:pPr>
              <w:spacing w:after="0"/>
              <w:rPr>
                <w:color w:val="000000"/>
                <w:szCs w:val="24"/>
                <w:lang/>
              </w:rPr>
            </w:pPr>
          </w:p>
        </w:tc>
        <w:tc>
          <w:tcPr>
            <w:tcW w:w="1752" w:type="pct"/>
            <w:vMerge/>
            <w:vAlign w:val="center"/>
            <w:hideMark/>
          </w:tcPr>
          <w:p w:rsidR="00981119" w:rsidRPr="00915A53" w:rsidRDefault="00981119" w:rsidP="00F24BDC">
            <w:pPr>
              <w:spacing w:after="0"/>
              <w:rPr>
                <w:color w:val="000000"/>
                <w:szCs w:val="24"/>
                <w:lang/>
              </w:rPr>
            </w:pPr>
          </w:p>
        </w:tc>
        <w:tc>
          <w:tcPr>
            <w:tcW w:w="1167" w:type="pct"/>
            <w:shd w:val="clear" w:color="auto" w:fill="auto"/>
            <w:vAlign w:val="center"/>
            <w:hideMark/>
          </w:tcPr>
          <w:p w:rsidR="00981119" w:rsidRPr="00915A53" w:rsidRDefault="00981119" w:rsidP="00F24BDC">
            <w:pPr>
              <w:spacing w:after="0"/>
              <w:jc w:val="both"/>
              <w:rPr>
                <w:b/>
                <w:bCs/>
                <w:color w:val="000000"/>
                <w:szCs w:val="24"/>
                <w:lang/>
              </w:rPr>
            </w:pPr>
            <w:r w:rsidRPr="00915A53">
              <w:rPr>
                <w:b/>
                <w:bCs/>
                <w:color w:val="000000"/>
                <w:szCs w:val="24"/>
                <w:lang/>
              </w:rPr>
              <w:t>NB</w:t>
            </w:r>
            <w:r w:rsidRPr="00915A53">
              <w:rPr>
                <w:color w:val="000000"/>
                <w:szCs w:val="24"/>
                <w:lang/>
              </w:rPr>
              <w:t xml:space="preserve">: </w:t>
            </w:r>
            <w:r w:rsidRPr="00915A53">
              <w:rPr>
                <w:b/>
                <w:bCs/>
                <w:color w:val="000000"/>
                <w:szCs w:val="24"/>
                <w:lang/>
              </w:rPr>
              <w:t>Samples of the bidder's offer must be handed over to Procurement office together with bid, failure to submit will be treated as non-responsive</w:t>
            </w:r>
            <w:r w:rsidRPr="00915A53">
              <w:rPr>
                <w:color w:val="000000"/>
                <w:szCs w:val="24"/>
                <w:lang/>
              </w:rPr>
              <w:t>.</w:t>
            </w:r>
          </w:p>
        </w:tc>
        <w:tc>
          <w:tcPr>
            <w:tcW w:w="450" w:type="pct"/>
            <w:shd w:val="clear" w:color="auto" w:fill="auto"/>
            <w:vAlign w:val="center"/>
            <w:hideMark/>
          </w:tcPr>
          <w:p w:rsidR="00981119" w:rsidRPr="00915A53" w:rsidRDefault="00981119" w:rsidP="00F24BDC">
            <w:pPr>
              <w:spacing w:after="0"/>
              <w:jc w:val="both"/>
              <w:rPr>
                <w:b/>
                <w:bCs/>
                <w:color w:val="000000"/>
                <w:szCs w:val="24"/>
                <w:lang/>
              </w:rPr>
            </w:pPr>
            <w:r w:rsidRPr="00915A53">
              <w:rPr>
                <w:b/>
                <w:bCs/>
                <w:color w:val="000000"/>
                <w:szCs w:val="24"/>
                <w:lang/>
              </w:rPr>
              <w:t> </w:t>
            </w:r>
          </w:p>
        </w:tc>
        <w:tc>
          <w:tcPr>
            <w:tcW w:w="577" w:type="pct"/>
            <w:shd w:val="clear" w:color="auto" w:fill="auto"/>
            <w:vAlign w:val="center"/>
            <w:hideMark/>
          </w:tcPr>
          <w:p w:rsidR="00981119" w:rsidRPr="00915A53" w:rsidRDefault="00981119" w:rsidP="00F24BDC">
            <w:pPr>
              <w:spacing w:after="0"/>
              <w:jc w:val="both"/>
              <w:rPr>
                <w:b/>
                <w:bCs/>
                <w:color w:val="000000"/>
                <w:szCs w:val="24"/>
                <w:lang/>
              </w:rPr>
            </w:pPr>
            <w:r w:rsidRPr="00915A53">
              <w:rPr>
                <w:b/>
                <w:bCs/>
                <w:color w:val="000000"/>
                <w:szCs w:val="24"/>
                <w:lang/>
              </w:rPr>
              <w:t> </w:t>
            </w:r>
          </w:p>
        </w:tc>
        <w:tc>
          <w:tcPr>
            <w:tcW w:w="641" w:type="pct"/>
            <w:shd w:val="clear" w:color="auto" w:fill="auto"/>
            <w:vAlign w:val="center"/>
            <w:hideMark/>
          </w:tcPr>
          <w:p w:rsidR="00981119" w:rsidRPr="00915A53" w:rsidRDefault="00981119" w:rsidP="00F24BDC">
            <w:pPr>
              <w:spacing w:after="0"/>
              <w:jc w:val="both"/>
              <w:rPr>
                <w:b/>
                <w:bCs/>
                <w:color w:val="000000"/>
                <w:szCs w:val="24"/>
                <w:lang/>
              </w:rPr>
            </w:pPr>
            <w:r w:rsidRPr="00915A53">
              <w:rPr>
                <w:b/>
                <w:bCs/>
                <w:color w:val="000000"/>
                <w:szCs w:val="24"/>
                <w:lang/>
              </w:rPr>
              <w:t> </w:t>
            </w:r>
          </w:p>
        </w:tc>
      </w:tr>
      <w:tr w:rsidR="00981119" w:rsidRPr="00915A53" w:rsidTr="00F24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4"/>
        </w:trPr>
        <w:tc>
          <w:tcPr>
            <w:tcW w:w="413" w:type="pct"/>
            <w:vMerge/>
            <w:shd w:val="clear" w:color="auto" w:fill="auto"/>
            <w:noWrap/>
            <w:vAlign w:val="bottom"/>
            <w:hideMark/>
          </w:tcPr>
          <w:p w:rsidR="00981119" w:rsidRPr="00915A53" w:rsidRDefault="00981119" w:rsidP="00F24BDC">
            <w:pPr>
              <w:spacing w:after="0"/>
              <w:rPr>
                <w:b/>
                <w:bCs/>
                <w:color w:val="000000"/>
                <w:szCs w:val="24"/>
                <w:lang/>
              </w:rPr>
            </w:pPr>
          </w:p>
        </w:tc>
        <w:tc>
          <w:tcPr>
            <w:tcW w:w="1752" w:type="pct"/>
            <w:shd w:val="clear" w:color="auto" w:fill="auto"/>
            <w:noWrap/>
            <w:vAlign w:val="center"/>
            <w:hideMark/>
          </w:tcPr>
          <w:p w:rsidR="00981119" w:rsidRPr="00915A53" w:rsidRDefault="00981119" w:rsidP="00F24BDC">
            <w:pPr>
              <w:spacing w:after="0"/>
              <w:rPr>
                <w:b/>
                <w:bCs/>
                <w:color w:val="000000"/>
                <w:szCs w:val="24"/>
                <w:lang/>
              </w:rPr>
            </w:pPr>
            <w:r w:rsidRPr="00915A53">
              <w:rPr>
                <w:b/>
                <w:bCs/>
                <w:color w:val="000000"/>
                <w:szCs w:val="24"/>
                <w:lang/>
              </w:rPr>
              <w:t>Drawings</w:t>
            </w:r>
          </w:p>
        </w:tc>
        <w:tc>
          <w:tcPr>
            <w:tcW w:w="1167" w:type="pct"/>
            <w:shd w:val="clear" w:color="auto" w:fill="auto"/>
            <w:noWrap/>
            <w:vAlign w:val="center"/>
            <w:hideMark/>
          </w:tcPr>
          <w:p w:rsidR="00981119" w:rsidRPr="00915A53" w:rsidRDefault="00981119" w:rsidP="00F24BDC">
            <w:pPr>
              <w:spacing w:after="0"/>
              <w:rPr>
                <w:b/>
                <w:bCs/>
                <w:color w:val="000000"/>
                <w:szCs w:val="24"/>
                <w:lang/>
              </w:rPr>
            </w:pPr>
            <w:r w:rsidRPr="00915A53">
              <w:rPr>
                <w:b/>
                <w:bCs/>
                <w:color w:val="000000"/>
                <w:szCs w:val="24"/>
                <w:lang/>
              </w:rPr>
              <w:t> </w:t>
            </w:r>
          </w:p>
        </w:tc>
        <w:tc>
          <w:tcPr>
            <w:tcW w:w="450" w:type="pct"/>
            <w:shd w:val="clear" w:color="auto" w:fill="auto"/>
            <w:noWrap/>
            <w:vAlign w:val="center"/>
            <w:hideMark/>
          </w:tcPr>
          <w:p w:rsidR="00981119" w:rsidRPr="00915A53" w:rsidRDefault="00981119" w:rsidP="00F24BDC">
            <w:pPr>
              <w:spacing w:after="0"/>
              <w:rPr>
                <w:b/>
                <w:bCs/>
                <w:color w:val="000000"/>
                <w:szCs w:val="24"/>
                <w:lang/>
              </w:rPr>
            </w:pPr>
            <w:r w:rsidRPr="00915A53">
              <w:rPr>
                <w:b/>
                <w:bCs/>
                <w:color w:val="000000"/>
                <w:szCs w:val="24"/>
                <w:lang/>
              </w:rPr>
              <w:t> </w:t>
            </w:r>
          </w:p>
        </w:tc>
        <w:tc>
          <w:tcPr>
            <w:tcW w:w="577" w:type="pct"/>
            <w:shd w:val="clear" w:color="auto" w:fill="auto"/>
            <w:noWrap/>
            <w:vAlign w:val="center"/>
            <w:hideMark/>
          </w:tcPr>
          <w:p w:rsidR="00981119" w:rsidRPr="00915A53" w:rsidRDefault="00981119" w:rsidP="00F24BDC">
            <w:pPr>
              <w:spacing w:after="0"/>
              <w:rPr>
                <w:b/>
                <w:bCs/>
                <w:color w:val="000000"/>
                <w:szCs w:val="24"/>
                <w:lang/>
              </w:rPr>
            </w:pPr>
            <w:r w:rsidRPr="00915A53">
              <w:rPr>
                <w:b/>
                <w:bCs/>
                <w:color w:val="000000"/>
                <w:szCs w:val="24"/>
                <w:lang/>
              </w:rPr>
              <w:t> </w:t>
            </w:r>
          </w:p>
        </w:tc>
        <w:tc>
          <w:tcPr>
            <w:tcW w:w="641" w:type="pct"/>
            <w:shd w:val="clear" w:color="auto" w:fill="auto"/>
            <w:noWrap/>
            <w:vAlign w:val="center"/>
            <w:hideMark/>
          </w:tcPr>
          <w:p w:rsidR="00981119" w:rsidRPr="00915A53" w:rsidRDefault="00981119" w:rsidP="00F24BDC">
            <w:pPr>
              <w:spacing w:after="0"/>
              <w:rPr>
                <w:b/>
                <w:bCs/>
                <w:color w:val="000000"/>
                <w:szCs w:val="24"/>
                <w:lang/>
              </w:rPr>
            </w:pPr>
            <w:r w:rsidRPr="00915A53">
              <w:rPr>
                <w:b/>
                <w:bCs/>
                <w:color w:val="000000"/>
                <w:szCs w:val="24"/>
                <w:lang/>
              </w:rPr>
              <w:t> </w:t>
            </w:r>
          </w:p>
        </w:tc>
      </w:tr>
      <w:tr w:rsidR="00981119" w:rsidRPr="00915A53" w:rsidTr="00F24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36"/>
        </w:trPr>
        <w:tc>
          <w:tcPr>
            <w:tcW w:w="413" w:type="pct"/>
            <w:vMerge/>
            <w:shd w:val="clear" w:color="auto" w:fill="auto"/>
            <w:noWrap/>
            <w:vAlign w:val="bottom"/>
            <w:hideMark/>
          </w:tcPr>
          <w:p w:rsidR="00981119" w:rsidRPr="00915A53" w:rsidRDefault="00981119" w:rsidP="00F24BDC">
            <w:pPr>
              <w:spacing w:after="0"/>
              <w:rPr>
                <w:color w:val="000000"/>
                <w:szCs w:val="24"/>
                <w:lang/>
              </w:rPr>
            </w:pPr>
          </w:p>
        </w:tc>
        <w:tc>
          <w:tcPr>
            <w:tcW w:w="1752" w:type="pct"/>
            <w:vMerge w:val="restart"/>
            <w:shd w:val="clear" w:color="auto" w:fill="auto"/>
            <w:vAlign w:val="center"/>
            <w:hideMark/>
          </w:tcPr>
          <w:p w:rsidR="00981119" w:rsidRPr="00915A53" w:rsidRDefault="00981119" w:rsidP="00F24BDC">
            <w:pPr>
              <w:spacing w:after="0"/>
              <w:rPr>
                <w:color w:val="000000"/>
                <w:szCs w:val="24"/>
                <w:lang/>
              </w:rPr>
            </w:pPr>
            <w:r w:rsidRPr="00915A53">
              <w:rPr>
                <w:color w:val="000000"/>
                <w:szCs w:val="24"/>
                <w:lang/>
              </w:rPr>
              <w:t>Drawings showing meter dimensions(lot)</w:t>
            </w:r>
          </w:p>
        </w:tc>
        <w:tc>
          <w:tcPr>
            <w:tcW w:w="1167"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Following drawings &amp; Documents shall be prepared based on the above specifications and statutory requirements and shall be submitted with the bid:</w:t>
            </w:r>
          </w:p>
        </w:tc>
        <w:tc>
          <w:tcPr>
            <w:tcW w:w="450"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 </w:t>
            </w:r>
          </w:p>
        </w:tc>
        <w:tc>
          <w:tcPr>
            <w:tcW w:w="577"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 </w:t>
            </w:r>
          </w:p>
        </w:tc>
        <w:tc>
          <w:tcPr>
            <w:tcW w:w="641"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 </w:t>
            </w:r>
          </w:p>
        </w:tc>
      </w:tr>
      <w:tr w:rsidR="00981119" w:rsidRPr="00915A53" w:rsidTr="00F24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4"/>
        </w:trPr>
        <w:tc>
          <w:tcPr>
            <w:tcW w:w="413" w:type="pct"/>
            <w:vMerge/>
            <w:shd w:val="clear" w:color="auto" w:fill="auto"/>
            <w:noWrap/>
            <w:vAlign w:val="bottom"/>
            <w:hideMark/>
          </w:tcPr>
          <w:p w:rsidR="00981119" w:rsidRPr="00915A53" w:rsidRDefault="00981119" w:rsidP="00F24BDC">
            <w:pPr>
              <w:spacing w:after="0"/>
              <w:rPr>
                <w:color w:val="000000"/>
                <w:szCs w:val="24"/>
                <w:lang/>
              </w:rPr>
            </w:pPr>
          </w:p>
        </w:tc>
        <w:tc>
          <w:tcPr>
            <w:tcW w:w="1752" w:type="pct"/>
            <w:vMerge/>
            <w:vAlign w:val="center"/>
            <w:hideMark/>
          </w:tcPr>
          <w:p w:rsidR="00981119" w:rsidRPr="00915A53" w:rsidRDefault="00981119" w:rsidP="00F24BDC">
            <w:pPr>
              <w:spacing w:after="0"/>
              <w:rPr>
                <w:color w:val="000000"/>
                <w:szCs w:val="24"/>
                <w:lang/>
              </w:rPr>
            </w:pPr>
          </w:p>
        </w:tc>
        <w:tc>
          <w:tcPr>
            <w:tcW w:w="1167" w:type="pct"/>
            <w:shd w:val="clear" w:color="auto" w:fill="auto"/>
            <w:vAlign w:val="center"/>
            <w:hideMark/>
          </w:tcPr>
          <w:p w:rsidR="00981119" w:rsidRPr="002175D5" w:rsidRDefault="00981119" w:rsidP="00F24BDC">
            <w:pPr>
              <w:spacing w:after="0"/>
              <w:jc w:val="both"/>
              <w:rPr>
                <w:color w:val="000000"/>
                <w:szCs w:val="24"/>
                <w:lang/>
              </w:rPr>
            </w:pPr>
            <w:r w:rsidRPr="00915A53">
              <w:rPr>
                <w:color w:val="000000"/>
                <w:szCs w:val="24"/>
                <w:lang/>
              </w:rPr>
              <w:t>a.</w:t>
            </w:r>
            <w:r w:rsidRPr="00915A53">
              <w:rPr>
                <w:color w:val="000000"/>
                <w:sz w:val="14"/>
                <w:szCs w:val="14"/>
                <w:lang/>
              </w:rPr>
              <w:t xml:space="preserve">      </w:t>
            </w:r>
            <w:r w:rsidRPr="00915A53">
              <w:rPr>
                <w:color w:val="000000"/>
                <w:szCs w:val="24"/>
                <w:lang/>
              </w:rPr>
              <w:t xml:space="preserve">General arrangement drawing of the </w:t>
            </w:r>
            <w:r>
              <w:rPr>
                <w:color w:val="000000"/>
                <w:szCs w:val="24"/>
                <w:lang/>
              </w:rPr>
              <w:t>meter</w:t>
            </w:r>
          </w:p>
        </w:tc>
        <w:tc>
          <w:tcPr>
            <w:tcW w:w="450"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 </w:t>
            </w:r>
          </w:p>
        </w:tc>
        <w:tc>
          <w:tcPr>
            <w:tcW w:w="577"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 </w:t>
            </w:r>
          </w:p>
        </w:tc>
        <w:tc>
          <w:tcPr>
            <w:tcW w:w="641"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 </w:t>
            </w:r>
          </w:p>
        </w:tc>
      </w:tr>
      <w:tr w:rsidR="00981119" w:rsidRPr="00915A53" w:rsidTr="00F24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4"/>
        </w:trPr>
        <w:tc>
          <w:tcPr>
            <w:tcW w:w="413" w:type="pct"/>
            <w:vMerge/>
            <w:shd w:val="clear" w:color="auto" w:fill="auto"/>
            <w:noWrap/>
            <w:vAlign w:val="bottom"/>
          </w:tcPr>
          <w:p w:rsidR="00981119" w:rsidRDefault="00981119" w:rsidP="00F24BDC">
            <w:pPr>
              <w:spacing w:after="0"/>
              <w:rPr>
                <w:color w:val="000000"/>
                <w:szCs w:val="24"/>
                <w:lang/>
              </w:rPr>
            </w:pPr>
          </w:p>
        </w:tc>
        <w:tc>
          <w:tcPr>
            <w:tcW w:w="1752" w:type="pct"/>
            <w:shd w:val="clear" w:color="auto" w:fill="auto"/>
            <w:vAlign w:val="center"/>
          </w:tcPr>
          <w:p w:rsidR="00981119" w:rsidRPr="00E320A8" w:rsidRDefault="00981119" w:rsidP="00F24BDC">
            <w:pPr>
              <w:spacing w:after="0"/>
              <w:rPr>
                <w:color w:val="000000"/>
                <w:szCs w:val="24"/>
                <w:lang/>
              </w:rPr>
            </w:pPr>
            <w:r>
              <w:rPr>
                <w:color w:val="000000"/>
                <w:szCs w:val="24"/>
                <w:lang/>
              </w:rPr>
              <w:t>Factory Acceptance Test</w:t>
            </w:r>
          </w:p>
        </w:tc>
        <w:tc>
          <w:tcPr>
            <w:tcW w:w="1167" w:type="pct"/>
            <w:shd w:val="clear" w:color="auto" w:fill="auto"/>
            <w:vAlign w:val="center"/>
          </w:tcPr>
          <w:p w:rsidR="00981119" w:rsidRPr="00E30C53" w:rsidRDefault="00981119" w:rsidP="00F24BDC">
            <w:pPr>
              <w:spacing w:after="0"/>
              <w:rPr>
                <w:b/>
                <w:bCs/>
                <w:color w:val="000000"/>
                <w:szCs w:val="24"/>
                <w:lang/>
              </w:rPr>
            </w:pPr>
            <w:r>
              <w:rPr>
                <w:b/>
                <w:bCs/>
                <w:color w:val="000000"/>
                <w:szCs w:val="24"/>
                <w:lang/>
              </w:rPr>
              <w:t xml:space="preserve">Bidder shall provide for three ZESCO Engineers to witness Factory Acceptance Tests (FAT) at his own manufacturing site before dispatch of units </w:t>
            </w:r>
          </w:p>
        </w:tc>
        <w:tc>
          <w:tcPr>
            <w:tcW w:w="450" w:type="pct"/>
            <w:shd w:val="clear" w:color="auto" w:fill="auto"/>
            <w:vAlign w:val="center"/>
          </w:tcPr>
          <w:p w:rsidR="00981119" w:rsidRPr="00915A53" w:rsidRDefault="00981119" w:rsidP="00F24BDC">
            <w:pPr>
              <w:spacing w:after="0"/>
              <w:rPr>
                <w:color w:val="000000"/>
                <w:szCs w:val="24"/>
                <w:lang/>
              </w:rPr>
            </w:pPr>
          </w:p>
        </w:tc>
        <w:tc>
          <w:tcPr>
            <w:tcW w:w="577" w:type="pct"/>
            <w:shd w:val="clear" w:color="auto" w:fill="auto"/>
            <w:vAlign w:val="center"/>
          </w:tcPr>
          <w:p w:rsidR="00981119" w:rsidRPr="00915A53" w:rsidRDefault="00981119" w:rsidP="00F24BDC">
            <w:pPr>
              <w:spacing w:after="0"/>
              <w:rPr>
                <w:color w:val="000000"/>
                <w:szCs w:val="24"/>
                <w:lang/>
              </w:rPr>
            </w:pPr>
          </w:p>
        </w:tc>
        <w:tc>
          <w:tcPr>
            <w:tcW w:w="641" w:type="pct"/>
            <w:shd w:val="clear" w:color="auto" w:fill="auto"/>
            <w:vAlign w:val="center"/>
          </w:tcPr>
          <w:p w:rsidR="00981119" w:rsidRPr="00915A53" w:rsidRDefault="00981119" w:rsidP="00F24BDC">
            <w:pPr>
              <w:spacing w:after="0"/>
              <w:rPr>
                <w:color w:val="000000"/>
                <w:szCs w:val="24"/>
                <w:lang/>
              </w:rPr>
            </w:pPr>
          </w:p>
        </w:tc>
      </w:tr>
      <w:tr w:rsidR="00981119" w:rsidRPr="00915A53" w:rsidTr="00F24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4"/>
        </w:trPr>
        <w:tc>
          <w:tcPr>
            <w:tcW w:w="413" w:type="pct"/>
            <w:vMerge w:val="restart"/>
            <w:shd w:val="clear" w:color="auto" w:fill="auto"/>
            <w:noWrap/>
            <w:textDirection w:val="tbRl"/>
            <w:vAlign w:val="bottom"/>
            <w:hideMark/>
          </w:tcPr>
          <w:p w:rsidR="00981119" w:rsidRPr="005514EF" w:rsidRDefault="00981119" w:rsidP="00F24BDC">
            <w:pPr>
              <w:jc w:val="center"/>
              <w:rPr>
                <w:rStyle w:val="Strong"/>
                <w:rFonts w:ascii="Arial" w:hAnsi="Arial" w:cs="Arial"/>
                <w:bCs/>
                <w:szCs w:val="24"/>
              </w:rPr>
            </w:pPr>
            <w:r w:rsidRPr="005514EF">
              <w:rPr>
                <w:rStyle w:val="Strong"/>
                <w:rFonts w:ascii="Arial" w:hAnsi="Arial" w:cs="Arial"/>
                <w:bCs/>
                <w:szCs w:val="24"/>
              </w:rPr>
              <w:t>Lot 3, Item No. c): -11Kv Metering units (Qty</w:t>
            </w:r>
            <w:r>
              <w:rPr>
                <w:rStyle w:val="Strong"/>
                <w:rFonts w:ascii="Arial" w:hAnsi="Arial" w:cs="Arial"/>
                <w:bCs/>
                <w:szCs w:val="24"/>
              </w:rPr>
              <w:t>:</w:t>
            </w:r>
            <w:r w:rsidRPr="005514EF">
              <w:rPr>
                <w:rStyle w:val="Strong"/>
                <w:rFonts w:ascii="Arial" w:hAnsi="Arial" w:cs="Arial"/>
                <w:bCs/>
                <w:szCs w:val="24"/>
              </w:rPr>
              <w:t xml:space="preserve"> 32)</w:t>
            </w:r>
          </w:p>
          <w:p w:rsidR="00981119" w:rsidRPr="00915A53" w:rsidRDefault="00981119" w:rsidP="00F24BDC">
            <w:pPr>
              <w:spacing w:after="0"/>
              <w:rPr>
                <w:color w:val="000000"/>
                <w:szCs w:val="24"/>
                <w:lang/>
              </w:rPr>
            </w:pPr>
          </w:p>
        </w:tc>
        <w:tc>
          <w:tcPr>
            <w:tcW w:w="1752" w:type="pct"/>
            <w:shd w:val="clear" w:color="auto" w:fill="auto"/>
            <w:vAlign w:val="center"/>
            <w:hideMark/>
          </w:tcPr>
          <w:p w:rsidR="00981119" w:rsidRPr="00915A53" w:rsidRDefault="00981119" w:rsidP="00F24BDC">
            <w:pPr>
              <w:spacing w:after="0"/>
              <w:rPr>
                <w:color w:val="000000"/>
                <w:szCs w:val="24"/>
                <w:lang/>
              </w:rPr>
            </w:pPr>
            <w:r w:rsidRPr="00915A53">
              <w:rPr>
                <w:color w:val="000000"/>
                <w:szCs w:val="24"/>
                <w:lang/>
              </w:rPr>
              <w:t xml:space="preserve">Oversee and Support User Trainings. </w:t>
            </w:r>
          </w:p>
        </w:tc>
        <w:tc>
          <w:tcPr>
            <w:tcW w:w="1167" w:type="pct"/>
            <w:vMerge w:val="restart"/>
            <w:shd w:val="clear" w:color="auto" w:fill="auto"/>
            <w:vAlign w:val="center"/>
            <w:hideMark/>
          </w:tcPr>
          <w:p w:rsidR="00981119" w:rsidRPr="002175D5" w:rsidRDefault="00981119" w:rsidP="00F24BDC">
            <w:pPr>
              <w:spacing w:after="0"/>
              <w:rPr>
                <w:b/>
                <w:bCs/>
                <w:color w:val="000000"/>
                <w:szCs w:val="24"/>
                <w:lang/>
              </w:rPr>
            </w:pPr>
            <w:r w:rsidRPr="002175D5">
              <w:rPr>
                <w:b/>
                <w:bCs/>
                <w:color w:val="000000"/>
                <w:szCs w:val="24"/>
                <w:lang/>
              </w:rPr>
              <w:t>Bidder shall provide effective and timely overseas training for ZESCO personnel from relevant department on the project.</w:t>
            </w:r>
          </w:p>
        </w:tc>
        <w:tc>
          <w:tcPr>
            <w:tcW w:w="450" w:type="pct"/>
            <w:vMerge w:val="restart"/>
            <w:shd w:val="clear" w:color="auto" w:fill="auto"/>
            <w:vAlign w:val="center"/>
            <w:hideMark/>
          </w:tcPr>
          <w:p w:rsidR="00981119" w:rsidRPr="00915A53" w:rsidRDefault="00981119" w:rsidP="00F24BDC">
            <w:pPr>
              <w:spacing w:after="0"/>
              <w:rPr>
                <w:color w:val="000000"/>
                <w:szCs w:val="24"/>
                <w:lang/>
              </w:rPr>
            </w:pPr>
            <w:r w:rsidRPr="00915A53">
              <w:rPr>
                <w:color w:val="000000"/>
                <w:szCs w:val="24"/>
                <w:lang/>
              </w:rPr>
              <w:t> </w:t>
            </w:r>
          </w:p>
        </w:tc>
        <w:tc>
          <w:tcPr>
            <w:tcW w:w="577" w:type="pct"/>
            <w:vMerge w:val="restart"/>
            <w:shd w:val="clear" w:color="auto" w:fill="auto"/>
            <w:vAlign w:val="center"/>
            <w:hideMark/>
          </w:tcPr>
          <w:p w:rsidR="00981119" w:rsidRPr="00915A53" w:rsidRDefault="00981119" w:rsidP="00F24BDC">
            <w:pPr>
              <w:spacing w:after="0"/>
              <w:rPr>
                <w:color w:val="000000"/>
                <w:szCs w:val="24"/>
                <w:lang/>
              </w:rPr>
            </w:pPr>
            <w:r w:rsidRPr="00915A53">
              <w:rPr>
                <w:color w:val="000000"/>
                <w:szCs w:val="24"/>
                <w:lang/>
              </w:rPr>
              <w:t> </w:t>
            </w:r>
          </w:p>
        </w:tc>
        <w:tc>
          <w:tcPr>
            <w:tcW w:w="641" w:type="pct"/>
            <w:vMerge w:val="restart"/>
            <w:shd w:val="clear" w:color="auto" w:fill="auto"/>
            <w:vAlign w:val="center"/>
            <w:hideMark/>
          </w:tcPr>
          <w:p w:rsidR="00981119" w:rsidRPr="00915A53" w:rsidRDefault="00981119" w:rsidP="00F24BDC">
            <w:pPr>
              <w:spacing w:after="0"/>
              <w:rPr>
                <w:color w:val="000000"/>
                <w:szCs w:val="24"/>
                <w:lang/>
              </w:rPr>
            </w:pPr>
            <w:r w:rsidRPr="00915A53">
              <w:rPr>
                <w:color w:val="000000"/>
                <w:szCs w:val="24"/>
                <w:lang/>
              </w:rPr>
              <w:t> </w:t>
            </w:r>
          </w:p>
        </w:tc>
      </w:tr>
      <w:tr w:rsidR="00981119" w:rsidRPr="00915A53" w:rsidTr="00F24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4"/>
        </w:trPr>
        <w:tc>
          <w:tcPr>
            <w:tcW w:w="413" w:type="pct"/>
            <w:vMerge/>
            <w:shd w:val="clear" w:color="auto" w:fill="auto"/>
            <w:noWrap/>
            <w:vAlign w:val="bottom"/>
          </w:tcPr>
          <w:p w:rsidR="00981119" w:rsidRPr="00915A53" w:rsidRDefault="00981119" w:rsidP="00F24BDC">
            <w:pPr>
              <w:spacing w:after="0"/>
              <w:rPr>
                <w:color w:val="000000"/>
                <w:szCs w:val="24"/>
                <w:lang/>
              </w:rPr>
            </w:pPr>
          </w:p>
        </w:tc>
        <w:tc>
          <w:tcPr>
            <w:tcW w:w="1752" w:type="pct"/>
            <w:shd w:val="clear" w:color="auto" w:fill="auto"/>
            <w:vAlign w:val="center"/>
          </w:tcPr>
          <w:p w:rsidR="00981119" w:rsidRPr="00915A53" w:rsidRDefault="00981119" w:rsidP="00F24BDC">
            <w:pPr>
              <w:spacing w:after="0"/>
              <w:rPr>
                <w:color w:val="000000"/>
                <w:szCs w:val="24"/>
                <w:lang/>
              </w:rPr>
            </w:pPr>
          </w:p>
        </w:tc>
        <w:tc>
          <w:tcPr>
            <w:tcW w:w="1167" w:type="pct"/>
            <w:vMerge/>
            <w:shd w:val="clear" w:color="auto" w:fill="auto"/>
            <w:vAlign w:val="center"/>
          </w:tcPr>
          <w:p w:rsidR="00981119" w:rsidRPr="00915A53" w:rsidRDefault="00981119" w:rsidP="00F24BDC">
            <w:pPr>
              <w:spacing w:after="0"/>
              <w:rPr>
                <w:color w:val="000000"/>
                <w:szCs w:val="24"/>
                <w:lang/>
              </w:rPr>
            </w:pPr>
          </w:p>
        </w:tc>
        <w:tc>
          <w:tcPr>
            <w:tcW w:w="450" w:type="pct"/>
            <w:vMerge/>
            <w:shd w:val="clear" w:color="auto" w:fill="auto"/>
            <w:vAlign w:val="center"/>
          </w:tcPr>
          <w:p w:rsidR="00981119" w:rsidRPr="00915A53" w:rsidRDefault="00981119" w:rsidP="00F24BDC">
            <w:pPr>
              <w:spacing w:after="0"/>
              <w:rPr>
                <w:color w:val="000000"/>
                <w:szCs w:val="24"/>
                <w:lang/>
              </w:rPr>
            </w:pPr>
          </w:p>
        </w:tc>
        <w:tc>
          <w:tcPr>
            <w:tcW w:w="577" w:type="pct"/>
            <w:vMerge/>
            <w:shd w:val="clear" w:color="auto" w:fill="auto"/>
            <w:vAlign w:val="center"/>
          </w:tcPr>
          <w:p w:rsidR="00981119" w:rsidRPr="00915A53" w:rsidRDefault="00981119" w:rsidP="00F24BDC">
            <w:pPr>
              <w:spacing w:after="0"/>
              <w:rPr>
                <w:color w:val="000000"/>
                <w:szCs w:val="24"/>
                <w:lang/>
              </w:rPr>
            </w:pPr>
          </w:p>
        </w:tc>
        <w:tc>
          <w:tcPr>
            <w:tcW w:w="641" w:type="pct"/>
            <w:vMerge/>
            <w:shd w:val="clear" w:color="auto" w:fill="auto"/>
            <w:vAlign w:val="center"/>
          </w:tcPr>
          <w:p w:rsidR="00981119" w:rsidRPr="00915A53" w:rsidRDefault="00981119" w:rsidP="00F24BDC">
            <w:pPr>
              <w:spacing w:after="0"/>
              <w:rPr>
                <w:color w:val="000000"/>
                <w:szCs w:val="24"/>
                <w:lang/>
              </w:rPr>
            </w:pPr>
          </w:p>
        </w:tc>
      </w:tr>
      <w:tr w:rsidR="00981119" w:rsidRPr="00915A53" w:rsidTr="00F24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84"/>
        </w:trPr>
        <w:tc>
          <w:tcPr>
            <w:tcW w:w="413" w:type="pct"/>
            <w:vMerge/>
            <w:shd w:val="clear" w:color="auto" w:fill="auto"/>
            <w:noWrap/>
            <w:vAlign w:val="bottom"/>
            <w:hideMark/>
          </w:tcPr>
          <w:p w:rsidR="00981119" w:rsidRPr="00915A53" w:rsidRDefault="00981119" w:rsidP="00F24BDC">
            <w:pPr>
              <w:spacing w:after="0"/>
              <w:rPr>
                <w:color w:val="000000"/>
                <w:szCs w:val="24"/>
                <w:lang/>
              </w:rPr>
            </w:pPr>
          </w:p>
        </w:tc>
        <w:tc>
          <w:tcPr>
            <w:tcW w:w="1752" w:type="pct"/>
            <w:shd w:val="clear" w:color="auto" w:fill="auto"/>
            <w:vAlign w:val="center"/>
            <w:hideMark/>
          </w:tcPr>
          <w:p w:rsidR="00981119" w:rsidRPr="00915A53" w:rsidRDefault="00981119" w:rsidP="00F24BDC">
            <w:pPr>
              <w:spacing w:after="0"/>
              <w:rPr>
                <w:color w:val="000000"/>
                <w:szCs w:val="24"/>
                <w:lang/>
              </w:rPr>
            </w:pPr>
            <w:r w:rsidRPr="00915A53">
              <w:rPr>
                <w:color w:val="000000"/>
                <w:szCs w:val="24"/>
                <w:lang/>
              </w:rPr>
              <w:t xml:space="preserve">(This shall reinforce team’s knowledge and ownership of the would be newly deployed </w:t>
            </w:r>
            <w:r>
              <w:rPr>
                <w:color w:val="000000"/>
                <w:szCs w:val="24"/>
                <w:lang/>
              </w:rPr>
              <w:t>Product</w:t>
            </w:r>
            <w:r w:rsidRPr="00915A53">
              <w:rPr>
                <w:color w:val="000000"/>
                <w:szCs w:val="24"/>
                <w:lang/>
              </w:rPr>
              <w:t>)</w:t>
            </w:r>
          </w:p>
        </w:tc>
        <w:tc>
          <w:tcPr>
            <w:tcW w:w="1167" w:type="pct"/>
            <w:vAlign w:val="center"/>
            <w:hideMark/>
          </w:tcPr>
          <w:p w:rsidR="00981119" w:rsidRPr="00915A53" w:rsidRDefault="00981119" w:rsidP="00F24BDC">
            <w:pPr>
              <w:spacing w:after="0"/>
              <w:rPr>
                <w:color w:val="000000"/>
                <w:szCs w:val="24"/>
                <w:lang/>
              </w:rPr>
            </w:pPr>
          </w:p>
        </w:tc>
        <w:tc>
          <w:tcPr>
            <w:tcW w:w="450" w:type="pct"/>
            <w:vAlign w:val="center"/>
            <w:hideMark/>
          </w:tcPr>
          <w:p w:rsidR="00981119" w:rsidRPr="00915A53" w:rsidRDefault="00981119" w:rsidP="00F24BDC">
            <w:pPr>
              <w:spacing w:after="0"/>
              <w:rPr>
                <w:color w:val="000000"/>
                <w:szCs w:val="24"/>
                <w:lang/>
              </w:rPr>
            </w:pPr>
          </w:p>
        </w:tc>
        <w:tc>
          <w:tcPr>
            <w:tcW w:w="577" w:type="pct"/>
            <w:vAlign w:val="center"/>
            <w:hideMark/>
          </w:tcPr>
          <w:p w:rsidR="00981119" w:rsidRPr="00915A53" w:rsidRDefault="00981119" w:rsidP="00F24BDC">
            <w:pPr>
              <w:spacing w:after="0"/>
              <w:rPr>
                <w:color w:val="000000"/>
                <w:szCs w:val="24"/>
                <w:lang/>
              </w:rPr>
            </w:pPr>
          </w:p>
        </w:tc>
        <w:tc>
          <w:tcPr>
            <w:tcW w:w="641" w:type="pct"/>
            <w:vAlign w:val="center"/>
            <w:hideMark/>
          </w:tcPr>
          <w:p w:rsidR="00981119" w:rsidRPr="00915A53" w:rsidRDefault="00981119" w:rsidP="00F24BDC">
            <w:pPr>
              <w:spacing w:after="0"/>
              <w:rPr>
                <w:color w:val="000000"/>
                <w:szCs w:val="24"/>
                <w:lang/>
              </w:rPr>
            </w:pPr>
          </w:p>
        </w:tc>
      </w:tr>
      <w:tr w:rsidR="00981119" w:rsidRPr="00915A53" w:rsidTr="00F24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36"/>
        </w:trPr>
        <w:tc>
          <w:tcPr>
            <w:tcW w:w="413" w:type="pct"/>
            <w:vMerge/>
            <w:shd w:val="clear" w:color="auto" w:fill="auto"/>
            <w:noWrap/>
            <w:vAlign w:val="bottom"/>
            <w:hideMark/>
          </w:tcPr>
          <w:p w:rsidR="00981119" w:rsidRPr="00915A53" w:rsidRDefault="00981119" w:rsidP="00F24BDC">
            <w:pPr>
              <w:spacing w:after="0"/>
              <w:rPr>
                <w:color w:val="000000"/>
                <w:szCs w:val="24"/>
                <w:lang/>
              </w:rPr>
            </w:pPr>
          </w:p>
        </w:tc>
        <w:tc>
          <w:tcPr>
            <w:tcW w:w="1752" w:type="pct"/>
            <w:shd w:val="clear" w:color="auto" w:fill="auto"/>
            <w:vAlign w:val="center"/>
            <w:hideMark/>
          </w:tcPr>
          <w:p w:rsidR="00981119" w:rsidRPr="00915A53" w:rsidRDefault="00981119" w:rsidP="00F24BDC">
            <w:pPr>
              <w:spacing w:after="0"/>
              <w:rPr>
                <w:color w:val="000000"/>
                <w:szCs w:val="24"/>
                <w:lang/>
              </w:rPr>
            </w:pPr>
            <w:r w:rsidRPr="00915A53">
              <w:rPr>
                <w:color w:val="000000"/>
                <w:szCs w:val="24"/>
                <w:lang/>
              </w:rPr>
              <w:t>Local trainings at ZESCO, Zambia. (lot)</w:t>
            </w:r>
          </w:p>
        </w:tc>
        <w:tc>
          <w:tcPr>
            <w:tcW w:w="1167" w:type="pct"/>
            <w:shd w:val="clear" w:color="auto" w:fill="auto"/>
            <w:vAlign w:val="center"/>
            <w:hideMark/>
          </w:tcPr>
          <w:p w:rsidR="00981119" w:rsidRPr="00915A53" w:rsidRDefault="00981119" w:rsidP="00F24BDC">
            <w:pPr>
              <w:spacing w:after="0"/>
              <w:rPr>
                <w:color w:val="000000"/>
                <w:szCs w:val="24"/>
                <w:lang/>
              </w:rPr>
            </w:pPr>
            <w:r w:rsidRPr="00915A53">
              <w:rPr>
                <w:color w:val="000000"/>
                <w:szCs w:val="24"/>
                <w:lang/>
              </w:rPr>
              <w:t>Bidder shall coordinate the timings and delivery of on-site trainings during and throughout project execution.</w:t>
            </w:r>
          </w:p>
        </w:tc>
        <w:tc>
          <w:tcPr>
            <w:tcW w:w="450" w:type="pct"/>
            <w:shd w:val="clear" w:color="auto" w:fill="auto"/>
            <w:vAlign w:val="center"/>
            <w:hideMark/>
          </w:tcPr>
          <w:p w:rsidR="00981119" w:rsidRPr="00915A53" w:rsidRDefault="00981119" w:rsidP="00F24BDC">
            <w:pPr>
              <w:spacing w:after="0"/>
              <w:rPr>
                <w:color w:val="000000"/>
                <w:szCs w:val="24"/>
                <w:lang/>
              </w:rPr>
            </w:pPr>
            <w:r w:rsidRPr="00915A53">
              <w:rPr>
                <w:color w:val="000000"/>
                <w:szCs w:val="24"/>
                <w:lang/>
              </w:rPr>
              <w:t> </w:t>
            </w:r>
          </w:p>
        </w:tc>
        <w:tc>
          <w:tcPr>
            <w:tcW w:w="577" w:type="pct"/>
            <w:shd w:val="clear" w:color="auto" w:fill="auto"/>
            <w:vAlign w:val="center"/>
            <w:hideMark/>
          </w:tcPr>
          <w:p w:rsidR="00981119" w:rsidRPr="00915A53" w:rsidRDefault="00981119" w:rsidP="00F24BDC">
            <w:pPr>
              <w:spacing w:after="0"/>
              <w:rPr>
                <w:color w:val="000000"/>
                <w:szCs w:val="24"/>
                <w:lang/>
              </w:rPr>
            </w:pPr>
            <w:r w:rsidRPr="00915A53">
              <w:rPr>
                <w:color w:val="000000"/>
                <w:szCs w:val="24"/>
                <w:lang/>
              </w:rPr>
              <w:t> </w:t>
            </w:r>
          </w:p>
        </w:tc>
        <w:tc>
          <w:tcPr>
            <w:tcW w:w="641" w:type="pct"/>
            <w:shd w:val="clear" w:color="auto" w:fill="auto"/>
            <w:vAlign w:val="center"/>
            <w:hideMark/>
          </w:tcPr>
          <w:p w:rsidR="00981119" w:rsidRPr="00915A53" w:rsidRDefault="00981119" w:rsidP="00F24BDC">
            <w:pPr>
              <w:spacing w:after="0"/>
              <w:rPr>
                <w:color w:val="000000"/>
                <w:szCs w:val="24"/>
                <w:lang/>
              </w:rPr>
            </w:pPr>
            <w:r w:rsidRPr="00915A53">
              <w:rPr>
                <w:color w:val="000000"/>
                <w:szCs w:val="24"/>
                <w:lang/>
              </w:rPr>
              <w:t> </w:t>
            </w:r>
          </w:p>
        </w:tc>
      </w:tr>
      <w:tr w:rsidR="00981119" w:rsidRPr="00915A53" w:rsidTr="00F24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4"/>
        </w:trPr>
        <w:tc>
          <w:tcPr>
            <w:tcW w:w="413" w:type="pct"/>
            <w:vMerge/>
            <w:shd w:val="clear" w:color="auto" w:fill="auto"/>
            <w:noWrap/>
            <w:vAlign w:val="bottom"/>
            <w:hideMark/>
          </w:tcPr>
          <w:p w:rsidR="00981119" w:rsidRPr="00915A53" w:rsidRDefault="00981119" w:rsidP="00F24BDC">
            <w:pPr>
              <w:spacing w:after="0"/>
              <w:rPr>
                <w:b/>
                <w:bCs/>
                <w:color w:val="000000"/>
                <w:szCs w:val="24"/>
                <w:lang/>
              </w:rPr>
            </w:pPr>
          </w:p>
        </w:tc>
        <w:tc>
          <w:tcPr>
            <w:tcW w:w="1752" w:type="pct"/>
            <w:shd w:val="clear" w:color="auto" w:fill="auto"/>
            <w:noWrap/>
            <w:vAlign w:val="center"/>
            <w:hideMark/>
          </w:tcPr>
          <w:p w:rsidR="00981119" w:rsidRPr="00A21A09" w:rsidRDefault="00981119" w:rsidP="00F24BDC">
            <w:pPr>
              <w:spacing w:after="0"/>
              <w:rPr>
                <w:b/>
                <w:bCs/>
                <w:color w:val="000000"/>
                <w:szCs w:val="24"/>
                <w:lang/>
              </w:rPr>
            </w:pPr>
            <w:r w:rsidRPr="00915A53">
              <w:rPr>
                <w:b/>
                <w:bCs/>
                <w:color w:val="000000"/>
                <w:szCs w:val="24"/>
                <w:lang/>
              </w:rPr>
              <w:t xml:space="preserve">Markings on </w:t>
            </w:r>
            <w:r>
              <w:rPr>
                <w:b/>
                <w:bCs/>
                <w:color w:val="000000"/>
                <w:szCs w:val="24"/>
                <w:lang/>
              </w:rPr>
              <w:t>M</w:t>
            </w:r>
            <w:r w:rsidRPr="00915A53">
              <w:rPr>
                <w:b/>
                <w:bCs/>
                <w:color w:val="000000"/>
                <w:szCs w:val="24"/>
                <w:lang/>
              </w:rPr>
              <w:t>ete</w:t>
            </w:r>
            <w:r>
              <w:rPr>
                <w:b/>
                <w:bCs/>
                <w:color w:val="000000"/>
                <w:szCs w:val="24"/>
                <w:lang/>
              </w:rPr>
              <w:t>ring Unit</w:t>
            </w:r>
          </w:p>
        </w:tc>
        <w:tc>
          <w:tcPr>
            <w:tcW w:w="1167" w:type="pct"/>
            <w:shd w:val="clear" w:color="auto" w:fill="auto"/>
            <w:noWrap/>
            <w:vAlign w:val="center"/>
            <w:hideMark/>
          </w:tcPr>
          <w:p w:rsidR="00981119" w:rsidRPr="00915A53" w:rsidRDefault="00981119" w:rsidP="00F24BDC">
            <w:pPr>
              <w:spacing w:after="0"/>
              <w:rPr>
                <w:b/>
                <w:bCs/>
                <w:color w:val="000000"/>
                <w:szCs w:val="24"/>
                <w:lang/>
              </w:rPr>
            </w:pPr>
            <w:r w:rsidRPr="00915A53">
              <w:rPr>
                <w:b/>
                <w:bCs/>
                <w:color w:val="000000"/>
                <w:szCs w:val="24"/>
                <w:lang/>
              </w:rPr>
              <w:t> </w:t>
            </w:r>
          </w:p>
        </w:tc>
        <w:tc>
          <w:tcPr>
            <w:tcW w:w="450" w:type="pct"/>
            <w:shd w:val="clear" w:color="auto" w:fill="auto"/>
            <w:noWrap/>
            <w:vAlign w:val="center"/>
            <w:hideMark/>
          </w:tcPr>
          <w:p w:rsidR="00981119" w:rsidRPr="00915A53" w:rsidRDefault="00981119" w:rsidP="00F24BDC">
            <w:pPr>
              <w:spacing w:after="0"/>
              <w:rPr>
                <w:b/>
                <w:bCs/>
                <w:color w:val="000000"/>
                <w:szCs w:val="24"/>
                <w:lang/>
              </w:rPr>
            </w:pPr>
            <w:r w:rsidRPr="00915A53">
              <w:rPr>
                <w:b/>
                <w:bCs/>
                <w:color w:val="000000"/>
                <w:szCs w:val="24"/>
                <w:lang/>
              </w:rPr>
              <w:t> </w:t>
            </w:r>
          </w:p>
        </w:tc>
        <w:tc>
          <w:tcPr>
            <w:tcW w:w="577" w:type="pct"/>
            <w:shd w:val="clear" w:color="auto" w:fill="auto"/>
            <w:noWrap/>
            <w:vAlign w:val="center"/>
            <w:hideMark/>
          </w:tcPr>
          <w:p w:rsidR="00981119" w:rsidRPr="00915A53" w:rsidRDefault="00981119" w:rsidP="00F24BDC">
            <w:pPr>
              <w:spacing w:after="0"/>
              <w:rPr>
                <w:b/>
                <w:bCs/>
                <w:color w:val="000000"/>
                <w:szCs w:val="24"/>
                <w:lang/>
              </w:rPr>
            </w:pPr>
            <w:r w:rsidRPr="00915A53">
              <w:rPr>
                <w:b/>
                <w:bCs/>
                <w:color w:val="000000"/>
                <w:szCs w:val="24"/>
                <w:lang/>
              </w:rPr>
              <w:t> </w:t>
            </w:r>
          </w:p>
        </w:tc>
        <w:tc>
          <w:tcPr>
            <w:tcW w:w="641" w:type="pct"/>
            <w:shd w:val="clear" w:color="auto" w:fill="auto"/>
            <w:noWrap/>
            <w:vAlign w:val="center"/>
            <w:hideMark/>
          </w:tcPr>
          <w:p w:rsidR="00981119" w:rsidRPr="00915A53" w:rsidRDefault="00981119" w:rsidP="00F24BDC">
            <w:pPr>
              <w:spacing w:after="0"/>
              <w:rPr>
                <w:b/>
                <w:bCs/>
                <w:color w:val="000000"/>
                <w:szCs w:val="24"/>
                <w:lang/>
              </w:rPr>
            </w:pPr>
            <w:r w:rsidRPr="00915A53">
              <w:rPr>
                <w:b/>
                <w:bCs/>
                <w:color w:val="000000"/>
                <w:szCs w:val="24"/>
                <w:lang/>
              </w:rPr>
              <w:t> </w:t>
            </w:r>
          </w:p>
        </w:tc>
      </w:tr>
      <w:tr w:rsidR="00981119" w:rsidRPr="00915A53" w:rsidTr="00F24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36"/>
        </w:trPr>
        <w:tc>
          <w:tcPr>
            <w:tcW w:w="413" w:type="pct"/>
            <w:vMerge/>
            <w:shd w:val="clear" w:color="auto" w:fill="auto"/>
            <w:noWrap/>
            <w:vAlign w:val="bottom"/>
            <w:hideMark/>
          </w:tcPr>
          <w:p w:rsidR="00981119" w:rsidRPr="00915A53" w:rsidRDefault="00981119" w:rsidP="00F24BDC">
            <w:pPr>
              <w:spacing w:after="0"/>
              <w:ind w:firstLineChars="20" w:firstLine="44"/>
              <w:rPr>
                <w:color w:val="000000"/>
                <w:szCs w:val="24"/>
                <w:lang/>
              </w:rPr>
            </w:pPr>
          </w:p>
        </w:tc>
        <w:tc>
          <w:tcPr>
            <w:tcW w:w="1752" w:type="pct"/>
            <w:shd w:val="clear" w:color="auto" w:fill="auto"/>
            <w:vAlign w:val="center"/>
            <w:hideMark/>
          </w:tcPr>
          <w:p w:rsidR="00981119" w:rsidRPr="00915A53" w:rsidRDefault="00981119" w:rsidP="00F24BDC">
            <w:pPr>
              <w:spacing w:after="0"/>
              <w:ind w:firstLineChars="20" w:firstLine="44"/>
              <w:rPr>
                <w:color w:val="000000"/>
                <w:szCs w:val="24"/>
                <w:lang/>
              </w:rPr>
            </w:pPr>
            <w:r w:rsidRPr="00915A53">
              <w:rPr>
                <w:color w:val="000000"/>
                <w:szCs w:val="24"/>
                <w:lang/>
              </w:rPr>
              <w:t>Name plate and Marking;</w:t>
            </w:r>
          </w:p>
        </w:tc>
        <w:tc>
          <w:tcPr>
            <w:tcW w:w="1167"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1.</w:t>
            </w:r>
            <w:r w:rsidRPr="00915A53">
              <w:rPr>
                <w:color w:val="000000"/>
                <w:sz w:val="14"/>
                <w:szCs w:val="14"/>
                <w:lang/>
              </w:rPr>
              <w:t xml:space="preserve">     </w:t>
            </w:r>
            <w:r>
              <w:rPr>
                <w:color w:val="000000"/>
                <w:szCs w:val="14"/>
                <w:lang/>
              </w:rPr>
              <w:t>Unit</w:t>
            </w:r>
            <w:r w:rsidRPr="00915A53">
              <w:rPr>
                <w:color w:val="000000"/>
                <w:szCs w:val="24"/>
                <w:lang/>
              </w:rPr>
              <w:t xml:space="preserve"> name plate details shall be laser printed, clearly visible and effectively secured against any tamper. </w:t>
            </w:r>
          </w:p>
        </w:tc>
        <w:tc>
          <w:tcPr>
            <w:tcW w:w="450"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 </w:t>
            </w:r>
          </w:p>
        </w:tc>
        <w:tc>
          <w:tcPr>
            <w:tcW w:w="577"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 </w:t>
            </w:r>
          </w:p>
        </w:tc>
        <w:tc>
          <w:tcPr>
            <w:tcW w:w="641"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 </w:t>
            </w:r>
          </w:p>
        </w:tc>
      </w:tr>
      <w:tr w:rsidR="00981119" w:rsidRPr="00915A53" w:rsidTr="00F24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36"/>
        </w:trPr>
        <w:tc>
          <w:tcPr>
            <w:tcW w:w="413" w:type="pct"/>
            <w:vMerge/>
            <w:shd w:val="clear" w:color="auto" w:fill="auto"/>
            <w:noWrap/>
            <w:vAlign w:val="bottom"/>
            <w:hideMark/>
          </w:tcPr>
          <w:p w:rsidR="00981119" w:rsidRPr="00915A53" w:rsidRDefault="00981119" w:rsidP="00F24BDC">
            <w:pPr>
              <w:spacing w:after="0"/>
              <w:rPr>
                <w:color w:val="000000"/>
                <w:szCs w:val="24"/>
                <w:lang/>
              </w:rPr>
            </w:pPr>
          </w:p>
        </w:tc>
        <w:tc>
          <w:tcPr>
            <w:tcW w:w="1752" w:type="pct"/>
            <w:shd w:val="clear" w:color="auto" w:fill="auto"/>
            <w:vAlign w:val="center"/>
            <w:hideMark/>
          </w:tcPr>
          <w:p w:rsidR="00981119" w:rsidRPr="00915A53" w:rsidRDefault="00981119" w:rsidP="00F24BDC">
            <w:pPr>
              <w:spacing w:after="0"/>
              <w:rPr>
                <w:color w:val="000000"/>
                <w:szCs w:val="24"/>
                <w:lang/>
              </w:rPr>
            </w:pPr>
            <w:r w:rsidRPr="00915A53">
              <w:rPr>
                <w:color w:val="000000"/>
                <w:szCs w:val="24"/>
                <w:lang/>
              </w:rPr>
              <w:t xml:space="preserve">Markings, </w:t>
            </w:r>
          </w:p>
        </w:tc>
        <w:tc>
          <w:tcPr>
            <w:tcW w:w="1167"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2.</w:t>
            </w:r>
            <w:r w:rsidRPr="00915A53">
              <w:rPr>
                <w:color w:val="000000"/>
                <w:sz w:val="14"/>
                <w:szCs w:val="14"/>
                <w:lang/>
              </w:rPr>
              <w:t xml:space="preserve">     </w:t>
            </w:r>
            <w:r w:rsidRPr="00915A53">
              <w:rPr>
                <w:color w:val="000000"/>
                <w:szCs w:val="24"/>
                <w:lang/>
              </w:rPr>
              <w:t>Indelibly and distinctly marked with all essential particulars as per relevant standards along with the following.</w:t>
            </w:r>
          </w:p>
        </w:tc>
        <w:tc>
          <w:tcPr>
            <w:tcW w:w="450"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 </w:t>
            </w:r>
          </w:p>
        </w:tc>
        <w:tc>
          <w:tcPr>
            <w:tcW w:w="577"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 </w:t>
            </w:r>
          </w:p>
        </w:tc>
        <w:tc>
          <w:tcPr>
            <w:tcW w:w="641"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 </w:t>
            </w:r>
          </w:p>
        </w:tc>
      </w:tr>
      <w:tr w:rsidR="00981119" w:rsidRPr="00915A53" w:rsidTr="00F24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49"/>
        </w:trPr>
        <w:tc>
          <w:tcPr>
            <w:tcW w:w="413" w:type="pct"/>
            <w:vMerge/>
            <w:shd w:val="clear" w:color="auto" w:fill="auto"/>
            <w:noWrap/>
            <w:vAlign w:val="bottom"/>
          </w:tcPr>
          <w:p w:rsidR="00981119" w:rsidRPr="00915A53" w:rsidRDefault="00981119" w:rsidP="00F24BDC">
            <w:pPr>
              <w:spacing w:after="0"/>
              <w:ind w:firstLineChars="500" w:firstLine="1100"/>
              <w:rPr>
                <w:color w:val="000000"/>
                <w:szCs w:val="24"/>
                <w:lang/>
              </w:rPr>
            </w:pPr>
          </w:p>
        </w:tc>
        <w:tc>
          <w:tcPr>
            <w:tcW w:w="1752" w:type="pct"/>
            <w:shd w:val="clear" w:color="auto" w:fill="auto"/>
            <w:vAlign w:val="center"/>
          </w:tcPr>
          <w:p w:rsidR="00981119" w:rsidRPr="00915A53" w:rsidRDefault="00981119" w:rsidP="00F24BDC">
            <w:pPr>
              <w:spacing w:after="0"/>
              <w:ind w:firstLineChars="500" w:firstLine="1100"/>
              <w:rPr>
                <w:color w:val="000000"/>
                <w:szCs w:val="24"/>
                <w:lang/>
              </w:rPr>
            </w:pPr>
          </w:p>
        </w:tc>
        <w:tc>
          <w:tcPr>
            <w:tcW w:w="1167" w:type="pct"/>
            <w:shd w:val="clear" w:color="auto" w:fill="auto"/>
            <w:vAlign w:val="center"/>
          </w:tcPr>
          <w:p w:rsidR="00981119" w:rsidRPr="00915A53" w:rsidRDefault="00981119" w:rsidP="00F24BDC">
            <w:pPr>
              <w:spacing w:after="0"/>
              <w:jc w:val="both"/>
              <w:rPr>
                <w:color w:val="000000"/>
                <w:szCs w:val="24"/>
                <w:lang/>
              </w:rPr>
            </w:pPr>
            <w:r w:rsidRPr="00EE01B3">
              <w:rPr>
                <w:color w:val="000000"/>
                <w:szCs w:val="24"/>
                <w:lang/>
              </w:rPr>
              <w:t>a.      Manufacturer's name</w:t>
            </w:r>
          </w:p>
        </w:tc>
        <w:tc>
          <w:tcPr>
            <w:tcW w:w="450" w:type="pct"/>
            <w:shd w:val="clear" w:color="auto" w:fill="auto"/>
            <w:vAlign w:val="center"/>
          </w:tcPr>
          <w:p w:rsidR="00981119" w:rsidRPr="00915A53" w:rsidRDefault="00981119" w:rsidP="00F24BDC">
            <w:pPr>
              <w:spacing w:after="0"/>
              <w:jc w:val="both"/>
              <w:rPr>
                <w:color w:val="000000"/>
                <w:szCs w:val="24"/>
                <w:lang/>
              </w:rPr>
            </w:pPr>
          </w:p>
        </w:tc>
        <w:tc>
          <w:tcPr>
            <w:tcW w:w="577" w:type="pct"/>
            <w:shd w:val="clear" w:color="auto" w:fill="auto"/>
            <w:vAlign w:val="center"/>
          </w:tcPr>
          <w:p w:rsidR="00981119" w:rsidRPr="00915A53" w:rsidRDefault="00981119" w:rsidP="00F24BDC">
            <w:pPr>
              <w:spacing w:after="0"/>
              <w:jc w:val="both"/>
              <w:rPr>
                <w:color w:val="000000"/>
                <w:szCs w:val="24"/>
                <w:lang/>
              </w:rPr>
            </w:pPr>
          </w:p>
        </w:tc>
        <w:tc>
          <w:tcPr>
            <w:tcW w:w="641" w:type="pct"/>
            <w:shd w:val="clear" w:color="auto" w:fill="auto"/>
            <w:vAlign w:val="center"/>
          </w:tcPr>
          <w:p w:rsidR="00981119" w:rsidRPr="00915A53" w:rsidRDefault="00981119" w:rsidP="00F24BDC">
            <w:pPr>
              <w:spacing w:after="0"/>
              <w:jc w:val="both"/>
              <w:rPr>
                <w:color w:val="000000"/>
                <w:szCs w:val="24"/>
                <w:lang/>
              </w:rPr>
            </w:pPr>
          </w:p>
        </w:tc>
      </w:tr>
      <w:tr w:rsidR="00981119" w:rsidRPr="00915A53" w:rsidTr="00F24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2"/>
        </w:trPr>
        <w:tc>
          <w:tcPr>
            <w:tcW w:w="413" w:type="pct"/>
            <w:vMerge/>
            <w:shd w:val="clear" w:color="auto" w:fill="auto"/>
            <w:noWrap/>
            <w:vAlign w:val="bottom"/>
            <w:hideMark/>
          </w:tcPr>
          <w:p w:rsidR="00981119" w:rsidRPr="00915A53" w:rsidRDefault="00981119" w:rsidP="00F24BDC">
            <w:pPr>
              <w:spacing w:after="0"/>
              <w:ind w:firstLineChars="500" w:firstLine="1100"/>
              <w:rPr>
                <w:color w:val="000000"/>
                <w:szCs w:val="24"/>
                <w:lang/>
              </w:rPr>
            </w:pPr>
          </w:p>
        </w:tc>
        <w:tc>
          <w:tcPr>
            <w:tcW w:w="1752" w:type="pct"/>
            <w:shd w:val="clear" w:color="auto" w:fill="auto"/>
            <w:vAlign w:val="center"/>
            <w:hideMark/>
          </w:tcPr>
          <w:p w:rsidR="00981119" w:rsidRPr="00915A53" w:rsidRDefault="00981119" w:rsidP="00F24BDC">
            <w:pPr>
              <w:spacing w:after="0"/>
              <w:ind w:firstLineChars="500" w:firstLine="1100"/>
              <w:rPr>
                <w:color w:val="000000"/>
                <w:szCs w:val="24"/>
                <w:lang/>
              </w:rPr>
            </w:pPr>
            <w:r w:rsidRPr="00915A53">
              <w:rPr>
                <w:color w:val="000000"/>
                <w:szCs w:val="24"/>
                <w:lang/>
              </w:rPr>
              <w:t> </w:t>
            </w:r>
          </w:p>
        </w:tc>
        <w:tc>
          <w:tcPr>
            <w:tcW w:w="1167"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b.</w:t>
            </w:r>
            <w:r w:rsidRPr="00915A53">
              <w:rPr>
                <w:color w:val="000000"/>
                <w:sz w:val="14"/>
                <w:szCs w:val="14"/>
                <w:lang/>
              </w:rPr>
              <w:t xml:space="preserve">     </w:t>
            </w:r>
            <w:r w:rsidRPr="00915A53">
              <w:rPr>
                <w:color w:val="000000"/>
                <w:szCs w:val="24"/>
                <w:lang/>
              </w:rPr>
              <w:t>Type designation</w:t>
            </w:r>
          </w:p>
        </w:tc>
        <w:tc>
          <w:tcPr>
            <w:tcW w:w="450"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 </w:t>
            </w:r>
          </w:p>
        </w:tc>
        <w:tc>
          <w:tcPr>
            <w:tcW w:w="577"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 </w:t>
            </w:r>
          </w:p>
        </w:tc>
        <w:tc>
          <w:tcPr>
            <w:tcW w:w="641"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 </w:t>
            </w:r>
          </w:p>
        </w:tc>
      </w:tr>
      <w:tr w:rsidR="00981119" w:rsidRPr="00915A53" w:rsidTr="00F24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2"/>
        </w:trPr>
        <w:tc>
          <w:tcPr>
            <w:tcW w:w="413" w:type="pct"/>
            <w:vMerge/>
            <w:shd w:val="clear" w:color="auto" w:fill="auto"/>
            <w:noWrap/>
            <w:vAlign w:val="bottom"/>
            <w:hideMark/>
          </w:tcPr>
          <w:p w:rsidR="00981119" w:rsidRPr="00915A53" w:rsidRDefault="00981119" w:rsidP="00F24BDC">
            <w:pPr>
              <w:spacing w:after="0"/>
              <w:ind w:firstLineChars="500" w:firstLine="1100"/>
              <w:rPr>
                <w:color w:val="000000"/>
                <w:szCs w:val="24"/>
                <w:lang/>
              </w:rPr>
            </w:pPr>
          </w:p>
        </w:tc>
        <w:tc>
          <w:tcPr>
            <w:tcW w:w="1752" w:type="pct"/>
            <w:shd w:val="clear" w:color="auto" w:fill="auto"/>
            <w:vAlign w:val="center"/>
            <w:hideMark/>
          </w:tcPr>
          <w:p w:rsidR="00981119" w:rsidRPr="00915A53" w:rsidRDefault="00981119" w:rsidP="00F24BDC">
            <w:pPr>
              <w:spacing w:after="0"/>
              <w:ind w:firstLineChars="500" w:firstLine="1100"/>
              <w:rPr>
                <w:color w:val="000000"/>
                <w:szCs w:val="24"/>
                <w:lang/>
              </w:rPr>
            </w:pPr>
            <w:r w:rsidRPr="00915A53">
              <w:rPr>
                <w:color w:val="000000"/>
                <w:szCs w:val="24"/>
                <w:lang/>
              </w:rPr>
              <w:t> </w:t>
            </w:r>
          </w:p>
        </w:tc>
        <w:tc>
          <w:tcPr>
            <w:tcW w:w="1167"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c.</w:t>
            </w:r>
            <w:r w:rsidRPr="00915A53">
              <w:rPr>
                <w:color w:val="000000"/>
                <w:sz w:val="14"/>
                <w:szCs w:val="14"/>
                <w:lang/>
              </w:rPr>
              <w:t xml:space="preserve">      </w:t>
            </w:r>
            <w:r w:rsidRPr="00915A53">
              <w:rPr>
                <w:color w:val="000000"/>
                <w:szCs w:val="24"/>
                <w:lang/>
              </w:rPr>
              <w:t>Number of phases and wires</w:t>
            </w:r>
          </w:p>
        </w:tc>
        <w:tc>
          <w:tcPr>
            <w:tcW w:w="450"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 </w:t>
            </w:r>
          </w:p>
        </w:tc>
        <w:tc>
          <w:tcPr>
            <w:tcW w:w="577"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 </w:t>
            </w:r>
          </w:p>
        </w:tc>
        <w:tc>
          <w:tcPr>
            <w:tcW w:w="641"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 </w:t>
            </w:r>
          </w:p>
        </w:tc>
      </w:tr>
      <w:tr w:rsidR="00981119" w:rsidRPr="00915A53" w:rsidTr="00F24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2"/>
        </w:trPr>
        <w:tc>
          <w:tcPr>
            <w:tcW w:w="413" w:type="pct"/>
            <w:vMerge/>
            <w:shd w:val="clear" w:color="auto" w:fill="auto"/>
            <w:noWrap/>
            <w:vAlign w:val="bottom"/>
            <w:hideMark/>
          </w:tcPr>
          <w:p w:rsidR="00981119" w:rsidRPr="00915A53" w:rsidRDefault="00981119" w:rsidP="00F24BDC">
            <w:pPr>
              <w:spacing w:after="0"/>
              <w:ind w:firstLineChars="500" w:firstLine="1100"/>
              <w:rPr>
                <w:color w:val="000000"/>
                <w:szCs w:val="24"/>
                <w:lang/>
              </w:rPr>
            </w:pPr>
          </w:p>
        </w:tc>
        <w:tc>
          <w:tcPr>
            <w:tcW w:w="1752" w:type="pct"/>
            <w:shd w:val="clear" w:color="auto" w:fill="auto"/>
            <w:vAlign w:val="center"/>
            <w:hideMark/>
          </w:tcPr>
          <w:p w:rsidR="00981119" w:rsidRPr="00915A53" w:rsidRDefault="00981119" w:rsidP="00F24BDC">
            <w:pPr>
              <w:spacing w:after="0"/>
              <w:ind w:firstLineChars="500" w:firstLine="1100"/>
              <w:rPr>
                <w:color w:val="000000"/>
                <w:szCs w:val="24"/>
                <w:lang/>
              </w:rPr>
            </w:pPr>
            <w:r w:rsidRPr="00915A53">
              <w:rPr>
                <w:color w:val="000000"/>
                <w:szCs w:val="24"/>
                <w:lang/>
              </w:rPr>
              <w:t> </w:t>
            </w:r>
          </w:p>
        </w:tc>
        <w:tc>
          <w:tcPr>
            <w:tcW w:w="1167"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d.</w:t>
            </w:r>
            <w:r w:rsidRPr="00915A53">
              <w:rPr>
                <w:color w:val="000000"/>
                <w:sz w:val="14"/>
                <w:szCs w:val="14"/>
                <w:lang/>
              </w:rPr>
              <w:t xml:space="preserve">     </w:t>
            </w:r>
            <w:r w:rsidRPr="00915A53">
              <w:rPr>
                <w:color w:val="000000"/>
                <w:szCs w:val="24"/>
                <w:lang/>
              </w:rPr>
              <w:t>Serial number</w:t>
            </w:r>
          </w:p>
        </w:tc>
        <w:tc>
          <w:tcPr>
            <w:tcW w:w="450"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 </w:t>
            </w:r>
          </w:p>
        </w:tc>
        <w:tc>
          <w:tcPr>
            <w:tcW w:w="577"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 </w:t>
            </w:r>
          </w:p>
        </w:tc>
        <w:tc>
          <w:tcPr>
            <w:tcW w:w="641"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 </w:t>
            </w:r>
          </w:p>
        </w:tc>
      </w:tr>
      <w:tr w:rsidR="00981119" w:rsidRPr="00915A53" w:rsidTr="00F24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2"/>
        </w:trPr>
        <w:tc>
          <w:tcPr>
            <w:tcW w:w="413" w:type="pct"/>
            <w:vMerge/>
            <w:shd w:val="clear" w:color="auto" w:fill="auto"/>
            <w:noWrap/>
            <w:vAlign w:val="bottom"/>
            <w:hideMark/>
          </w:tcPr>
          <w:p w:rsidR="00981119" w:rsidRPr="00915A53" w:rsidRDefault="00981119" w:rsidP="00F24BDC">
            <w:pPr>
              <w:spacing w:after="0"/>
              <w:ind w:firstLineChars="500" w:firstLine="1100"/>
              <w:rPr>
                <w:color w:val="000000"/>
                <w:szCs w:val="24"/>
                <w:lang/>
              </w:rPr>
            </w:pPr>
          </w:p>
        </w:tc>
        <w:tc>
          <w:tcPr>
            <w:tcW w:w="1752" w:type="pct"/>
            <w:shd w:val="clear" w:color="auto" w:fill="auto"/>
            <w:vAlign w:val="center"/>
            <w:hideMark/>
          </w:tcPr>
          <w:p w:rsidR="00981119" w:rsidRPr="00915A53" w:rsidRDefault="00981119" w:rsidP="00F24BDC">
            <w:pPr>
              <w:spacing w:after="0"/>
              <w:ind w:firstLineChars="500" w:firstLine="1100"/>
              <w:rPr>
                <w:color w:val="000000"/>
                <w:szCs w:val="24"/>
                <w:lang/>
              </w:rPr>
            </w:pPr>
            <w:r w:rsidRPr="00915A53">
              <w:rPr>
                <w:color w:val="000000"/>
                <w:szCs w:val="24"/>
                <w:lang/>
              </w:rPr>
              <w:t> </w:t>
            </w:r>
          </w:p>
        </w:tc>
        <w:tc>
          <w:tcPr>
            <w:tcW w:w="1167"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e.</w:t>
            </w:r>
            <w:r w:rsidRPr="00915A53">
              <w:rPr>
                <w:color w:val="000000"/>
                <w:sz w:val="14"/>
                <w:szCs w:val="14"/>
                <w:lang/>
              </w:rPr>
              <w:t xml:space="preserve">      </w:t>
            </w:r>
            <w:r w:rsidRPr="00915A53">
              <w:rPr>
                <w:color w:val="000000"/>
                <w:szCs w:val="24"/>
                <w:lang/>
              </w:rPr>
              <w:t>Month and Year of manufacture</w:t>
            </w:r>
          </w:p>
        </w:tc>
        <w:tc>
          <w:tcPr>
            <w:tcW w:w="450"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 </w:t>
            </w:r>
          </w:p>
        </w:tc>
        <w:tc>
          <w:tcPr>
            <w:tcW w:w="577"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 </w:t>
            </w:r>
          </w:p>
        </w:tc>
        <w:tc>
          <w:tcPr>
            <w:tcW w:w="641"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 </w:t>
            </w:r>
          </w:p>
        </w:tc>
      </w:tr>
      <w:tr w:rsidR="00981119" w:rsidRPr="00915A53" w:rsidTr="00F24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2"/>
        </w:trPr>
        <w:tc>
          <w:tcPr>
            <w:tcW w:w="413" w:type="pct"/>
            <w:vMerge/>
            <w:shd w:val="clear" w:color="auto" w:fill="auto"/>
            <w:noWrap/>
            <w:vAlign w:val="bottom"/>
            <w:hideMark/>
          </w:tcPr>
          <w:p w:rsidR="00981119" w:rsidRPr="00915A53" w:rsidRDefault="00981119" w:rsidP="00F24BDC">
            <w:pPr>
              <w:spacing w:after="0"/>
              <w:ind w:firstLineChars="500" w:firstLine="1100"/>
              <w:rPr>
                <w:color w:val="000000"/>
                <w:szCs w:val="24"/>
                <w:lang/>
              </w:rPr>
            </w:pPr>
          </w:p>
        </w:tc>
        <w:tc>
          <w:tcPr>
            <w:tcW w:w="1752" w:type="pct"/>
            <w:shd w:val="clear" w:color="auto" w:fill="auto"/>
            <w:vAlign w:val="center"/>
            <w:hideMark/>
          </w:tcPr>
          <w:p w:rsidR="00981119" w:rsidRPr="00915A53" w:rsidRDefault="00981119" w:rsidP="00F24BDC">
            <w:pPr>
              <w:spacing w:after="0"/>
              <w:ind w:firstLineChars="500" w:firstLine="1100"/>
              <w:rPr>
                <w:color w:val="000000"/>
                <w:szCs w:val="24"/>
                <w:lang/>
              </w:rPr>
            </w:pPr>
            <w:r w:rsidRPr="00915A53">
              <w:rPr>
                <w:color w:val="000000"/>
                <w:szCs w:val="24"/>
                <w:lang/>
              </w:rPr>
              <w:t> </w:t>
            </w:r>
          </w:p>
        </w:tc>
        <w:tc>
          <w:tcPr>
            <w:tcW w:w="1167"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f.</w:t>
            </w:r>
            <w:r w:rsidRPr="00915A53">
              <w:rPr>
                <w:color w:val="000000"/>
                <w:sz w:val="14"/>
                <w:szCs w:val="14"/>
                <w:lang/>
              </w:rPr>
              <w:t xml:space="preserve">      </w:t>
            </w:r>
            <w:r w:rsidRPr="00915A53">
              <w:rPr>
                <w:color w:val="000000"/>
                <w:szCs w:val="24"/>
                <w:lang/>
              </w:rPr>
              <w:t>Unit of measurement</w:t>
            </w:r>
          </w:p>
        </w:tc>
        <w:tc>
          <w:tcPr>
            <w:tcW w:w="450"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 </w:t>
            </w:r>
          </w:p>
        </w:tc>
        <w:tc>
          <w:tcPr>
            <w:tcW w:w="577"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 </w:t>
            </w:r>
          </w:p>
        </w:tc>
        <w:tc>
          <w:tcPr>
            <w:tcW w:w="641"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 </w:t>
            </w:r>
          </w:p>
        </w:tc>
      </w:tr>
      <w:tr w:rsidR="00981119" w:rsidRPr="00915A53" w:rsidTr="00F24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2"/>
        </w:trPr>
        <w:tc>
          <w:tcPr>
            <w:tcW w:w="413" w:type="pct"/>
            <w:vMerge/>
            <w:shd w:val="clear" w:color="auto" w:fill="auto"/>
            <w:noWrap/>
            <w:vAlign w:val="bottom"/>
            <w:hideMark/>
          </w:tcPr>
          <w:p w:rsidR="00981119" w:rsidRPr="00915A53" w:rsidRDefault="00981119" w:rsidP="00F24BDC">
            <w:pPr>
              <w:spacing w:after="0"/>
              <w:ind w:firstLineChars="500" w:firstLine="1100"/>
              <w:rPr>
                <w:color w:val="000000"/>
                <w:szCs w:val="24"/>
                <w:lang/>
              </w:rPr>
            </w:pPr>
          </w:p>
        </w:tc>
        <w:tc>
          <w:tcPr>
            <w:tcW w:w="1752" w:type="pct"/>
            <w:shd w:val="clear" w:color="auto" w:fill="auto"/>
            <w:vAlign w:val="center"/>
            <w:hideMark/>
          </w:tcPr>
          <w:p w:rsidR="00981119" w:rsidRPr="00915A53" w:rsidRDefault="00981119" w:rsidP="00F24BDC">
            <w:pPr>
              <w:spacing w:after="0"/>
              <w:ind w:firstLineChars="500" w:firstLine="1100"/>
              <w:rPr>
                <w:color w:val="000000"/>
                <w:szCs w:val="24"/>
                <w:lang/>
              </w:rPr>
            </w:pPr>
            <w:r w:rsidRPr="00915A53">
              <w:rPr>
                <w:color w:val="000000"/>
                <w:szCs w:val="24"/>
                <w:lang/>
              </w:rPr>
              <w:t> </w:t>
            </w:r>
          </w:p>
        </w:tc>
        <w:tc>
          <w:tcPr>
            <w:tcW w:w="1167"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g.</w:t>
            </w:r>
            <w:r w:rsidRPr="00915A53">
              <w:rPr>
                <w:color w:val="000000"/>
                <w:sz w:val="14"/>
                <w:szCs w:val="14"/>
                <w:lang/>
              </w:rPr>
              <w:t xml:space="preserve">     </w:t>
            </w:r>
            <w:r w:rsidRPr="00915A53">
              <w:rPr>
                <w:color w:val="000000"/>
                <w:szCs w:val="24"/>
                <w:lang/>
              </w:rPr>
              <w:t>Reference voltage, frequency</w:t>
            </w:r>
          </w:p>
        </w:tc>
        <w:tc>
          <w:tcPr>
            <w:tcW w:w="450"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 </w:t>
            </w:r>
          </w:p>
        </w:tc>
        <w:tc>
          <w:tcPr>
            <w:tcW w:w="577"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 </w:t>
            </w:r>
          </w:p>
        </w:tc>
        <w:tc>
          <w:tcPr>
            <w:tcW w:w="641"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 </w:t>
            </w:r>
          </w:p>
        </w:tc>
      </w:tr>
      <w:tr w:rsidR="00981119" w:rsidRPr="00915A53" w:rsidTr="00F24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2"/>
        </w:trPr>
        <w:tc>
          <w:tcPr>
            <w:tcW w:w="413" w:type="pct"/>
            <w:vMerge/>
            <w:shd w:val="clear" w:color="auto" w:fill="auto"/>
            <w:noWrap/>
            <w:vAlign w:val="bottom"/>
            <w:hideMark/>
          </w:tcPr>
          <w:p w:rsidR="00981119" w:rsidRPr="00915A53" w:rsidRDefault="00981119" w:rsidP="00F24BDC">
            <w:pPr>
              <w:spacing w:after="0"/>
              <w:rPr>
                <w:color w:val="000000"/>
                <w:szCs w:val="24"/>
                <w:lang/>
              </w:rPr>
            </w:pPr>
          </w:p>
        </w:tc>
        <w:tc>
          <w:tcPr>
            <w:tcW w:w="1752" w:type="pct"/>
            <w:shd w:val="clear" w:color="auto" w:fill="auto"/>
            <w:vAlign w:val="center"/>
            <w:hideMark/>
          </w:tcPr>
          <w:p w:rsidR="00981119" w:rsidRPr="00915A53" w:rsidRDefault="00981119" w:rsidP="00F24BDC">
            <w:pPr>
              <w:spacing w:after="0"/>
              <w:ind w:firstLineChars="500" w:firstLine="1100"/>
              <w:rPr>
                <w:color w:val="000000"/>
                <w:szCs w:val="24"/>
                <w:lang/>
              </w:rPr>
            </w:pPr>
            <w:r w:rsidRPr="00915A53">
              <w:rPr>
                <w:color w:val="000000"/>
                <w:szCs w:val="24"/>
                <w:lang/>
              </w:rPr>
              <w:t xml:space="preserve"> </w:t>
            </w:r>
          </w:p>
        </w:tc>
        <w:tc>
          <w:tcPr>
            <w:tcW w:w="1167"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h.</w:t>
            </w:r>
            <w:r w:rsidRPr="00915A53">
              <w:rPr>
                <w:color w:val="000000"/>
                <w:sz w:val="14"/>
                <w:szCs w:val="14"/>
                <w:lang/>
              </w:rPr>
              <w:t xml:space="preserve">     </w:t>
            </w:r>
            <w:r w:rsidRPr="00915A53">
              <w:rPr>
                <w:color w:val="000000"/>
                <w:szCs w:val="24"/>
                <w:lang/>
              </w:rPr>
              <w:t>Rated basic and maximum Current</w:t>
            </w:r>
          </w:p>
        </w:tc>
        <w:tc>
          <w:tcPr>
            <w:tcW w:w="450"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 </w:t>
            </w:r>
          </w:p>
        </w:tc>
        <w:tc>
          <w:tcPr>
            <w:tcW w:w="577"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 </w:t>
            </w:r>
          </w:p>
        </w:tc>
        <w:tc>
          <w:tcPr>
            <w:tcW w:w="641"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 </w:t>
            </w:r>
          </w:p>
        </w:tc>
      </w:tr>
      <w:tr w:rsidR="00981119" w:rsidRPr="00915A53" w:rsidTr="00F24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2"/>
        </w:trPr>
        <w:tc>
          <w:tcPr>
            <w:tcW w:w="413" w:type="pct"/>
            <w:vMerge/>
            <w:shd w:val="clear" w:color="auto" w:fill="auto"/>
            <w:noWrap/>
            <w:vAlign w:val="bottom"/>
            <w:hideMark/>
          </w:tcPr>
          <w:p w:rsidR="00981119" w:rsidRPr="00915A53" w:rsidRDefault="00981119" w:rsidP="00F24BDC">
            <w:pPr>
              <w:spacing w:after="0"/>
              <w:ind w:firstLineChars="500" w:firstLine="1100"/>
              <w:rPr>
                <w:color w:val="000000"/>
                <w:szCs w:val="24"/>
                <w:lang/>
              </w:rPr>
            </w:pPr>
          </w:p>
        </w:tc>
        <w:tc>
          <w:tcPr>
            <w:tcW w:w="1752" w:type="pct"/>
            <w:shd w:val="clear" w:color="auto" w:fill="auto"/>
            <w:vAlign w:val="center"/>
            <w:hideMark/>
          </w:tcPr>
          <w:p w:rsidR="00981119" w:rsidRPr="00915A53" w:rsidRDefault="00981119" w:rsidP="00F24BDC">
            <w:pPr>
              <w:spacing w:after="0"/>
              <w:ind w:firstLineChars="500" w:firstLine="1100"/>
              <w:rPr>
                <w:color w:val="000000"/>
                <w:szCs w:val="24"/>
                <w:lang/>
              </w:rPr>
            </w:pPr>
            <w:r w:rsidRPr="00915A53">
              <w:rPr>
                <w:color w:val="000000"/>
                <w:szCs w:val="24"/>
                <w:lang/>
              </w:rPr>
              <w:t> </w:t>
            </w:r>
          </w:p>
        </w:tc>
        <w:tc>
          <w:tcPr>
            <w:tcW w:w="1167"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j.</w:t>
            </w:r>
            <w:r w:rsidRPr="00915A53">
              <w:rPr>
                <w:color w:val="000000"/>
                <w:sz w:val="14"/>
                <w:szCs w:val="14"/>
                <w:lang/>
              </w:rPr>
              <w:t xml:space="preserve">       </w:t>
            </w:r>
            <w:r w:rsidRPr="00915A53">
              <w:rPr>
                <w:color w:val="000000"/>
                <w:szCs w:val="24"/>
                <w:lang/>
              </w:rPr>
              <w:t>Class index of meter</w:t>
            </w:r>
          </w:p>
        </w:tc>
        <w:tc>
          <w:tcPr>
            <w:tcW w:w="450"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 </w:t>
            </w:r>
          </w:p>
        </w:tc>
        <w:tc>
          <w:tcPr>
            <w:tcW w:w="577"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 </w:t>
            </w:r>
          </w:p>
        </w:tc>
        <w:tc>
          <w:tcPr>
            <w:tcW w:w="641"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 </w:t>
            </w:r>
          </w:p>
        </w:tc>
      </w:tr>
      <w:tr w:rsidR="00981119" w:rsidRPr="00915A53" w:rsidTr="00F24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2"/>
        </w:trPr>
        <w:tc>
          <w:tcPr>
            <w:tcW w:w="413" w:type="pct"/>
            <w:vMerge w:val="restart"/>
            <w:shd w:val="clear" w:color="auto" w:fill="auto"/>
            <w:noWrap/>
            <w:textDirection w:val="tbRl"/>
            <w:vAlign w:val="bottom"/>
            <w:hideMark/>
          </w:tcPr>
          <w:p w:rsidR="00981119" w:rsidRPr="00915A53" w:rsidRDefault="00981119" w:rsidP="00F24BDC">
            <w:pPr>
              <w:spacing w:after="0"/>
              <w:ind w:firstLineChars="500" w:firstLine="1100"/>
              <w:rPr>
                <w:color w:val="000000"/>
                <w:szCs w:val="24"/>
                <w:lang/>
              </w:rPr>
            </w:pPr>
            <w:r w:rsidRPr="0086190D">
              <w:rPr>
                <w:rStyle w:val="Strong"/>
                <w:rFonts w:ascii="Arial" w:hAnsi="Arial" w:cs="Arial"/>
                <w:bCs/>
                <w:szCs w:val="24"/>
              </w:rPr>
              <w:t xml:space="preserve">Lot </w:t>
            </w:r>
            <w:r>
              <w:rPr>
                <w:rStyle w:val="Strong"/>
                <w:rFonts w:ascii="Arial" w:hAnsi="Arial" w:cs="Arial"/>
                <w:bCs/>
                <w:szCs w:val="24"/>
              </w:rPr>
              <w:t xml:space="preserve">3, </w:t>
            </w:r>
            <w:r w:rsidRPr="0086190D">
              <w:rPr>
                <w:rStyle w:val="Strong"/>
                <w:rFonts w:ascii="Arial" w:hAnsi="Arial" w:cs="Arial"/>
                <w:bCs/>
                <w:szCs w:val="24"/>
              </w:rPr>
              <w:t xml:space="preserve">Item </w:t>
            </w:r>
            <w:r>
              <w:rPr>
                <w:rStyle w:val="Strong"/>
                <w:rFonts w:ascii="Arial" w:hAnsi="Arial" w:cs="Arial"/>
                <w:bCs/>
                <w:szCs w:val="24"/>
              </w:rPr>
              <w:t xml:space="preserve">No. </w:t>
            </w:r>
            <w:r w:rsidRPr="0086190D">
              <w:rPr>
                <w:rStyle w:val="Strong"/>
                <w:rFonts w:ascii="Arial" w:hAnsi="Arial" w:cs="Arial"/>
                <w:bCs/>
                <w:szCs w:val="24"/>
              </w:rPr>
              <w:t>b</w:t>
            </w:r>
            <w:r w:rsidRPr="008A3518">
              <w:rPr>
                <w:rFonts w:ascii="Arial" w:hAnsi="Arial" w:cs="Arial"/>
                <w:color w:val="000000"/>
                <w:szCs w:val="24"/>
                <w:lang/>
              </w:rPr>
              <w:t>)</w:t>
            </w:r>
            <w:r>
              <w:rPr>
                <w:rFonts w:ascii="Arial" w:hAnsi="Arial" w:cs="Arial"/>
                <w:color w:val="000000"/>
                <w:szCs w:val="24"/>
                <w:lang/>
              </w:rPr>
              <w:t>: -</w:t>
            </w:r>
            <w:r w:rsidRPr="008A3518">
              <w:rPr>
                <w:rFonts w:ascii="Arial" w:hAnsi="Arial" w:cs="Arial"/>
                <w:color w:val="000000"/>
                <w:szCs w:val="24"/>
                <w:lang/>
              </w:rPr>
              <w:t xml:space="preserve"> </w:t>
            </w:r>
            <w:r w:rsidRPr="0086190D">
              <w:rPr>
                <w:rStyle w:val="Strong"/>
                <w:rFonts w:ascii="Arial" w:hAnsi="Arial" w:cs="Arial"/>
                <w:bCs/>
                <w:szCs w:val="24"/>
              </w:rPr>
              <w:t>Smart meter backbone system (Qty x 1)</w:t>
            </w:r>
          </w:p>
        </w:tc>
        <w:tc>
          <w:tcPr>
            <w:tcW w:w="1752" w:type="pct"/>
            <w:shd w:val="clear" w:color="auto" w:fill="auto"/>
            <w:vAlign w:val="center"/>
            <w:hideMark/>
          </w:tcPr>
          <w:p w:rsidR="00981119" w:rsidRPr="00915A53" w:rsidRDefault="00981119" w:rsidP="00F24BDC">
            <w:pPr>
              <w:spacing w:after="0"/>
              <w:ind w:firstLineChars="500" w:firstLine="1100"/>
              <w:rPr>
                <w:color w:val="000000"/>
                <w:szCs w:val="24"/>
                <w:lang/>
              </w:rPr>
            </w:pPr>
            <w:r w:rsidRPr="00915A53">
              <w:rPr>
                <w:color w:val="000000"/>
                <w:szCs w:val="24"/>
                <w:lang/>
              </w:rPr>
              <w:t> </w:t>
            </w:r>
          </w:p>
        </w:tc>
        <w:tc>
          <w:tcPr>
            <w:tcW w:w="1167"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k.</w:t>
            </w:r>
            <w:r w:rsidRPr="00915A53">
              <w:rPr>
                <w:color w:val="000000"/>
                <w:sz w:val="14"/>
                <w:szCs w:val="14"/>
                <w:lang/>
              </w:rPr>
              <w:t xml:space="preserve">     </w:t>
            </w:r>
            <w:r w:rsidRPr="00915A53">
              <w:rPr>
                <w:color w:val="000000"/>
                <w:szCs w:val="24"/>
                <w:lang/>
              </w:rPr>
              <w:t>"Property of ZESCO”</w:t>
            </w:r>
          </w:p>
        </w:tc>
        <w:tc>
          <w:tcPr>
            <w:tcW w:w="450"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 </w:t>
            </w:r>
          </w:p>
        </w:tc>
        <w:tc>
          <w:tcPr>
            <w:tcW w:w="577"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 </w:t>
            </w:r>
          </w:p>
        </w:tc>
        <w:tc>
          <w:tcPr>
            <w:tcW w:w="641"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 </w:t>
            </w:r>
          </w:p>
        </w:tc>
      </w:tr>
      <w:tr w:rsidR="00981119" w:rsidRPr="00915A53" w:rsidTr="00F24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2"/>
        </w:trPr>
        <w:tc>
          <w:tcPr>
            <w:tcW w:w="413" w:type="pct"/>
            <w:vMerge/>
            <w:shd w:val="clear" w:color="auto" w:fill="auto"/>
            <w:noWrap/>
            <w:vAlign w:val="bottom"/>
            <w:hideMark/>
          </w:tcPr>
          <w:p w:rsidR="00981119" w:rsidRPr="00915A53" w:rsidRDefault="00981119" w:rsidP="00F24BDC">
            <w:pPr>
              <w:spacing w:after="0"/>
              <w:ind w:firstLineChars="500" w:firstLine="1100"/>
              <w:rPr>
                <w:color w:val="000000"/>
                <w:szCs w:val="24"/>
                <w:lang/>
              </w:rPr>
            </w:pPr>
          </w:p>
        </w:tc>
        <w:tc>
          <w:tcPr>
            <w:tcW w:w="1752" w:type="pct"/>
            <w:shd w:val="clear" w:color="auto" w:fill="auto"/>
            <w:vAlign w:val="center"/>
            <w:hideMark/>
          </w:tcPr>
          <w:p w:rsidR="00981119" w:rsidRPr="00915A53" w:rsidRDefault="00981119" w:rsidP="00F24BDC">
            <w:pPr>
              <w:spacing w:after="0"/>
              <w:ind w:firstLineChars="500" w:firstLine="1100"/>
              <w:rPr>
                <w:color w:val="000000"/>
                <w:szCs w:val="24"/>
                <w:lang/>
              </w:rPr>
            </w:pPr>
            <w:r w:rsidRPr="00915A53">
              <w:rPr>
                <w:color w:val="000000"/>
                <w:szCs w:val="24"/>
                <w:lang/>
              </w:rPr>
              <w:t> </w:t>
            </w:r>
          </w:p>
        </w:tc>
        <w:tc>
          <w:tcPr>
            <w:tcW w:w="1167"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l.</w:t>
            </w:r>
            <w:r w:rsidRPr="00915A53">
              <w:rPr>
                <w:color w:val="000000"/>
                <w:sz w:val="14"/>
                <w:szCs w:val="14"/>
                <w:lang/>
              </w:rPr>
              <w:t xml:space="preserve">       </w:t>
            </w:r>
            <w:r w:rsidRPr="00915A53">
              <w:rPr>
                <w:color w:val="000000"/>
                <w:szCs w:val="24"/>
                <w:lang/>
              </w:rPr>
              <w:t>Rated frequency</w:t>
            </w:r>
          </w:p>
        </w:tc>
        <w:tc>
          <w:tcPr>
            <w:tcW w:w="450"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 </w:t>
            </w:r>
          </w:p>
        </w:tc>
        <w:tc>
          <w:tcPr>
            <w:tcW w:w="577"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 </w:t>
            </w:r>
          </w:p>
        </w:tc>
        <w:tc>
          <w:tcPr>
            <w:tcW w:w="641"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 </w:t>
            </w:r>
          </w:p>
        </w:tc>
      </w:tr>
      <w:tr w:rsidR="00981119" w:rsidRPr="00915A53" w:rsidTr="00F24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2"/>
        </w:trPr>
        <w:tc>
          <w:tcPr>
            <w:tcW w:w="413" w:type="pct"/>
            <w:vMerge/>
            <w:shd w:val="clear" w:color="auto" w:fill="auto"/>
            <w:noWrap/>
            <w:vAlign w:val="bottom"/>
            <w:hideMark/>
          </w:tcPr>
          <w:p w:rsidR="00981119" w:rsidRPr="00915A53" w:rsidRDefault="00981119" w:rsidP="00F24BDC">
            <w:pPr>
              <w:spacing w:after="0"/>
              <w:rPr>
                <w:rFonts w:ascii="Calibri" w:hAnsi="Calibri" w:cs="Calibri"/>
                <w:color w:val="000000"/>
                <w:lang/>
              </w:rPr>
            </w:pPr>
          </w:p>
        </w:tc>
        <w:tc>
          <w:tcPr>
            <w:tcW w:w="1752" w:type="pct"/>
            <w:shd w:val="clear" w:color="auto" w:fill="auto"/>
            <w:hideMark/>
          </w:tcPr>
          <w:p w:rsidR="00981119" w:rsidRPr="00915A53" w:rsidRDefault="00981119" w:rsidP="00F24BDC">
            <w:pPr>
              <w:spacing w:after="0"/>
              <w:rPr>
                <w:rFonts w:ascii="Calibri" w:hAnsi="Calibri" w:cs="Calibri"/>
                <w:color w:val="000000"/>
                <w:lang/>
              </w:rPr>
            </w:pPr>
            <w:r w:rsidRPr="00915A53">
              <w:rPr>
                <w:rFonts w:ascii="Calibri" w:hAnsi="Calibri" w:cs="Calibri"/>
                <w:color w:val="000000"/>
                <w:lang/>
              </w:rPr>
              <w:t> </w:t>
            </w:r>
          </w:p>
        </w:tc>
        <w:tc>
          <w:tcPr>
            <w:tcW w:w="1167"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m.</w:t>
            </w:r>
            <w:r w:rsidRPr="00915A53">
              <w:rPr>
                <w:color w:val="000000"/>
                <w:sz w:val="14"/>
                <w:szCs w:val="14"/>
                <w:lang/>
              </w:rPr>
              <w:t xml:space="preserve">   </w:t>
            </w:r>
            <w:r w:rsidRPr="00915A53">
              <w:rPr>
                <w:color w:val="000000"/>
                <w:szCs w:val="24"/>
                <w:lang/>
              </w:rPr>
              <w:t>Sign of double square</w:t>
            </w:r>
          </w:p>
        </w:tc>
        <w:tc>
          <w:tcPr>
            <w:tcW w:w="450"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 </w:t>
            </w:r>
          </w:p>
        </w:tc>
        <w:tc>
          <w:tcPr>
            <w:tcW w:w="577"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 </w:t>
            </w:r>
          </w:p>
        </w:tc>
        <w:tc>
          <w:tcPr>
            <w:tcW w:w="641"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 </w:t>
            </w:r>
          </w:p>
        </w:tc>
      </w:tr>
      <w:tr w:rsidR="00981119" w:rsidRPr="00915A53" w:rsidTr="00F24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2"/>
        </w:trPr>
        <w:tc>
          <w:tcPr>
            <w:tcW w:w="413" w:type="pct"/>
            <w:vMerge/>
            <w:shd w:val="clear" w:color="auto" w:fill="auto"/>
            <w:noWrap/>
            <w:vAlign w:val="bottom"/>
            <w:hideMark/>
          </w:tcPr>
          <w:p w:rsidR="00981119" w:rsidRPr="00915A53" w:rsidRDefault="00981119" w:rsidP="00F24BDC">
            <w:pPr>
              <w:spacing w:after="0"/>
              <w:rPr>
                <w:rFonts w:ascii="Calibri" w:hAnsi="Calibri" w:cs="Calibri"/>
                <w:color w:val="000000"/>
                <w:lang/>
              </w:rPr>
            </w:pPr>
          </w:p>
        </w:tc>
        <w:tc>
          <w:tcPr>
            <w:tcW w:w="1752" w:type="pct"/>
            <w:shd w:val="clear" w:color="auto" w:fill="auto"/>
            <w:hideMark/>
          </w:tcPr>
          <w:p w:rsidR="00981119" w:rsidRPr="00915A53" w:rsidRDefault="00981119" w:rsidP="00F24BDC">
            <w:pPr>
              <w:spacing w:after="0"/>
              <w:rPr>
                <w:rFonts w:ascii="Calibri" w:hAnsi="Calibri" w:cs="Calibri"/>
                <w:color w:val="000000"/>
                <w:lang/>
              </w:rPr>
            </w:pPr>
            <w:r w:rsidRPr="00915A53">
              <w:rPr>
                <w:rFonts w:ascii="Calibri" w:hAnsi="Calibri" w:cs="Calibri"/>
                <w:color w:val="000000"/>
                <w:lang/>
              </w:rPr>
              <w:t> </w:t>
            </w:r>
          </w:p>
        </w:tc>
        <w:tc>
          <w:tcPr>
            <w:tcW w:w="1167"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n.</w:t>
            </w:r>
            <w:r w:rsidRPr="00915A53">
              <w:rPr>
                <w:color w:val="000000"/>
                <w:sz w:val="14"/>
                <w:szCs w:val="14"/>
                <w:lang/>
              </w:rPr>
              <w:t xml:space="preserve">     </w:t>
            </w:r>
            <w:r w:rsidRPr="00915A53">
              <w:rPr>
                <w:color w:val="000000"/>
                <w:szCs w:val="24"/>
                <w:lang/>
              </w:rPr>
              <w:t>Country of manufacture.</w:t>
            </w:r>
          </w:p>
        </w:tc>
        <w:tc>
          <w:tcPr>
            <w:tcW w:w="450"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 </w:t>
            </w:r>
          </w:p>
        </w:tc>
        <w:tc>
          <w:tcPr>
            <w:tcW w:w="577"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 </w:t>
            </w:r>
          </w:p>
        </w:tc>
        <w:tc>
          <w:tcPr>
            <w:tcW w:w="641"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 </w:t>
            </w:r>
          </w:p>
        </w:tc>
      </w:tr>
      <w:tr w:rsidR="00981119" w:rsidRPr="00915A53" w:rsidTr="00F24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4"/>
        </w:trPr>
        <w:tc>
          <w:tcPr>
            <w:tcW w:w="413" w:type="pct"/>
            <w:vMerge/>
            <w:shd w:val="clear" w:color="auto" w:fill="auto"/>
            <w:noWrap/>
            <w:vAlign w:val="bottom"/>
            <w:hideMark/>
          </w:tcPr>
          <w:p w:rsidR="00981119" w:rsidRPr="00915A53" w:rsidRDefault="00981119" w:rsidP="00F24BDC">
            <w:pPr>
              <w:spacing w:after="0"/>
              <w:rPr>
                <w:rFonts w:ascii="Calibri" w:hAnsi="Calibri" w:cs="Calibri"/>
                <w:color w:val="000000"/>
                <w:lang/>
              </w:rPr>
            </w:pPr>
          </w:p>
        </w:tc>
        <w:tc>
          <w:tcPr>
            <w:tcW w:w="1752" w:type="pct"/>
            <w:shd w:val="clear" w:color="auto" w:fill="auto"/>
            <w:hideMark/>
          </w:tcPr>
          <w:p w:rsidR="00981119" w:rsidRPr="00915A53" w:rsidRDefault="00981119" w:rsidP="00F24BDC">
            <w:pPr>
              <w:spacing w:after="0"/>
              <w:rPr>
                <w:rFonts w:ascii="Calibri" w:hAnsi="Calibri" w:cs="Calibri"/>
                <w:color w:val="000000"/>
                <w:lang/>
              </w:rPr>
            </w:pPr>
            <w:r w:rsidRPr="00915A53">
              <w:rPr>
                <w:rFonts w:ascii="Calibri" w:hAnsi="Calibri" w:cs="Calibri"/>
                <w:color w:val="000000"/>
                <w:lang/>
              </w:rPr>
              <w:t> </w:t>
            </w:r>
          </w:p>
        </w:tc>
        <w:tc>
          <w:tcPr>
            <w:tcW w:w="1167"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o.</w:t>
            </w:r>
            <w:r w:rsidRPr="00915A53">
              <w:rPr>
                <w:color w:val="000000"/>
                <w:sz w:val="14"/>
                <w:szCs w:val="14"/>
                <w:lang/>
              </w:rPr>
              <w:t xml:space="preserve">     </w:t>
            </w:r>
            <w:r w:rsidRPr="00915A53">
              <w:rPr>
                <w:color w:val="000000"/>
                <w:szCs w:val="24"/>
                <w:lang/>
              </w:rPr>
              <w:t>However, the following shall be printed in bar code on the meter nameplate.</w:t>
            </w:r>
          </w:p>
        </w:tc>
        <w:tc>
          <w:tcPr>
            <w:tcW w:w="450"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 </w:t>
            </w:r>
          </w:p>
        </w:tc>
        <w:tc>
          <w:tcPr>
            <w:tcW w:w="577"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 </w:t>
            </w:r>
          </w:p>
        </w:tc>
        <w:tc>
          <w:tcPr>
            <w:tcW w:w="641"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 </w:t>
            </w:r>
          </w:p>
        </w:tc>
      </w:tr>
      <w:tr w:rsidR="00981119" w:rsidRPr="00915A53" w:rsidTr="00F24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4"/>
        </w:trPr>
        <w:tc>
          <w:tcPr>
            <w:tcW w:w="413" w:type="pct"/>
            <w:vMerge/>
            <w:shd w:val="clear" w:color="auto" w:fill="auto"/>
            <w:noWrap/>
            <w:vAlign w:val="bottom"/>
            <w:hideMark/>
          </w:tcPr>
          <w:p w:rsidR="00981119" w:rsidRPr="00915A53" w:rsidRDefault="00981119" w:rsidP="00F24BDC">
            <w:pPr>
              <w:spacing w:after="0"/>
              <w:rPr>
                <w:rFonts w:ascii="Calibri" w:hAnsi="Calibri" w:cs="Calibri"/>
                <w:color w:val="000000"/>
                <w:lang/>
              </w:rPr>
            </w:pPr>
          </w:p>
        </w:tc>
        <w:tc>
          <w:tcPr>
            <w:tcW w:w="1752" w:type="pct"/>
            <w:shd w:val="clear" w:color="auto" w:fill="auto"/>
            <w:hideMark/>
          </w:tcPr>
          <w:p w:rsidR="00981119" w:rsidRPr="00915A53" w:rsidRDefault="00981119" w:rsidP="00F24BDC">
            <w:pPr>
              <w:spacing w:after="0"/>
              <w:rPr>
                <w:rFonts w:ascii="Calibri" w:hAnsi="Calibri" w:cs="Calibri"/>
                <w:color w:val="000000"/>
                <w:lang/>
              </w:rPr>
            </w:pPr>
            <w:r w:rsidRPr="00915A53">
              <w:rPr>
                <w:rFonts w:ascii="Calibri" w:hAnsi="Calibri" w:cs="Calibri"/>
                <w:color w:val="000000"/>
                <w:lang/>
              </w:rPr>
              <w:t> </w:t>
            </w:r>
          </w:p>
        </w:tc>
        <w:tc>
          <w:tcPr>
            <w:tcW w:w="1167" w:type="pct"/>
            <w:shd w:val="clear" w:color="auto" w:fill="auto"/>
            <w:vAlign w:val="center"/>
            <w:hideMark/>
          </w:tcPr>
          <w:p w:rsidR="00981119" w:rsidRPr="00915A53" w:rsidRDefault="00981119" w:rsidP="00F24BDC">
            <w:pPr>
              <w:spacing w:after="0"/>
              <w:jc w:val="both"/>
              <w:rPr>
                <w:rFonts w:ascii="Symbol" w:hAnsi="Symbol" w:cs="Calibri"/>
                <w:color w:val="000000"/>
                <w:szCs w:val="24"/>
                <w:lang/>
              </w:rPr>
            </w:pPr>
            <w:r w:rsidRPr="00915A53">
              <w:rPr>
                <w:rFonts w:ascii="Symbol" w:hAnsi="Symbol" w:cs="Calibri"/>
                <w:color w:val="000000"/>
                <w:szCs w:val="24"/>
                <w:lang/>
              </w:rPr>
              <w:t></w:t>
            </w:r>
            <w:r w:rsidRPr="00915A53">
              <w:rPr>
                <w:color w:val="000000"/>
                <w:sz w:val="14"/>
                <w:szCs w:val="14"/>
                <w:lang/>
              </w:rPr>
              <w:t xml:space="preserve">       </w:t>
            </w:r>
            <w:r w:rsidRPr="00915A53">
              <w:rPr>
                <w:color w:val="000000"/>
                <w:szCs w:val="24"/>
                <w:lang/>
              </w:rPr>
              <w:t>SPMS Meter Article Code No. (to be provide by ZESCO)</w:t>
            </w:r>
          </w:p>
        </w:tc>
        <w:tc>
          <w:tcPr>
            <w:tcW w:w="450" w:type="pct"/>
            <w:shd w:val="clear" w:color="auto" w:fill="auto"/>
            <w:vAlign w:val="center"/>
            <w:hideMark/>
          </w:tcPr>
          <w:p w:rsidR="00981119" w:rsidRPr="00915A53" w:rsidRDefault="00981119" w:rsidP="00F24BDC">
            <w:pPr>
              <w:spacing w:after="0"/>
              <w:jc w:val="both"/>
              <w:rPr>
                <w:rFonts w:ascii="Symbol" w:hAnsi="Symbol" w:cs="Calibri"/>
                <w:color w:val="000000"/>
                <w:szCs w:val="24"/>
                <w:lang/>
              </w:rPr>
            </w:pPr>
            <w:r w:rsidRPr="00915A53">
              <w:rPr>
                <w:rFonts w:ascii="Symbol" w:cs="Calibri"/>
                <w:color w:val="000000"/>
                <w:szCs w:val="24"/>
                <w:lang/>
              </w:rPr>
              <w:t></w:t>
            </w:r>
          </w:p>
        </w:tc>
        <w:tc>
          <w:tcPr>
            <w:tcW w:w="577" w:type="pct"/>
            <w:shd w:val="clear" w:color="auto" w:fill="auto"/>
            <w:vAlign w:val="center"/>
            <w:hideMark/>
          </w:tcPr>
          <w:p w:rsidR="00981119" w:rsidRPr="00915A53" w:rsidRDefault="00981119" w:rsidP="00F24BDC">
            <w:pPr>
              <w:spacing w:after="0"/>
              <w:jc w:val="both"/>
              <w:rPr>
                <w:rFonts w:ascii="Symbol" w:hAnsi="Symbol" w:cs="Calibri"/>
                <w:color w:val="000000"/>
                <w:szCs w:val="24"/>
                <w:lang/>
              </w:rPr>
            </w:pPr>
            <w:r w:rsidRPr="00915A53">
              <w:rPr>
                <w:rFonts w:ascii="Symbol" w:cs="Calibri"/>
                <w:color w:val="000000"/>
                <w:szCs w:val="24"/>
                <w:lang/>
              </w:rPr>
              <w:t></w:t>
            </w:r>
          </w:p>
        </w:tc>
        <w:tc>
          <w:tcPr>
            <w:tcW w:w="641" w:type="pct"/>
            <w:shd w:val="clear" w:color="auto" w:fill="auto"/>
            <w:vAlign w:val="center"/>
            <w:hideMark/>
          </w:tcPr>
          <w:p w:rsidR="00981119" w:rsidRPr="00915A53" w:rsidRDefault="00981119" w:rsidP="00F24BDC">
            <w:pPr>
              <w:spacing w:after="0"/>
              <w:jc w:val="both"/>
              <w:rPr>
                <w:rFonts w:ascii="Symbol" w:hAnsi="Symbol" w:cs="Calibri"/>
                <w:color w:val="000000"/>
                <w:szCs w:val="24"/>
                <w:lang/>
              </w:rPr>
            </w:pPr>
            <w:r w:rsidRPr="00915A53">
              <w:rPr>
                <w:rFonts w:ascii="Symbol" w:cs="Calibri"/>
                <w:color w:val="000000"/>
                <w:szCs w:val="24"/>
                <w:lang/>
              </w:rPr>
              <w:t></w:t>
            </w:r>
          </w:p>
        </w:tc>
      </w:tr>
      <w:tr w:rsidR="00981119" w:rsidRPr="00915A53" w:rsidTr="00F24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2"/>
        </w:trPr>
        <w:tc>
          <w:tcPr>
            <w:tcW w:w="413" w:type="pct"/>
            <w:vMerge/>
            <w:shd w:val="clear" w:color="auto" w:fill="auto"/>
            <w:noWrap/>
            <w:vAlign w:val="bottom"/>
            <w:hideMark/>
          </w:tcPr>
          <w:p w:rsidR="00981119" w:rsidRPr="00915A53" w:rsidRDefault="00981119" w:rsidP="00F24BDC">
            <w:pPr>
              <w:spacing w:after="0"/>
              <w:rPr>
                <w:rFonts w:ascii="Calibri" w:hAnsi="Calibri" w:cs="Calibri"/>
                <w:color w:val="000000"/>
                <w:lang/>
              </w:rPr>
            </w:pPr>
          </w:p>
        </w:tc>
        <w:tc>
          <w:tcPr>
            <w:tcW w:w="1752" w:type="pct"/>
            <w:shd w:val="clear" w:color="auto" w:fill="auto"/>
            <w:hideMark/>
          </w:tcPr>
          <w:p w:rsidR="00981119" w:rsidRPr="00915A53" w:rsidRDefault="00981119" w:rsidP="00F24BDC">
            <w:pPr>
              <w:spacing w:after="0"/>
              <w:rPr>
                <w:rFonts w:ascii="Calibri" w:hAnsi="Calibri" w:cs="Calibri"/>
                <w:color w:val="000000"/>
                <w:lang/>
              </w:rPr>
            </w:pPr>
            <w:r w:rsidRPr="00915A53">
              <w:rPr>
                <w:rFonts w:ascii="Calibri" w:hAnsi="Calibri" w:cs="Calibri"/>
                <w:color w:val="000000"/>
                <w:lang/>
              </w:rPr>
              <w:t> </w:t>
            </w:r>
          </w:p>
        </w:tc>
        <w:tc>
          <w:tcPr>
            <w:tcW w:w="1167" w:type="pct"/>
            <w:shd w:val="clear" w:color="auto" w:fill="auto"/>
            <w:vAlign w:val="center"/>
            <w:hideMark/>
          </w:tcPr>
          <w:p w:rsidR="00981119" w:rsidRPr="00915A53" w:rsidRDefault="00981119" w:rsidP="00F24BDC">
            <w:pPr>
              <w:spacing w:after="0"/>
              <w:jc w:val="both"/>
              <w:rPr>
                <w:rFonts w:ascii="Symbol" w:hAnsi="Symbol" w:cs="Calibri"/>
                <w:color w:val="000000"/>
                <w:szCs w:val="24"/>
                <w:lang/>
              </w:rPr>
            </w:pPr>
            <w:r w:rsidRPr="00915A53">
              <w:rPr>
                <w:rFonts w:ascii="Symbol" w:hAnsi="Symbol" w:cs="Calibri"/>
                <w:color w:val="000000"/>
                <w:szCs w:val="24"/>
                <w:lang/>
              </w:rPr>
              <w:t></w:t>
            </w:r>
            <w:r w:rsidRPr="00915A53">
              <w:rPr>
                <w:color w:val="000000"/>
                <w:sz w:val="14"/>
                <w:szCs w:val="14"/>
                <w:lang/>
              </w:rPr>
              <w:t xml:space="preserve">       </w:t>
            </w:r>
            <w:r>
              <w:rPr>
                <w:color w:val="000000"/>
                <w:szCs w:val="14"/>
                <w:lang/>
              </w:rPr>
              <w:t>Metering Unit</w:t>
            </w:r>
            <w:r w:rsidRPr="00915A53">
              <w:rPr>
                <w:color w:val="000000"/>
                <w:szCs w:val="24"/>
                <w:lang/>
              </w:rPr>
              <w:t xml:space="preserve"> Serial Number.</w:t>
            </w:r>
          </w:p>
        </w:tc>
        <w:tc>
          <w:tcPr>
            <w:tcW w:w="450" w:type="pct"/>
            <w:shd w:val="clear" w:color="auto" w:fill="auto"/>
            <w:vAlign w:val="center"/>
            <w:hideMark/>
          </w:tcPr>
          <w:p w:rsidR="00981119" w:rsidRPr="00915A53" w:rsidRDefault="00981119" w:rsidP="00F24BDC">
            <w:pPr>
              <w:spacing w:after="0"/>
              <w:jc w:val="both"/>
              <w:rPr>
                <w:rFonts w:ascii="Symbol" w:hAnsi="Symbol" w:cs="Calibri"/>
                <w:color w:val="000000"/>
                <w:szCs w:val="24"/>
                <w:lang/>
              </w:rPr>
            </w:pPr>
            <w:r w:rsidRPr="00915A53">
              <w:rPr>
                <w:rFonts w:ascii="Symbol" w:cs="Calibri"/>
                <w:color w:val="000000"/>
                <w:szCs w:val="24"/>
                <w:lang/>
              </w:rPr>
              <w:t></w:t>
            </w:r>
          </w:p>
        </w:tc>
        <w:tc>
          <w:tcPr>
            <w:tcW w:w="577" w:type="pct"/>
            <w:shd w:val="clear" w:color="auto" w:fill="auto"/>
            <w:vAlign w:val="center"/>
            <w:hideMark/>
          </w:tcPr>
          <w:p w:rsidR="00981119" w:rsidRPr="00915A53" w:rsidRDefault="00981119" w:rsidP="00F24BDC">
            <w:pPr>
              <w:spacing w:after="0"/>
              <w:jc w:val="both"/>
              <w:rPr>
                <w:rFonts w:ascii="Symbol" w:hAnsi="Symbol" w:cs="Calibri"/>
                <w:color w:val="000000"/>
                <w:szCs w:val="24"/>
                <w:lang/>
              </w:rPr>
            </w:pPr>
            <w:r w:rsidRPr="00915A53">
              <w:rPr>
                <w:rFonts w:ascii="Symbol" w:cs="Calibri"/>
                <w:color w:val="000000"/>
                <w:szCs w:val="24"/>
                <w:lang/>
              </w:rPr>
              <w:t></w:t>
            </w:r>
          </w:p>
        </w:tc>
        <w:tc>
          <w:tcPr>
            <w:tcW w:w="641" w:type="pct"/>
            <w:shd w:val="clear" w:color="auto" w:fill="auto"/>
            <w:vAlign w:val="center"/>
            <w:hideMark/>
          </w:tcPr>
          <w:p w:rsidR="00981119" w:rsidRPr="00915A53" w:rsidRDefault="00981119" w:rsidP="00F24BDC">
            <w:pPr>
              <w:spacing w:after="0"/>
              <w:jc w:val="both"/>
              <w:rPr>
                <w:rFonts w:ascii="Symbol" w:hAnsi="Symbol" w:cs="Calibri"/>
                <w:color w:val="000000"/>
                <w:szCs w:val="24"/>
                <w:lang/>
              </w:rPr>
            </w:pPr>
            <w:r w:rsidRPr="00915A53">
              <w:rPr>
                <w:rFonts w:ascii="Symbol" w:cs="Calibri"/>
                <w:color w:val="000000"/>
                <w:szCs w:val="24"/>
                <w:lang/>
              </w:rPr>
              <w:t></w:t>
            </w:r>
          </w:p>
        </w:tc>
      </w:tr>
      <w:tr w:rsidR="00981119" w:rsidRPr="00915A53" w:rsidTr="00F24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4"/>
        </w:trPr>
        <w:tc>
          <w:tcPr>
            <w:tcW w:w="413" w:type="pct"/>
            <w:vMerge/>
            <w:shd w:val="clear" w:color="auto" w:fill="auto"/>
            <w:noWrap/>
            <w:vAlign w:val="bottom"/>
            <w:hideMark/>
          </w:tcPr>
          <w:p w:rsidR="00981119" w:rsidRPr="00915A53" w:rsidRDefault="00981119" w:rsidP="00F24BDC">
            <w:pPr>
              <w:spacing w:after="0"/>
              <w:rPr>
                <w:rFonts w:ascii="Calibri" w:hAnsi="Calibri" w:cs="Calibri"/>
                <w:color w:val="000000"/>
                <w:lang/>
              </w:rPr>
            </w:pPr>
          </w:p>
        </w:tc>
        <w:tc>
          <w:tcPr>
            <w:tcW w:w="1752" w:type="pct"/>
            <w:shd w:val="clear" w:color="auto" w:fill="auto"/>
            <w:hideMark/>
          </w:tcPr>
          <w:p w:rsidR="00981119" w:rsidRPr="00915A53" w:rsidRDefault="00981119" w:rsidP="00F24BDC">
            <w:pPr>
              <w:spacing w:after="0"/>
              <w:rPr>
                <w:rFonts w:ascii="Calibri" w:hAnsi="Calibri" w:cs="Calibri"/>
                <w:color w:val="000000"/>
                <w:lang/>
              </w:rPr>
            </w:pPr>
            <w:r w:rsidRPr="00915A53">
              <w:rPr>
                <w:rFonts w:ascii="Calibri" w:hAnsi="Calibri" w:cs="Calibri"/>
                <w:color w:val="000000"/>
                <w:lang/>
              </w:rPr>
              <w:t> </w:t>
            </w:r>
          </w:p>
        </w:tc>
        <w:tc>
          <w:tcPr>
            <w:tcW w:w="1167" w:type="pct"/>
            <w:shd w:val="clear" w:color="auto" w:fill="auto"/>
            <w:vAlign w:val="center"/>
            <w:hideMark/>
          </w:tcPr>
          <w:p w:rsidR="00981119" w:rsidRPr="00915A53" w:rsidRDefault="00981119" w:rsidP="00F24BDC">
            <w:pPr>
              <w:spacing w:after="0"/>
              <w:jc w:val="both"/>
              <w:rPr>
                <w:rFonts w:ascii="Symbol" w:hAnsi="Symbol" w:cs="Calibri"/>
                <w:color w:val="000000"/>
                <w:szCs w:val="24"/>
                <w:lang/>
              </w:rPr>
            </w:pPr>
            <w:r w:rsidRPr="00915A53">
              <w:rPr>
                <w:rFonts w:ascii="Symbol" w:hAnsi="Symbol" w:cs="Calibri"/>
                <w:color w:val="000000"/>
                <w:szCs w:val="24"/>
                <w:lang/>
              </w:rPr>
              <w:t></w:t>
            </w:r>
            <w:r w:rsidRPr="00915A53">
              <w:rPr>
                <w:color w:val="000000"/>
                <w:sz w:val="14"/>
                <w:szCs w:val="14"/>
                <w:lang/>
              </w:rPr>
              <w:t xml:space="preserve">       </w:t>
            </w:r>
            <w:r w:rsidRPr="00915A53">
              <w:rPr>
                <w:color w:val="000000"/>
                <w:szCs w:val="24"/>
                <w:lang/>
              </w:rPr>
              <w:t>Property of ZESCO</w:t>
            </w:r>
          </w:p>
        </w:tc>
        <w:tc>
          <w:tcPr>
            <w:tcW w:w="450" w:type="pct"/>
            <w:shd w:val="clear" w:color="auto" w:fill="auto"/>
            <w:vAlign w:val="center"/>
            <w:hideMark/>
          </w:tcPr>
          <w:p w:rsidR="00981119" w:rsidRPr="00915A53" w:rsidRDefault="00981119" w:rsidP="00F24BDC">
            <w:pPr>
              <w:spacing w:after="0"/>
              <w:jc w:val="both"/>
              <w:rPr>
                <w:rFonts w:ascii="Symbol" w:hAnsi="Symbol" w:cs="Calibri"/>
                <w:color w:val="000000"/>
                <w:szCs w:val="24"/>
                <w:lang/>
              </w:rPr>
            </w:pPr>
            <w:r w:rsidRPr="00915A53">
              <w:rPr>
                <w:rFonts w:ascii="Symbol" w:cs="Calibri"/>
                <w:color w:val="000000"/>
                <w:szCs w:val="24"/>
                <w:lang/>
              </w:rPr>
              <w:t></w:t>
            </w:r>
          </w:p>
        </w:tc>
        <w:tc>
          <w:tcPr>
            <w:tcW w:w="577" w:type="pct"/>
            <w:shd w:val="clear" w:color="auto" w:fill="auto"/>
            <w:vAlign w:val="center"/>
            <w:hideMark/>
          </w:tcPr>
          <w:p w:rsidR="00981119" w:rsidRPr="00915A53" w:rsidRDefault="00981119" w:rsidP="00F24BDC">
            <w:pPr>
              <w:spacing w:after="0"/>
              <w:jc w:val="both"/>
              <w:rPr>
                <w:rFonts w:ascii="Symbol" w:hAnsi="Symbol" w:cs="Calibri"/>
                <w:color w:val="000000"/>
                <w:szCs w:val="24"/>
                <w:lang/>
              </w:rPr>
            </w:pPr>
            <w:r w:rsidRPr="00915A53">
              <w:rPr>
                <w:rFonts w:ascii="Symbol" w:cs="Calibri"/>
                <w:color w:val="000000"/>
                <w:szCs w:val="24"/>
                <w:lang/>
              </w:rPr>
              <w:t></w:t>
            </w:r>
          </w:p>
        </w:tc>
        <w:tc>
          <w:tcPr>
            <w:tcW w:w="641" w:type="pct"/>
            <w:shd w:val="clear" w:color="auto" w:fill="auto"/>
            <w:vAlign w:val="center"/>
            <w:hideMark/>
          </w:tcPr>
          <w:p w:rsidR="00981119" w:rsidRPr="00915A53" w:rsidRDefault="00981119" w:rsidP="00F24BDC">
            <w:pPr>
              <w:spacing w:after="0"/>
              <w:jc w:val="both"/>
              <w:rPr>
                <w:rFonts w:ascii="Symbol" w:hAnsi="Symbol" w:cs="Calibri"/>
                <w:color w:val="000000"/>
                <w:szCs w:val="24"/>
                <w:lang/>
              </w:rPr>
            </w:pPr>
            <w:r w:rsidRPr="00915A53">
              <w:rPr>
                <w:rFonts w:ascii="Symbol" w:cs="Calibri"/>
                <w:color w:val="000000"/>
                <w:szCs w:val="24"/>
                <w:lang/>
              </w:rPr>
              <w:t></w:t>
            </w:r>
          </w:p>
        </w:tc>
      </w:tr>
      <w:tr w:rsidR="00981119" w:rsidRPr="00915A53" w:rsidTr="00F24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4"/>
        </w:trPr>
        <w:tc>
          <w:tcPr>
            <w:tcW w:w="413" w:type="pct"/>
            <w:vMerge/>
            <w:shd w:val="clear" w:color="auto" w:fill="auto"/>
            <w:noWrap/>
            <w:vAlign w:val="bottom"/>
            <w:hideMark/>
          </w:tcPr>
          <w:p w:rsidR="00981119" w:rsidRPr="00915A53" w:rsidRDefault="00981119" w:rsidP="00F24BDC">
            <w:pPr>
              <w:spacing w:after="0"/>
              <w:rPr>
                <w:color w:val="000000"/>
                <w:szCs w:val="24"/>
                <w:lang/>
              </w:rPr>
            </w:pPr>
          </w:p>
        </w:tc>
        <w:tc>
          <w:tcPr>
            <w:tcW w:w="1752" w:type="pct"/>
            <w:vMerge w:val="restart"/>
            <w:shd w:val="clear" w:color="auto" w:fill="auto"/>
            <w:vAlign w:val="center"/>
            <w:hideMark/>
          </w:tcPr>
          <w:p w:rsidR="00981119" w:rsidRPr="00915A53" w:rsidRDefault="00981119" w:rsidP="00F24BDC">
            <w:pPr>
              <w:spacing w:after="0"/>
              <w:rPr>
                <w:color w:val="000000"/>
                <w:szCs w:val="24"/>
                <w:lang/>
              </w:rPr>
            </w:pPr>
            <w:r w:rsidRPr="00915A53">
              <w:rPr>
                <w:color w:val="000000"/>
                <w:szCs w:val="24"/>
                <w:lang/>
              </w:rPr>
              <w:t>Packing</w:t>
            </w:r>
          </w:p>
        </w:tc>
        <w:tc>
          <w:tcPr>
            <w:tcW w:w="1167"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1.</w:t>
            </w:r>
            <w:r w:rsidRPr="00915A53">
              <w:rPr>
                <w:color w:val="000000"/>
                <w:sz w:val="14"/>
                <w:szCs w:val="14"/>
                <w:lang/>
              </w:rPr>
              <w:t xml:space="preserve">   </w:t>
            </w:r>
            <w:r w:rsidRPr="00915A53">
              <w:rPr>
                <w:color w:val="000000"/>
                <w:szCs w:val="24"/>
                <w:lang/>
              </w:rPr>
              <w:t xml:space="preserve">Packing and transportation shall be as per relevant standard. </w:t>
            </w:r>
          </w:p>
        </w:tc>
        <w:tc>
          <w:tcPr>
            <w:tcW w:w="450"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 </w:t>
            </w:r>
          </w:p>
        </w:tc>
        <w:tc>
          <w:tcPr>
            <w:tcW w:w="577"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 </w:t>
            </w:r>
          </w:p>
        </w:tc>
        <w:tc>
          <w:tcPr>
            <w:tcW w:w="641"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 </w:t>
            </w:r>
          </w:p>
        </w:tc>
      </w:tr>
      <w:tr w:rsidR="00981119" w:rsidRPr="00915A53" w:rsidTr="00F24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392"/>
        </w:trPr>
        <w:tc>
          <w:tcPr>
            <w:tcW w:w="413" w:type="pct"/>
            <w:vMerge/>
            <w:shd w:val="clear" w:color="auto" w:fill="auto"/>
            <w:noWrap/>
            <w:vAlign w:val="bottom"/>
            <w:hideMark/>
          </w:tcPr>
          <w:p w:rsidR="00981119" w:rsidRPr="00915A53" w:rsidRDefault="00981119" w:rsidP="00F24BDC">
            <w:pPr>
              <w:spacing w:after="0"/>
              <w:rPr>
                <w:color w:val="000000"/>
                <w:szCs w:val="24"/>
                <w:lang/>
              </w:rPr>
            </w:pPr>
          </w:p>
        </w:tc>
        <w:tc>
          <w:tcPr>
            <w:tcW w:w="1752" w:type="pct"/>
            <w:vMerge/>
            <w:vAlign w:val="center"/>
            <w:hideMark/>
          </w:tcPr>
          <w:p w:rsidR="00981119" w:rsidRPr="00915A53" w:rsidRDefault="00981119" w:rsidP="00F24BDC">
            <w:pPr>
              <w:spacing w:after="0"/>
              <w:rPr>
                <w:color w:val="000000"/>
                <w:szCs w:val="24"/>
                <w:lang/>
              </w:rPr>
            </w:pPr>
          </w:p>
        </w:tc>
        <w:tc>
          <w:tcPr>
            <w:tcW w:w="1167"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2.</w:t>
            </w:r>
            <w:r w:rsidRPr="00915A53">
              <w:rPr>
                <w:color w:val="000000"/>
                <w:sz w:val="14"/>
                <w:szCs w:val="14"/>
                <w:lang/>
              </w:rPr>
              <w:t xml:space="preserve">   </w:t>
            </w:r>
            <w:r w:rsidRPr="00915A53">
              <w:rPr>
                <w:color w:val="000000"/>
                <w:szCs w:val="24"/>
                <w:lang/>
              </w:rPr>
              <w:t>Routine test report of the individual meter</w:t>
            </w:r>
            <w:r>
              <w:rPr>
                <w:color w:val="000000"/>
                <w:szCs w:val="24"/>
                <w:lang/>
              </w:rPr>
              <w:t>ing unit</w:t>
            </w:r>
            <w:r w:rsidRPr="00915A53">
              <w:rPr>
                <w:color w:val="000000"/>
                <w:szCs w:val="24"/>
                <w:lang/>
              </w:rPr>
              <w:t xml:space="preserve"> shall be kept inside each cardboard carton of the meter</w:t>
            </w:r>
            <w:r>
              <w:rPr>
                <w:color w:val="000000"/>
                <w:szCs w:val="24"/>
                <w:lang/>
              </w:rPr>
              <w:t>ing unit</w:t>
            </w:r>
            <w:r w:rsidRPr="00915A53">
              <w:rPr>
                <w:color w:val="000000"/>
                <w:szCs w:val="24"/>
                <w:lang/>
              </w:rPr>
              <w:t>.</w:t>
            </w:r>
          </w:p>
        </w:tc>
        <w:tc>
          <w:tcPr>
            <w:tcW w:w="450"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 </w:t>
            </w:r>
          </w:p>
        </w:tc>
        <w:tc>
          <w:tcPr>
            <w:tcW w:w="577"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 </w:t>
            </w:r>
          </w:p>
        </w:tc>
        <w:tc>
          <w:tcPr>
            <w:tcW w:w="641"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 </w:t>
            </w:r>
          </w:p>
        </w:tc>
      </w:tr>
      <w:tr w:rsidR="00981119" w:rsidRPr="00915A53" w:rsidTr="00F24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48"/>
        </w:trPr>
        <w:tc>
          <w:tcPr>
            <w:tcW w:w="413" w:type="pct"/>
            <w:vMerge/>
            <w:shd w:val="clear" w:color="auto" w:fill="auto"/>
            <w:noWrap/>
            <w:vAlign w:val="bottom"/>
            <w:hideMark/>
          </w:tcPr>
          <w:p w:rsidR="00981119" w:rsidRPr="00915A53" w:rsidRDefault="00981119" w:rsidP="00F24BDC">
            <w:pPr>
              <w:spacing w:after="0"/>
              <w:rPr>
                <w:color w:val="000000"/>
                <w:szCs w:val="24"/>
                <w:lang/>
              </w:rPr>
            </w:pPr>
          </w:p>
        </w:tc>
        <w:tc>
          <w:tcPr>
            <w:tcW w:w="1752" w:type="pct"/>
            <w:vMerge w:val="restart"/>
            <w:shd w:val="clear" w:color="auto" w:fill="auto"/>
            <w:vAlign w:val="center"/>
            <w:hideMark/>
          </w:tcPr>
          <w:p w:rsidR="00981119" w:rsidRPr="00915A53" w:rsidRDefault="00981119" w:rsidP="00F24BDC">
            <w:pPr>
              <w:spacing w:after="0"/>
              <w:rPr>
                <w:color w:val="000000"/>
                <w:szCs w:val="24"/>
                <w:lang/>
              </w:rPr>
            </w:pPr>
            <w:r w:rsidRPr="00915A53">
              <w:rPr>
                <w:color w:val="000000"/>
                <w:szCs w:val="24"/>
                <w:lang/>
              </w:rPr>
              <w:t>Pre-dispatch inspection</w:t>
            </w:r>
          </w:p>
        </w:tc>
        <w:tc>
          <w:tcPr>
            <w:tcW w:w="1167"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1</w:t>
            </w:r>
            <w:r>
              <w:rPr>
                <w:color w:val="000000"/>
                <w:szCs w:val="24"/>
                <w:lang/>
              </w:rPr>
              <w:t>Metering Unit</w:t>
            </w:r>
            <w:r w:rsidRPr="00915A53">
              <w:rPr>
                <w:color w:val="000000"/>
                <w:szCs w:val="24"/>
                <w:lang/>
              </w:rPr>
              <w:t xml:space="preserve"> project material &amp; equipment shall be subject to inspection by ZESCO Limited or a duly authorized representative. Inspection may be made at any stage of manufacturing. </w:t>
            </w:r>
          </w:p>
        </w:tc>
        <w:tc>
          <w:tcPr>
            <w:tcW w:w="450"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 </w:t>
            </w:r>
          </w:p>
        </w:tc>
        <w:tc>
          <w:tcPr>
            <w:tcW w:w="577"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 </w:t>
            </w:r>
          </w:p>
        </w:tc>
        <w:tc>
          <w:tcPr>
            <w:tcW w:w="641"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 </w:t>
            </w:r>
          </w:p>
        </w:tc>
      </w:tr>
      <w:tr w:rsidR="00981119" w:rsidRPr="00915A53" w:rsidTr="00F24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20"/>
        </w:trPr>
        <w:tc>
          <w:tcPr>
            <w:tcW w:w="413" w:type="pct"/>
            <w:vMerge w:val="restart"/>
            <w:shd w:val="clear" w:color="auto" w:fill="auto"/>
            <w:noWrap/>
            <w:textDirection w:val="tbRl"/>
            <w:vAlign w:val="bottom"/>
            <w:hideMark/>
          </w:tcPr>
          <w:p w:rsidR="00981119" w:rsidRPr="00AB361F" w:rsidRDefault="00981119" w:rsidP="00F24BDC">
            <w:pPr>
              <w:jc w:val="center"/>
              <w:rPr>
                <w:rFonts w:ascii="Arial" w:hAnsi="Arial" w:cs="Arial"/>
                <w:b/>
                <w:bCs/>
                <w:szCs w:val="24"/>
                <w:lang w:val="en-US"/>
              </w:rPr>
            </w:pPr>
            <w:r w:rsidRPr="005514EF">
              <w:rPr>
                <w:rStyle w:val="Strong"/>
                <w:rFonts w:ascii="Arial" w:hAnsi="Arial" w:cs="Arial"/>
                <w:bCs/>
                <w:szCs w:val="24"/>
              </w:rPr>
              <w:t>Lot 3, Item No. c): -11Kv Metering units (Qty</w:t>
            </w:r>
            <w:r>
              <w:rPr>
                <w:rStyle w:val="Strong"/>
                <w:rFonts w:ascii="Arial" w:hAnsi="Arial" w:cs="Arial"/>
                <w:bCs/>
                <w:szCs w:val="24"/>
              </w:rPr>
              <w:t>:</w:t>
            </w:r>
            <w:r w:rsidRPr="005514EF">
              <w:rPr>
                <w:rStyle w:val="Strong"/>
                <w:rFonts w:ascii="Arial" w:hAnsi="Arial" w:cs="Arial"/>
                <w:bCs/>
                <w:szCs w:val="24"/>
              </w:rPr>
              <w:t xml:space="preserve"> 32</w:t>
            </w:r>
            <w:r>
              <w:rPr>
                <w:rStyle w:val="Strong"/>
                <w:rFonts w:ascii="Arial" w:hAnsi="Arial" w:cs="Arial"/>
                <w:bCs/>
                <w:szCs w:val="24"/>
              </w:rPr>
              <w:t>)</w:t>
            </w:r>
          </w:p>
        </w:tc>
        <w:tc>
          <w:tcPr>
            <w:tcW w:w="1752" w:type="pct"/>
            <w:vMerge/>
            <w:vAlign w:val="center"/>
            <w:hideMark/>
          </w:tcPr>
          <w:p w:rsidR="00981119" w:rsidRPr="00915A53" w:rsidRDefault="00981119" w:rsidP="00F24BDC">
            <w:pPr>
              <w:spacing w:after="0"/>
              <w:rPr>
                <w:color w:val="000000"/>
                <w:szCs w:val="24"/>
                <w:lang/>
              </w:rPr>
            </w:pPr>
          </w:p>
        </w:tc>
        <w:tc>
          <w:tcPr>
            <w:tcW w:w="1167"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2.</w:t>
            </w:r>
            <w:r w:rsidRPr="00915A53">
              <w:rPr>
                <w:color w:val="000000"/>
                <w:sz w:val="14"/>
                <w:szCs w:val="14"/>
                <w:lang/>
              </w:rPr>
              <w:t xml:space="preserve">     </w:t>
            </w:r>
            <w:r w:rsidRPr="00915A53">
              <w:rPr>
                <w:color w:val="000000"/>
                <w:szCs w:val="24"/>
                <w:lang/>
              </w:rPr>
              <w:t>Bidder shall grant free access to the places of manufacturing to ZESCO Limited or its representatives at all times when the work is in progress. Inspection by ZESCO Limited or its authorized representatives shall not relieve the bidder of their obligation of furnishing project materials in accordance with the specifications. Material shall be dispatched after specific MDCC (Material Dispatch Clearance Certificate) is issued by ZESCO Limited.</w:t>
            </w:r>
          </w:p>
        </w:tc>
        <w:tc>
          <w:tcPr>
            <w:tcW w:w="450"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 </w:t>
            </w:r>
          </w:p>
        </w:tc>
        <w:tc>
          <w:tcPr>
            <w:tcW w:w="577"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 </w:t>
            </w:r>
          </w:p>
        </w:tc>
        <w:tc>
          <w:tcPr>
            <w:tcW w:w="641" w:type="pct"/>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 </w:t>
            </w:r>
          </w:p>
        </w:tc>
      </w:tr>
      <w:tr w:rsidR="00981119" w:rsidRPr="00915A53" w:rsidTr="00F24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484"/>
        </w:trPr>
        <w:tc>
          <w:tcPr>
            <w:tcW w:w="413" w:type="pct"/>
            <w:vMerge/>
            <w:tcBorders>
              <w:bottom w:val="single" w:sz="4" w:space="0" w:color="auto"/>
            </w:tcBorders>
            <w:shd w:val="clear" w:color="auto" w:fill="auto"/>
            <w:noWrap/>
            <w:vAlign w:val="bottom"/>
            <w:hideMark/>
          </w:tcPr>
          <w:p w:rsidR="00981119" w:rsidRPr="00915A53" w:rsidRDefault="00981119" w:rsidP="00F24BDC">
            <w:pPr>
              <w:spacing w:after="0"/>
              <w:rPr>
                <w:color w:val="000000"/>
                <w:szCs w:val="24"/>
                <w:lang/>
              </w:rPr>
            </w:pPr>
          </w:p>
        </w:tc>
        <w:tc>
          <w:tcPr>
            <w:tcW w:w="1752" w:type="pct"/>
            <w:tcBorders>
              <w:bottom w:val="single" w:sz="4" w:space="0" w:color="auto"/>
            </w:tcBorders>
            <w:shd w:val="clear" w:color="auto" w:fill="auto"/>
            <w:vAlign w:val="center"/>
            <w:hideMark/>
          </w:tcPr>
          <w:p w:rsidR="00981119" w:rsidRPr="00E320A8" w:rsidRDefault="00981119" w:rsidP="00F24BDC">
            <w:pPr>
              <w:spacing w:after="0"/>
              <w:rPr>
                <w:color w:val="000000"/>
                <w:szCs w:val="24"/>
                <w:lang/>
              </w:rPr>
            </w:pPr>
            <w:r w:rsidRPr="00915A53">
              <w:rPr>
                <w:color w:val="000000"/>
                <w:szCs w:val="24"/>
                <w:lang/>
              </w:rPr>
              <w:t xml:space="preserve">Inspection after goods receipt at </w:t>
            </w:r>
            <w:r>
              <w:rPr>
                <w:color w:val="000000"/>
                <w:szCs w:val="24"/>
                <w:lang/>
              </w:rPr>
              <w:t>Ministry of Energy Stores</w:t>
            </w:r>
          </w:p>
        </w:tc>
        <w:tc>
          <w:tcPr>
            <w:tcW w:w="1167" w:type="pct"/>
            <w:tcBorders>
              <w:bottom w:val="single" w:sz="4" w:space="0" w:color="auto"/>
            </w:tcBorders>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 xml:space="preserve">For the delivered goods, </w:t>
            </w:r>
            <w:r>
              <w:rPr>
                <w:color w:val="000000"/>
                <w:szCs w:val="24"/>
                <w:lang/>
              </w:rPr>
              <w:t>Ministry of Energy Stores</w:t>
            </w:r>
            <w:r w:rsidRPr="00915A53">
              <w:rPr>
                <w:color w:val="000000"/>
                <w:szCs w:val="24"/>
                <w:lang/>
              </w:rPr>
              <w:t xml:space="preserve"> &amp;</w:t>
            </w:r>
            <w:r>
              <w:rPr>
                <w:color w:val="000000"/>
                <w:szCs w:val="24"/>
                <w:lang/>
              </w:rPr>
              <w:t xml:space="preserve"> ZESCO</w:t>
            </w:r>
            <w:r w:rsidRPr="00915A53">
              <w:rPr>
                <w:color w:val="000000"/>
                <w:szCs w:val="24"/>
                <w:lang/>
              </w:rPr>
              <w:t xml:space="preserve"> technical team will inspect at the receipt point for acceptance and shall be liable for rejection if found different from the reports of the pre-dispatch inspection and one copy of the report shall be sent to Project Manager- Snr Manager </w:t>
            </w:r>
            <w:r>
              <w:rPr>
                <w:color w:val="000000"/>
                <w:szCs w:val="24"/>
                <w:lang/>
              </w:rPr>
              <w:t>METERING</w:t>
            </w:r>
            <w:r w:rsidRPr="00915A53">
              <w:rPr>
                <w:color w:val="000000"/>
                <w:szCs w:val="24"/>
                <w:lang/>
              </w:rPr>
              <w:t>.</w:t>
            </w:r>
          </w:p>
        </w:tc>
        <w:tc>
          <w:tcPr>
            <w:tcW w:w="450" w:type="pct"/>
            <w:tcBorders>
              <w:bottom w:val="single" w:sz="4" w:space="0" w:color="auto"/>
            </w:tcBorders>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 </w:t>
            </w:r>
          </w:p>
        </w:tc>
        <w:tc>
          <w:tcPr>
            <w:tcW w:w="577" w:type="pct"/>
            <w:tcBorders>
              <w:bottom w:val="single" w:sz="4" w:space="0" w:color="auto"/>
            </w:tcBorders>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 </w:t>
            </w:r>
          </w:p>
        </w:tc>
        <w:tc>
          <w:tcPr>
            <w:tcW w:w="641" w:type="pct"/>
            <w:tcBorders>
              <w:bottom w:val="single" w:sz="4" w:space="0" w:color="auto"/>
            </w:tcBorders>
            <w:shd w:val="clear" w:color="auto" w:fill="auto"/>
            <w:vAlign w:val="center"/>
            <w:hideMark/>
          </w:tcPr>
          <w:p w:rsidR="00981119" w:rsidRPr="00915A53" w:rsidRDefault="00981119" w:rsidP="00F24BDC">
            <w:pPr>
              <w:spacing w:after="0"/>
              <w:jc w:val="both"/>
              <w:rPr>
                <w:color w:val="000000"/>
                <w:szCs w:val="24"/>
                <w:lang/>
              </w:rPr>
            </w:pPr>
            <w:r w:rsidRPr="00915A53">
              <w:rPr>
                <w:color w:val="000000"/>
                <w:szCs w:val="24"/>
                <w:lang/>
              </w:rPr>
              <w:t> </w:t>
            </w:r>
          </w:p>
        </w:tc>
      </w:tr>
    </w:tbl>
    <w:p w:rsidR="00446544" w:rsidRPr="005246D5" w:rsidRDefault="00981119" w:rsidP="00981119">
      <w:pPr>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br w:type="page"/>
      </w:r>
    </w:p>
    <w:p w:rsidR="00981119" w:rsidRDefault="00981119" w:rsidP="005246D5">
      <w:pPr>
        <w:spacing w:after="0" w:line="240" w:lineRule="auto"/>
        <w:rPr>
          <w:rFonts w:ascii="Times New Roman" w:eastAsia="Times New Roman" w:hAnsi="Times New Roman" w:cs="Times New Roman"/>
          <w:sz w:val="24"/>
          <w:szCs w:val="24"/>
          <w:lang w:val="en-US" w:eastAsia="en-GB"/>
        </w:rPr>
        <w:sectPr w:rsidR="00981119" w:rsidSect="00981119">
          <w:pgSz w:w="16838" w:h="11906" w:orient="landscape" w:code="9"/>
          <w:pgMar w:top="1440" w:right="1440" w:bottom="1440" w:left="1440" w:header="432" w:footer="432" w:gutter="0"/>
          <w:cols w:space="708"/>
          <w:docGrid w:linePitch="360"/>
        </w:sectPr>
      </w:pPr>
    </w:p>
    <w:p w:rsidR="005246D5" w:rsidRPr="005246D5" w:rsidRDefault="005246D5" w:rsidP="005246D5">
      <w:pPr>
        <w:spacing w:after="0" w:line="240" w:lineRule="auto"/>
        <w:rPr>
          <w:rFonts w:ascii="Times New Roman" w:eastAsia="Times New Roman" w:hAnsi="Times New Roman" w:cs="Times New Roman"/>
          <w:sz w:val="24"/>
          <w:szCs w:val="24"/>
          <w:lang w:val="en-US" w:eastAsia="en-GB"/>
        </w:rPr>
      </w:pPr>
    </w:p>
    <w:p w:rsidR="008B7C23" w:rsidRDefault="005246D5" w:rsidP="004A2BCE">
      <w:pPr>
        <w:spacing w:after="0" w:line="240" w:lineRule="auto"/>
        <w:ind w:left="720"/>
        <w:rPr>
          <w:rFonts w:ascii="Times New Roman" w:eastAsia="Times New Roman" w:hAnsi="Times New Roman" w:cs="Times New Roman"/>
          <w:b/>
          <w:sz w:val="24"/>
          <w:szCs w:val="24"/>
          <w:lang w:val="en-US" w:eastAsia="en-GB"/>
        </w:rPr>
      </w:pPr>
      <w:r w:rsidRPr="005246D5">
        <w:rPr>
          <w:rFonts w:ascii="Times New Roman" w:eastAsia="Times New Roman" w:hAnsi="Times New Roman" w:cs="Times New Roman"/>
          <w:sz w:val="24"/>
          <w:szCs w:val="24"/>
          <w:lang w:val="en-US" w:eastAsia="en-GB"/>
        </w:rPr>
        <w:t>We request you to confirm us Rated Voltage (KV), PT Ratio, Accuracy Class and Burden.</w:t>
      </w:r>
      <w:r w:rsidRPr="005246D5">
        <w:rPr>
          <w:rFonts w:ascii="Times New Roman" w:eastAsia="Times New Roman" w:hAnsi="Times New Roman" w:cs="Times New Roman"/>
          <w:b/>
          <w:sz w:val="24"/>
          <w:szCs w:val="24"/>
          <w:lang w:val="en-US" w:eastAsia="en-GB"/>
        </w:rPr>
        <w:t xml:space="preserve"> </w:t>
      </w:r>
    </w:p>
    <w:p w:rsidR="005246D5" w:rsidRPr="005246D5" w:rsidRDefault="008B7C23" w:rsidP="004A2BCE">
      <w:pPr>
        <w:spacing w:after="0" w:line="240" w:lineRule="auto"/>
        <w:ind w:left="720"/>
        <w:rPr>
          <w:rFonts w:ascii="Times New Roman" w:eastAsia="Times New Roman" w:hAnsi="Times New Roman" w:cs="Times New Roman"/>
          <w:b/>
          <w:sz w:val="24"/>
          <w:szCs w:val="24"/>
          <w:lang w:val="en-US" w:eastAsia="en-GB"/>
        </w:rPr>
      </w:pPr>
      <w:r w:rsidRPr="008B7C23">
        <w:rPr>
          <w:rFonts w:ascii="Times New Roman" w:eastAsia="Times New Roman" w:hAnsi="Times New Roman" w:cs="Times New Roman"/>
          <w:color w:val="0070C0"/>
          <w:sz w:val="24"/>
          <w:szCs w:val="24"/>
          <w:lang w:val="en-US" w:eastAsia="en-GB"/>
        </w:rPr>
        <w:t xml:space="preserve">Answer: </w:t>
      </w:r>
      <w:r w:rsidR="005246D5" w:rsidRPr="008B7C23">
        <w:rPr>
          <w:rFonts w:ascii="Times New Roman" w:eastAsia="Times New Roman" w:hAnsi="Times New Roman" w:cs="Times New Roman"/>
          <w:color w:val="0070C0"/>
          <w:sz w:val="24"/>
          <w:szCs w:val="24"/>
          <w:lang w:val="en-US" w:eastAsia="en-GB"/>
        </w:rPr>
        <w:t xml:space="preserve">The </w:t>
      </w:r>
      <w:r w:rsidR="005246D5" w:rsidRPr="004A2BCE">
        <w:rPr>
          <w:rFonts w:ascii="Times New Roman" w:eastAsia="Times New Roman" w:hAnsi="Times New Roman" w:cs="Times New Roman"/>
          <w:color w:val="0070C0"/>
          <w:sz w:val="24"/>
          <w:szCs w:val="24"/>
          <w:lang w:val="en-US" w:eastAsia="en-GB"/>
        </w:rPr>
        <w:t>Rated Voltage (KV), PT Ratio, Accuracy Class and Burden are exactly like the ones appearing on the 33kV specifications besides just the Voltage level of 11kV</w:t>
      </w:r>
    </w:p>
    <w:p w:rsidR="005246D5" w:rsidRPr="005246D5" w:rsidRDefault="005246D5" w:rsidP="005246D5">
      <w:pPr>
        <w:spacing w:after="0" w:line="240" w:lineRule="auto"/>
        <w:rPr>
          <w:rFonts w:ascii="Times New Roman" w:eastAsia="Times New Roman" w:hAnsi="Times New Roman" w:cs="Times New Roman"/>
          <w:sz w:val="24"/>
          <w:szCs w:val="24"/>
          <w:lang w:val="en-US" w:eastAsia="en-GB"/>
        </w:rPr>
      </w:pPr>
      <w:r w:rsidRPr="005246D5">
        <w:rPr>
          <w:rFonts w:ascii="Times New Roman" w:eastAsia="Times New Roman" w:hAnsi="Times New Roman" w:cs="Times New Roman"/>
          <w:sz w:val="24"/>
          <w:szCs w:val="24"/>
          <w:lang w:val="en-US" w:eastAsia="en-GB"/>
        </w:rPr>
        <w:t xml:space="preserve">   </w:t>
      </w:r>
    </w:p>
    <w:p w:rsidR="005246D5" w:rsidRPr="005246D5" w:rsidRDefault="005246D5" w:rsidP="00A602F5">
      <w:pPr>
        <w:numPr>
          <w:ilvl w:val="0"/>
          <w:numId w:val="41"/>
        </w:numPr>
        <w:spacing w:after="0" w:line="240" w:lineRule="auto"/>
        <w:rPr>
          <w:rFonts w:ascii="Times New Roman" w:eastAsia="Times New Roman" w:hAnsi="Times New Roman" w:cs="Times New Roman"/>
          <w:sz w:val="24"/>
          <w:szCs w:val="24"/>
          <w:lang w:val="en-US" w:eastAsia="en-GB"/>
        </w:rPr>
      </w:pPr>
      <w:r w:rsidRPr="005246D5">
        <w:rPr>
          <w:rFonts w:ascii="Times New Roman" w:eastAsia="Times New Roman" w:hAnsi="Times New Roman" w:cs="Times New Roman"/>
          <w:sz w:val="24"/>
          <w:szCs w:val="24"/>
          <w:lang w:val="en-US" w:eastAsia="en-GB"/>
        </w:rPr>
        <w:t>Pump Soft Sta</w:t>
      </w:r>
      <w:r w:rsidR="00A602F5">
        <w:rPr>
          <w:rFonts w:ascii="Times New Roman" w:eastAsia="Times New Roman" w:hAnsi="Times New Roman" w:cs="Times New Roman"/>
          <w:sz w:val="24"/>
          <w:szCs w:val="24"/>
          <w:lang w:val="en-US" w:eastAsia="en-GB"/>
        </w:rPr>
        <w:t>r</w:t>
      </w:r>
      <w:r w:rsidRPr="005246D5">
        <w:rPr>
          <w:rFonts w:ascii="Times New Roman" w:eastAsia="Times New Roman" w:hAnsi="Times New Roman" w:cs="Times New Roman"/>
          <w:sz w:val="24"/>
          <w:szCs w:val="24"/>
          <w:lang w:val="en-US" w:eastAsia="en-GB"/>
        </w:rPr>
        <w:t xml:space="preserve">ters </w:t>
      </w:r>
    </w:p>
    <w:p w:rsidR="008B7C23" w:rsidRDefault="005246D5" w:rsidP="004A2BCE">
      <w:pPr>
        <w:spacing w:after="0" w:line="240" w:lineRule="auto"/>
        <w:ind w:left="720"/>
        <w:rPr>
          <w:rFonts w:ascii="Times New Roman" w:eastAsia="Times New Roman" w:hAnsi="Times New Roman" w:cs="Times New Roman"/>
          <w:sz w:val="24"/>
          <w:szCs w:val="24"/>
          <w:lang w:val="en-US" w:eastAsia="en-GB"/>
        </w:rPr>
      </w:pPr>
      <w:r w:rsidRPr="005246D5">
        <w:rPr>
          <w:rFonts w:ascii="Times New Roman" w:eastAsia="Times New Roman" w:hAnsi="Times New Roman" w:cs="Times New Roman"/>
          <w:sz w:val="24"/>
          <w:szCs w:val="24"/>
          <w:lang w:val="en-US" w:eastAsia="en-GB"/>
        </w:rPr>
        <w:t xml:space="preserve">Do you require the pump soft start with RS485 only without the DLMS or it has to be </w:t>
      </w:r>
      <w:r w:rsidR="00A602F5" w:rsidRPr="005246D5">
        <w:rPr>
          <w:rFonts w:ascii="Times New Roman" w:eastAsia="Times New Roman" w:hAnsi="Times New Roman" w:cs="Times New Roman"/>
          <w:sz w:val="24"/>
          <w:szCs w:val="24"/>
          <w:lang w:val="en-US" w:eastAsia="en-GB"/>
        </w:rPr>
        <w:t>customized?</w:t>
      </w:r>
      <w:r w:rsidRPr="005246D5">
        <w:rPr>
          <w:rFonts w:ascii="Times New Roman" w:eastAsia="Times New Roman" w:hAnsi="Times New Roman" w:cs="Times New Roman"/>
          <w:sz w:val="24"/>
          <w:szCs w:val="24"/>
          <w:lang w:val="en-US" w:eastAsia="en-GB"/>
        </w:rPr>
        <w:t xml:space="preserve"> </w:t>
      </w:r>
    </w:p>
    <w:p w:rsidR="005246D5" w:rsidRPr="008B7C23" w:rsidRDefault="008B7C23" w:rsidP="004A2BCE">
      <w:pPr>
        <w:spacing w:after="0" w:line="240" w:lineRule="auto"/>
        <w:ind w:left="720"/>
        <w:rPr>
          <w:rFonts w:ascii="Times New Roman" w:eastAsia="Times New Roman" w:hAnsi="Times New Roman" w:cs="Times New Roman"/>
          <w:color w:val="0070C0"/>
          <w:sz w:val="24"/>
          <w:szCs w:val="24"/>
          <w:lang w:val="en-US" w:eastAsia="en-GB"/>
        </w:rPr>
      </w:pPr>
      <w:r w:rsidRPr="008B7C23">
        <w:rPr>
          <w:rFonts w:ascii="Times New Roman" w:eastAsia="Times New Roman" w:hAnsi="Times New Roman" w:cs="Times New Roman"/>
          <w:color w:val="0070C0"/>
          <w:sz w:val="24"/>
          <w:szCs w:val="24"/>
          <w:lang w:val="en-US" w:eastAsia="en-GB"/>
        </w:rPr>
        <w:t xml:space="preserve">Answer: </w:t>
      </w:r>
      <w:r w:rsidR="00A602F5" w:rsidRPr="008B7C23">
        <w:rPr>
          <w:rFonts w:ascii="Times New Roman" w:eastAsia="Times New Roman" w:hAnsi="Times New Roman" w:cs="Times New Roman"/>
          <w:color w:val="0070C0"/>
          <w:sz w:val="24"/>
          <w:szCs w:val="24"/>
          <w:lang w:val="en-US" w:eastAsia="en-GB"/>
        </w:rPr>
        <w:t>The Soft start should be with the Direct on-line starters i.e. DLMS</w:t>
      </w:r>
    </w:p>
    <w:p w:rsidR="008B7C23" w:rsidRPr="008B7C23" w:rsidRDefault="008B7C23" w:rsidP="004A2BCE">
      <w:pPr>
        <w:spacing w:after="0" w:line="240" w:lineRule="auto"/>
        <w:ind w:left="720"/>
        <w:rPr>
          <w:rFonts w:ascii="Times New Roman" w:eastAsia="Times New Roman" w:hAnsi="Times New Roman" w:cs="Times New Roman"/>
          <w:color w:val="0070C0"/>
          <w:sz w:val="24"/>
          <w:szCs w:val="24"/>
          <w:lang w:val="en-US" w:eastAsia="en-GB"/>
        </w:rPr>
      </w:pPr>
    </w:p>
    <w:p w:rsidR="008B7C23" w:rsidRDefault="005246D5" w:rsidP="004A2BCE">
      <w:pPr>
        <w:spacing w:after="0" w:line="240" w:lineRule="auto"/>
        <w:ind w:left="720"/>
        <w:rPr>
          <w:rFonts w:ascii="Times New Roman" w:eastAsia="Times New Roman" w:hAnsi="Times New Roman" w:cs="Times New Roman"/>
          <w:sz w:val="24"/>
          <w:szCs w:val="24"/>
          <w:lang w:val="en-US" w:eastAsia="en-GB"/>
        </w:rPr>
      </w:pPr>
      <w:r w:rsidRPr="005246D5">
        <w:rPr>
          <w:rFonts w:ascii="Times New Roman" w:eastAsia="Times New Roman" w:hAnsi="Times New Roman" w:cs="Times New Roman"/>
          <w:sz w:val="24"/>
          <w:szCs w:val="24"/>
          <w:lang w:val="en-US" w:eastAsia="en-GB"/>
        </w:rPr>
        <w:t xml:space="preserve">For the water meter, this is big size that didn’t have the PE body material, should it be Iron and can you confirm the detail of water meter. </w:t>
      </w:r>
    </w:p>
    <w:p w:rsidR="005246D5" w:rsidRPr="005246D5" w:rsidRDefault="008B7C23" w:rsidP="004A2BCE">
      <w:pPr>
        <w:spacing w:after="0" w:line="240" w:lineRule="auto"/>
        <w:ind w:left="720"/>
        <w:rPr>
          <w:rFonts w:ascii="Times New Roman" w:eastAsia="Times New Roman" w:hAnsi="Times New Roman" w:cs="Times New Roman"/>
          <w:sz w:val="24"/>
          <w:szCs w:val="24"/>
          <w:lang w:val="en-US" w:eastAsia="en-GB"/>
        </w:rPr>
      </w:pPr>
      <w:r w:rsidRPr="008B7C23">
        <w:rPr>
          <w:rFonts w:ascii="Times New Roman" w:eastAsia="Times New Roman" w:hAnsi="Times New Roman" w:cs="Times New Roman"/>
          <w:color w:val="0070C0"/>
          <w:sz w:val="24"/>
          <w:szCs w:val="24"/>
          <w:lang w:val="en-US" w:eastAsia="en-GB"/>
        </w:rPr>
        <w:t xml:space="preserve">Answer: </w:t>
      </w:r>
      <w:r w:rsidR="00A602F5" w:rsidRPr="004A2BCE">
        <w:rPr>
          <w:rFonts w:ascii="Times New Roman" w:eastAsia="Times New Roman" w:hAnsi="Times New Roman" w:cs="Times New Roman"/>
          <w:color w:val="0070C0"/>
          <w:sz w:val="24"/>
          <w:szCs w:val="24"/>
          <w:lang w:val="en-US" w:eastAsia="en-GB"/>
        </w:rPr>
        <w:t>For water meters, the body material is Iron.</w:t>
      </w:r>
    </w:p>
    <w:p w:rsidR="005246D5" w:rsidRDefault="005246D5" w:rsidP="005246D5">
      <w:pPr>
        <w:spacing w:after="0" w:line="240" w:lineRule="auto"/>
        <w:rPr>
          <w:rFonts w:ascii="Times New Roman" w:eastAsia="Times New Roman" w:hAnsi="Times New Roman" w:cs="Times New Roman"/>
          <w:sz w:val="24"/>
          <w:szCs w:val="24"/>
          <w:lang w:val="en-US" w:eastAsia="en-GB"/>
        </w:rPr>
      </w:pPr>
    </w:p>
    <w:p w:rsidR="005246D5" w:rsidRPr="00A602F5" w:rsidRDefault="005246D5" w:rsidP="00A602F5">
      <w:pPr>
        <w:pStyle w:val="ListParagraph"/>
        <w:numPr>
          <w:ilvl w:val="0"/>
          <w:numId w:val="41"/>
        </w:numPr>
        <w:spacing w:after="0" w:line="240" w:lineRule="auto"/>
        <w:rPr>
          <w:rFonts w:ascii="Times New Roman" w:eastAsia="Times New Roman" w:hAnsi="Times New Roman" w:cs="Times New Roman"/>
          <w:sz w:val="24"/>
          <w:szCs w:val="24"/>
          <w:lang w:val="en-US" w:eastAsia="en-GB"/>
        </w:rPr>
      </w:pPr>
      <w:r w:rsidRPr="00A602F5">
        <w:rPr>
          <w:rFonts w:ascii="Times New Roman" w:eastAsia="Times New Roman" w:hAnsi="Times New Roman" w:cs="Times New Roman"/>
          <w:sz w:val="24"/>
          <w:szCs w:val="24"/>
          <w:lang w:val="en-US" w:eastAsia="en-GB"/>
        </w:rPr>
        <w:t xml:space="preserve">Vibration Analysers </w:t>
      </w:r>
    </w:p>
    <w:p w:rsidR="005246D5" w:rsidRPr="005246D5" w:rsidRDefault="005246D5" w:rsidP="005246D5">
      <w:pPr>
        <w:spacing w:after="0" w:line="240" w:lineRule="auto"/>
        <w:rPr>
          <w:rFonts w:ascii="Times New Roman" w:eastAsia="Times New Roman" w:hAnsi="Times New Roman" w:cs="Times New Roman"/>
          <w:sz w:val="24"/>
          <w:szCs w:val="24"/>
          <w:lang w:val="en-US" w:eastAsia="en-GB"/>
        </w:rPr>
      </w:pPr>
      <w:r w:rsidRPr="005246D5">
        <w:rPr>
          <w:rFonts w:ascii="Times New Roman" w:eastAsia="Times New Roman" w:hAnsi="Times New Roman" w:cs="Times New Roman"/>
          <w:sz w:val="24"/>
          <w:szCs w:val="24"/>
          <w:lang w:val="en-US" w:eastAsia="en-GB"/>
        </w:rPr>
        <w:t>            Do you need vibration table equipment?</w:t>
      </w:r>
      <w:r w:rsidR="00A602F5" w:rsidRPr="00A602F5">
        <w:rPr>
          <w:rFonts w:ascii="Tahoma" w:hAnsi="Tahoma" w:cs="Tahoma"/>
          <w:color w:val="FF0000"/>
          <w:sz w:val="24"/>
          <w:szCs w:val="24"/>
          <w:lang w:val="en-US"/>
          <w14:ligatures w14:val="standardContextual"/>
        </w:rPr>
        <w:t xml:space="preserve"> </w:t>
      </w:r>
      <w:r w:rsidR="008B7C23" w:rsidRPr="008B7C23">
        <w:rPr>
          <w:rFonts w:ascii="Times New Roman" w:eastAsia="Times New Roman" w:hAnsi="Times New Roman" w:cs="Times New Roman"/>
          <w:color w:val="0070C0"/>
          <w:sz w:val="24"/>
          <w:szCs w:val="24"/>
          <w:lang w:val="en-US" w:eastAsia="en-GB"/>
        </w:rPr>
        <w:t xml:space="preserve">Answer: </w:t>
      </w:r>
      <w:r w:rsidR="00A602F5" w:rsidRPr="008B7C23">
        <w:rPr>
          <w:rFonts w:ascii="Times New Roman" w:eastAsia="Times New Roman" w:hAnsi="Times New Roman" w:cs="Times New Roman"/>
          <w:color w:val="0070C0"/>
          <w:sz w:val="24"/>
          <w:szCs w:val="24"/>
          <w:lang w:val="en-US" w:eastAsia="en-GB"/>
        </w:rPr>
        <w:t xml:space="preserve">Portable </w:t>
      </w:r>
      <w:r w:rsidR="00A602F5" w:rsidRPr="000A7E08">
        <w:rPr>
          <w:rFonts w:ascii="Times New Roman" w:eastAsia="Times New Roman" w:hAnsi="Times New Roman" w:cs="Times New Roman"/>
          <w:color w:val="0070C0"/>
          <w:sz w:val="24"/>
          <w:szCs w:val="24"/>
          <w:lang w:val="en-US" w:eastAsia="en-GB"/>
        </w:rPr>
        <w:t xml:space="preserve">hand held </w:t>
      </w:r>
      <w:r w:rsidRPr="000A7E08">
        <w:rPr>
          <w:rFonts w:ascii="Times New Roman" w:eastAsia="Times New Roman" w:hAnsi="Times New Roman" w:cs="Times New Roman"/>
          <w:color w:val="0070C0"/>
          <w:sz w:val="24"/>
          <w:szCs w:val="24"/>
          <w:lang w:val="en-US" w:eastAsia="en-GB"/>
        </w:rPr>
        <w:t xml:space="preserve"> </w:t>
      </w:r>
    </w:p>
    <w:p w:rsidR="005246D5" w:rsidRPr="005246D5" w:rsidRDefault="005246D5" w:rsidP="004A2BCE">
      <w:pPr>
        <w:spacing w:after="0" w:line="240" w:lineRule="auto"/>
        <w:ind w:left="720"/>
        <w:rPr>
          <w:rFonts w:ascii="Times New Roman" w:eastAsia="Times New Roman" w:hAnsi="Times New Roman" w:cs="Times New Roman"/>
          <w:sz w:val="24"/>
          <w:szCs w:val="24"/>
          <w:lang w:val="en-US" w:eastAsia="en-GB"/>
        </w:rPr>
      </w:pPr>
      <w:r w:rsidRPr="005246D5">
        <w:rPr>
          <w:rFonts w:ascii="Times New Roman" w:eastAsia="Times New Roman" w:hAnsi="Times New Roman" w:cs="Times New Roman"/>
          <w:sz w:val="24"/>
          <w:szCs w:val="24"/>
          <w:lang w:val="en-US" w:eastAsia="en-GB"/>
        </w:rPr>
        <w:t xml:space="preserve">To recommend a suitable testing machine for you, please provide some information~ </w:t>
      </w:r>
    </w:p>
    <w:p w:rsidR="008B7C23" w:rsidRPr="008B7C23" w:rsidRDefault="005246D5" w:rsidP="008B7C23">
      <w:pPr>
        <w:pStyle w:val="ListParagraph"/>
        <w:numPr>
          <w:ilvl w:val="0"/>
          <w:numId w:val="54"/>
        </w:numPr>
        <w:spacing w:after="0" w:line="240" w:lineRule="auto"/>
        <w:rPr>
          <w:rFonts w:ascii="Tahoma" w:hAnsi="Tahoma" w:cs="Tahoma"/>
          <w:color w:val="FF0000"/>
          <w:sz w:val="24"/>
          <w:szCs w:val="24"/>
          <w:lang w:val="en-US"/>
          <w14:ligatures w14:val="standardContextual"/>
        </w:rPr>
      </w:pPr>
      <w:r w:rsidRPr="008B7C23">
        <w:rPr>
          <w:rFonts w:ascii="Times New Roman" w:eastAsia="Times New Roman" w:hAnsi="Times New Roman" w:cs="Times New Roman"/>
          <w:sz w:val="24"/>
          <w:szCs w:val="24"/>
          <w:lang w:val="en-US" w:eastAsia="en-GB"/>
        </w:rPr>
        <w:t>What is the size of the sample you tested here?</w:t>
      </w:r>
      <w:r w:rsidR="00A602F5" w:rsidRPr="008B7C23">
        <w:rPr>
          <w:rFonts w:ascii="Tahoma" w:hAnsi="Tahoma" w:cs="Tahoma"/>
          <w:color w:val="FF0000"/>
          <w:sz w:val="24"/>
          <w:szCs w:val="24"/>
          <w:lang w:val="en-US"/>
          <w14:ligatures w14:val="standardContextual"/>
        </w:rPr>
        <w:t xml:space="preserve"> </w:t>
      </w:r>
    </w:p>
    <w:p w:rsidR="00A602F5" w:rsidRPr="008B7C23" w:rsidRDefault="008B7C23" w:rsidP="008B7C23">
      <w:pPr>
        <w:spacing w:after="0" w:line="240" w:lineRule="auto"/>
        <w:ind w:left="720"/>
        <w:rPr>
          <w:rFonts w:ascii="Times New Roman" w:eastAsia="Times New Roman" w:hAnsi="Times New Roman" w:cs="Times New Roman"/>
          <w:color w:val="0070C0"/>
          <w:sz w:val="24"/>
          <w:szCs w:val="24"/>
          <w:lang w:val="en-US" w:eastAsia="en-GB"/>
        </w:rPr>
      </w:pPr>
      <w:r w:rsidRPr="008B7C23">
        <w:rPr>
          <w:rFonts w:ascii="Times New Roman" w:eastAsia="Times New Roman" w:hAnsi="Times New Roman" w:cs="Times New Roman"/>
          <w:color w:val="0070C0"/>
          <w:sz w:val="24"/>
          <w:szCs w:val="24"/>
          <w:lang w:val="en-US" w:eastAsia="en-GB"/>
        </w:rPr>
        <w:t xml:space="preserve">Answer: </w:t>
      </w:r>
      <w:r w:rsidR="00A602F5" w:rsidRPr="008B7C23">
        <w:rPr>
          <w:rFonts w:ascii="Times New Roman" w:eastAsia="Times New Roman" w:hAnsi="Times New Roman" w:cs="Times New Roman"/>
          <w:color w:val="0070C0"/>
          <w:sz w:val="24"/>
          <w:szCs w:val="24"/>
          <w:lang w:val="en-US" w:eastAsia="en-GB"/>
        </w:rPr>
        <w:t>The size that is required is for</w:t>
      </w:r>
      <w:r w:rsidRPr="008B7C23">
        <w:rPr>
          <w:rFonts w:ascii="Times New Roman" w:eastAsia="Times New Roman" w:hAnsi="Times New Roman" w:cs="Times New Roman"/>
          <w:color w:val="0070C0"/>
          <w:sz w:val="24"/>
          <w:szCs w:val="24"/>
          <w:lang w:val="en-US" w:eastAsia="en-GB"/>
        </w:rPr>
        <w:t xml:space="preserve"> </w:t>
      </w:r>
      <w:r w:rsidR="00A602F5" w:rsidRPr="008B7C23">
        <w:rPr>
          <w:rFonts w:ascii="Times New Roman" w:eastAsia="Times New Roman" w:hAnsi="Times New Roman" w:cs="Times New Roman"/>
          <w:color w:val="0070C0"/>
          <w:sz w:val="24"/>
          <w:szCs w:val="24"/>
          <w:lang w:val="en-US" w:eastAsia="en-GB"/>
        </w:rPr>
        <w:t>testing pump set vibrations</w:t>
      </w:r>
    </w:p>
    <w:p w:rsidR="008B7C23" w:rsidRPr="008B7C23" w:rsidRDefault="005246D5" w:rsidP="008B7C23">
      <w:pPr>
        <w:pStyle w:val="ListParagraph"/>
        <w:numPr>
          <w:ilvl w:val="0"/>
          <w:numId w:val="39"/>
        </w:numPr>
        <w:spacing w:after="0" w:line="240" w:lineRule="auto"/>
        <w:rPr>
          <w:rFonts w:ascii="Times New Roman" w:eastAsia="Times New Roman" w:hAnsi="Times New Roman" w:cs="Times New Roman"/>
          <w:color w:val="0070C0"/>
          <w:sz w:val="24"/>
          <w:szCs w:val="24"/>
          <w:lang w:val="en-US" w:eastAsia="en-GB"/>
        </w:rPr>
      </w:pPr>
      <w:r w:rsidRPr="008B7C23">
        <w:rPr>
          <w:rFonts w:ascii="Times New Roman" w:eastAsia="Times New Roman" w:hAnsi="Times New Roman" w:cs="Times New Roman"/>
          <w:sz w:val="24"/>
          <w:szCs w:val="24"/>
          <w:lang w:val="en-US" w:eastAsia="en-GB"/>
        </w:rPr>
        <w:t>Do you have additional testing requirements?</w:t>
      </w:r>
      <w:r w:rsidRPr="008B7C23">
        <w:rPr>
          <w:rFonts w:ascii="Times New Roman" w:eastAsia="Times New Roman" w:hAnsi="Times New Roman" w:cs="Times New Roman"/>
          <w:color w:val="0070C0"/>
          <w:sz w:val="24"/>
          <w:szCs w:val="24"/>
          <w:lang w:val="en-US" w:eastAsia="en-GB"/>
        </w:rPr>
        <w:t xml:space="preserve"> </w:t>
      </w:r>
    </w:p>
    <w:p w:rsidR="005246D5" w:rsidRPr="008B7C23" w:rsidRDefault="008B7C23" w:rsidP="008B7C23">
      <w:pPr>
        <w:pStyle w:val="ListParagraph"/>
        <w:spacing w:after="0" w:line="240" w:lineRule="auto"/>
        <w:rPr>
          <w:rFonts w:ascii="Times New Roman" w:eastAsia="Times New Roman" w:hAnsi="Times New Roman" w:cs="Times New Roman"/>
          <w:sz w:val="24"/>
          <w:szCs w:val="24"/>
          <w:lang w:val="en-US" w:eastAsia="en-GB"/>
        </w:rPr>
      </w:pPr>
      <w:r w:rsidRPr="008B7C23">
        <w:rPr>
          <w:rFonts w:ascii="Times New Roman" w:eastAsia="Times New Roman" w:hAnsi="Times New Roman" w:cs="Times New Roman"/>
          <w:color w:val="0070C0"/>
          <w:sz w:val="24"/>
          <w:szCs w:val="24"/>
          <w:lang w:val="en-US" w:eastAsia="en-GB"/>
        </w:rPr>
        <w:t xml:space="preserve">Answer: </w:t>
      </w:r>
      <w:r w:rsidR="00A602F5" w:rsidRPr="008B7C23">
        <w:rPr>
          <w:rFonts w:ascii="Times New Roman" w:eastAsia="Times New Roman" w:hAnsi="Times New Roman" w:cs="Times New Roman"/>
          <w:color w:val="0070C0"/>
          <w:sz w:val="24"/>
          <w:szCs w:val="24"/>
          <w:lang w:val="en-US" w:eastAsia="en-GB"/>
        </w:rPr>
        <w:t>NO</w:t>
      </w:r>
    </w:p>
    <w:p w:rsidR="005246D5" w:rsidRDefault="005246D5" w:rsidP="005246D5">
      <w:pPr>
        <w:spacing w:after="0" w:line="240" w:lineRule="auto"/>
        <w:rPr>
          <w:rFonts w:ascii="Times New Roman" w:eastAsia="Times New Roman" w:hAnsi="Times New Roman" w:cs="Times New Roman"/>
          <w:b/>
          <w:sz w:val="24"/>
          <w:szCs w:val="24"/>
          <w:lang w:eastAsia="en-GB"/>
        </w:rPr>
      </w:pPr>
    </w:p>
    <w:p w:rsidR="005246D5" w:rsidRPr="00514367" w:rsidRDefault="00822659" w:rsidP="0059464A">
      <w:pPr>
        <w:spacing w:after="0" w:line="240" w:lineRule="auto"/>
        <w:jc w:val="both"/>
        <w:rPr>
          <w:rFonts w:ascii="Times New Roman" w:eastAsia="Times New Roman" w:hAnsi="Times New Roman" w:cs="Times New Roman"/>
          <w:b/>
          <w:color w:val="ED7D31" w:themeColor="accent2"/>
          <w:sz w:val="24"/>
          <w:szCs w:val="24"/>
          <w:lang w:eastAsia="en-GB"/>
        </w:rPr>
      </w:pPr>
      <w:r w:rsidRPr="00514367">
        <w:rPr>
          <w:rFonts w:ascii="Times New Roman" w:eastAsia="Times New Roman" w:hAnsi="Times New Roman" w:cs="Times New Roman"/>
          <w:b/>
          <w:color w:val="ED7D31" w:themeColor="accent2"/>
          <w:sz w:val="24"/>
          <w:szCs w:val="24"/>
          <w:lang w:eastAsia="en-GB"/>
        </w:rPr>
        <w:t>Email Submission No. 2</w:t>
      </w:r>
    </w:p>
    <w:p w:rsidR="005246D5" w:rsidRPr="00CE3C0C" w:rsidRDefault="00CE3C0C" w:rsidP="0059464A">
      <w:pPr>
        <w:spacing w:after="0" w:line="240" w:lineRule="auto"/>
        <w:jc w:val="both"/>
        <w:rPr>
          <w:rFonts w:ascii="Times New Roman" w:eastAsia="Times New Roman" w:hAnsi="Times New Roman" w:cs="Times New Roman"/>
          <w:b/>
          <w:sz w:val="24"/>
          <w:szCs w:val="24"/>
          <w:lang w:eastAsia="en-GB"/>
        </w:rPr>
      </w:pPr>
      <w:r w:rsidRPr="00CE3C0C">
        <w:rPr>
          <w:rFonts w:ascii="Times New Roman" w:eastAsia="Times New Roman" w:hAnsi="Times New Roman" w:cs="Times New Roman"/>
          <w:b/>
          <w:sz w:val="24"/>
          <w:szCs w:val="24"/>
          <w:lang w:eastAsia="en-GB"/>
        </w:rPr>
        <w:t>Questions</w:t>
      </w:r>
      <w:r>
        <w:rPr>
          <w:rFonts w:ascii="Times New Roman" w:eastAsia="Times New Roman" w:hAnsi="Times New Roman" w:cs="Times New Roman"/>
          <w:b/>
          <w:sz w:val="24"/>
          <w:szCs w:val="24"/>
          <w:lang w:eastAsia="en-GB"/>
        </w:rPr>
        <w:t xml:space="preserve"> and Answers</w:t>
      </w:r>
    </w:p>
    <w:p w:rsidR="005246D5" w:rsidRPr="005246D5" w:rsidRDefault="005246D5" w:rsidP="0059464A">
      <w:pPr>
        <w:spacing w:after="0" w:line="240" w:lineRule="auto"/>
        <w:jc w:val="both"/>
        <w:rPr>
          <w:rFonts w:ascii="Times New Roman" w:eastAsia="Times New Roman" w:hAnsi="Times New Roman" w:cs="Times New Roman"/>
          <w:sz w:val="24"/>
          <w:szCs w:val="24"/>
          <w:lang w:val="en-US" w:eastAsia="en-GB"/>
        </w:rPr>
      </w:pPr>
      <w:r w:rsidRPr="005246D5">
        <w:rPr>
          <w:rFonts w:ascii="Times New Roman" w:eastAsia="Times New Roman" w:hAnsi="Times New Roman" w:cs="Times New Roman"/>
          <w:sz w:val="24"/>
          <w:szCs w:val="24"/>
          <w:lang w:val="en-US" w:eastAsia="en-GB"/>
        </w:rPr>
        <w:t>We are in interested in bidding for these LOTs under this tender and therefore, we seek the following clarifications or information:</w:t>
      </w:r>
    </w:p>
    <w:p w:rsidR="005246D5" w:rsidRPr="00867096" w:rsidRDefault="005246D5" w:rsidP="0059464A">
      <w:pPr>
        <w:numPr>
          <w:ilvl w:val="0"/>
          <w:numId w:val="43"/>
        </w:numPr>
        <w:spacing w:after="0" w:line="240" w:lineRule="auto"/>
        <w:jc w:val="both"/>
        <w:rPr>
          <w:rFonts w:ascii="Times New Roman" w:eastAsia="Times New Roman" w:hAnsi="Times New Roman" w:cs="Times New Roman"/>
          <w:b/>
          <w:sz w:val="24"/>
          <w:szCs w:val="24"/>
          <w:lang w:val="en-US" w:eastAsia="en-GB"/>
        </w:rPr>
      </w:pPr>
      <w:r w:rsidRPr="00867096">
        <w:rPr>
          <w:rFonts w:ascii="Times New Roman" w:eastAsia="Times New Roman" w:hAnsi="Times New Roman" w:cs="Times New Roman"/>
          <w:b/>
          <w:sz w:val="24"/>
          <w:szCs w:val="24"/>
          <w:lang w:val="en-US" w:eastAsia="en-GB"/>
        </w:rPr>
        <w:t>LOT 4</w:t>
      </w:r>
    </w:p>
    <w:p w:rsidR="005246D5" w:rsidRPr="00514367" w:rsidRDefault="005246D5" w:rsidP="0059464A">
      <w:pPr>
        <w:spacing w:after="0" w:line="240" w:lineRule="auto"/>
        <w:jc w:val="both"/>
        <w:rPr>
          <w:rFonts w:ascii="Times New Roman" w:eastAsia="Times New Roman" w:hAnsi="Times New Roman" w:cs="Times New Roman"/>
          <w:b/>
          <w:sz w:val="24"/>
          <w:szCs w:val="24"/>
          <w:lang w:val="en-US" w:eastAsia="en-GB"/>
        </w:rPr>
      </w:pPr>
      <w:r w:rsidRPr="00514367">
        <w:rPr>
          <w:rFonts w:ascii="Times New Roman" w:eastAsia="Times New Roman" w:hAnsi="Times New Roman" w:cs="Times New Roman"/>
          <w:b/>
          <w:sz w:val="24"/>
          <w:szCs w:val="24"/>
          <w:lang w:val="en-US" w:eastAsia="en-GB"/>
        </w:rPr>
        <w:t>You mention of designing, manufacture, install and commissioning of rightly sized power factor correction equipment on selected 7,000 SMEs with consumption between 16 to 99KVA.</w:t>
      </w:r>
    </w:p>
    <w:p w:rsidR="008B7C23" w:rsidRPr="008B7C23" w:rsidRDefault="005246D5" w:rsidP="0059464A">
      <w:pPr>
        <w:numPr>
          <w:ilvl w:val="0"/>
          <w:numId w:val="53"/>
        </w:numPr>
        <w:spacing w:after="0" w:line="240" w:lineRule="auto"/>
        <w:jc w:val="both"/>
        <w:rPr>
          <w:rFonts w:ascii="Times New Roman" w:eastAsia="Times New Roman" w:hAnsi="Times New Roman" w:cs="Times New Roman"/>
          <w:b/>
          <w:sz w:val="24"/>
          <w:szCs w:val="24"/>
          <w:lang w:val="en-US" w:eastAsia="en-GB"/>
        </w:rPr>
      </w:pPr>
      <w:r w:rsidRPr="005246D5">
        <w:rPr>
          <w:rFonts w:ascii="Times New Roman" w:eastAsia="Times New Roman" w:hAnsi="Times New Roman" w:cs="Times New Roman"/>
          <w:sz w:val="24"/>
          <w:szCs w:val="24"/>
          <w:lang w:val="en-US" w:eastAsia="en-GB"/>
        </w:rPr>
        <w:t xml:space="preserve">Does it mean this is a turnkey project? </w:t>
      </w:r>
    </w:p>
    <w:p w:rsidR="005246D5" w:rsidRDefault="008B7C23" w:rsidP="0059464A">
      <w:pPr>
        <w:spacing w:after="0" w:line="240" w:lineRule="auto"/>
        <w:ind w:left="1155"/>
        <w:jc w:val="both"/>
        <w:rPr>
          <w:rFonts w:ascii="Times New Roman" w:eastAsia="Times New Roman" w:hAnsi="Times New Roman" w:cs="Times New Roman"/>
          <w:color w:val="0070C0"/>
          <w:sz w:val="24"/>
          <w:szCs w:val="24"/>
          <w:lang w:val="en-US" w:eastAsia="en-GB"/>
        </w:rPr>
      </w:pPr>
      <w:r w:rsidRPr="0059464A">
        <w:rPr>
          <w:rFonts w:ascii="Times New Roman" w:eastAsia="Times New Roman" w:hAnsi="Times New Roman" w:cs="Times New Roman"/>
          <w:color w:val="0070C0"/>
          <w:sz w:val="24"/>
          <w:szCs w:val="24"/>
          <w:lang w:val="en-US" w:eastAsia="en-GB"/>
        </w:rPr>
        <w:t xml:space="preserve">Answer: </w:t>
      </w:r>
      <w:r w:rsidR="005246D5" w:rsidRPr="0059464A">
        <w:rPr>
          <w:rFonts w:ascii="Times New Roman" w:eastAsia="Times New Roman" w:hAnsi="Times New Roman" w:cs="Times New Roman"/>
          <w:color w:val="0070C0"/>
          <w:sz w:val="24"/>
          <w:szCs w:val="24"/>
          <w:lang w:val="en-US" w:eastAsia="en-GB"/>
        </w:rPr>
        <w:t xml:space="preserve">YES. It will involve designing, manufacturing, installation and commissioning </w:t>
      </w:r>
      <w:r w:rsidR="005246D5" w:rsidRPr="00415B19">
        <w:rPr>
          <w:rFonts w:ascii="Times New Roman" w:eastAsia="Times New Roman" w:hAnsi="Times New Roman" w:cs="Times New Roman"/>
          <w:color w:val="0070C0"/>
          <w:sz w:val="24"/>
          <w:szCs w:val="24"/>
          <w:lang w:val="en-US" w:eastAsia="en-GB"/>
        </w:rPr>
        <w:t>a functional Power Factor Correction (PFC) equipment according to customer’s energy efficiency utilization of the power being delivered by the Utility Company (ZESCO LTD)</w:t>
      </w:r>
    </w:p>
    <w:p w:rsidR="00022EC2" w:rsidRPr="005246D5" w:rsidRDefault="00022EC2" w:rsidP="0059464A">
      <w:pPr>
        <w:spacing w:after="0" w:line="240" w:lineRule="auto"/>
        <w:ind w:left="1155"/>
        <w:jc w:val="both"/>
        <w:rPr>
          <w:rFonts w:ascii="Times New Roman" w:eastAsia="Times New Roman" w:hAnsi="Times New Roman" w:cs="Times New Roman"/>
          <w:b/>
          <w:sz w:val="24"/>
          <w:szCs w:val="24"/>
          <w:lang w:val="en-US" w:eastAsia="en-GB"/>
        </w:rPr>
      </w:pPr>
    </w:p>
    <w:p w:rsidR="008B7C23" w:rsidRPr="008B7C23" w:rsidRDefault="005246D5" w:rsidP="0059464A">
      <w:pPr>
        <w:numPr>
          <w:ilvl w:val="0"/>
          <w:numId w:val="53"/>
        </w:numPr>
        <w:spacing w:after="0" w:line="240" w:lineRule="auto"/>
        <w:jc w:val="both"/>
        <w:rPr>
          <w:rFonts w:ascii="Times New Roman" w:eastAsia="Times New Roman" w:hAnsi="Times New Roman" w:cs="Times New Roman"/>
          <w:b/>
          <w:sz w:val="24"/>
          <w:szCs w:val="24"/>
          <w:lang w:val="en-US" w:eastAsia="en-GB"/>
        </w:rPr>
      </w:pPr>
      <w:r w:rsidRPr="005246D5">
        <w:rPr>
          <w:rFonts w:ascii="Times New Roman" w:eastAsia="Times New Roman" w:hAnsi="Times New Roman" w:cs="Times New Roman"/>
          <w:sz w:val="24"/>
          <w:szCs w:val="24"/>
          <w:lang w:val="en-US" w:eastAsia="en-GB"/>
        </w:rPr>
        <w:t xml:space="preserve">Does it mean it will involve connecting the power factor correction equipment to your customers requiring the power factor equipment? </w:t>
      </w:r>
    </w:p>
    <w:p w:rsidR="005246D5" w:rsidRDefault="008B7C23" w:rsidP="0059464A">
      <w:pPr>
        <w:spacing w:after="0" w:line="240" w:lineRule="auto"/>
        <w:ind w:left="1155"/>
        <w:jc w:val="both"/>
        <w:rPr>
          <w:rFonts w:ascii="Times New Roman" w:eastAsia="Times New Roman" w:hAnsi="Times New Roman" w:cs="Times New Roman"/>
          <w:color w:val="0070C0"/>
          <w:sz w:val="24"/>
          <w:szCs w:val="24"/>
          <w:lang w:val="en-US" w:eastAsia="en-GB"/>
        </w:rPr>
      </w:pPr>
      <w:r w:rsidRPr="0059464A">
        <w:rPr>
          <w:rFonts w:ascii="Times New Roman" w:eastAsia="Times New Roman" w:hAnsi="Times New Roman" w:cs="Times New Roman"/>
          <w:color w:val="0070C0"/>
          <w:sz w:val="24"/>
          <w:szCs w:val="24"/>
          <w:lang w:val="en-US" w:eastAsia="en-GB"/>
        </w:rPr>
        <w:t xml:space="preserve">Answer: </w:t>
      </w:r>
      <w:r w:rsidR="005246D5" w:rsidRPr="0059464A">
        <w:rPr>
          <w:rFonts w:ascii="Times New Roman" w:eastAsia="Times New Roman" w:hAnsi="Times New Roman" w:cs="Times New Roman"/>
          <w:color w:val="0070C0"/>
          <w:sz w:val="24"/>
          <w:szCs w:val="24"/>
          <w:lang w:val="en-US" w:eastAsia="en-GB"/>
        </w:rPr>
        <w:t xml:space="preserve">YES. A </w:t>
      </w:r>
      <w:r w:rsidR="005246D5" w:rsidRPr="00415B19">
        <w:rPr>
          <w:rFonts w:ascii="Times New Roman" w:eastAsia="Times New Roman" w:hAnsi="Times New Roman" w:cs="Times New Roman"/>
          <w:color w:val="0070C0"/>
          <w:sz w:val="24"/>
          <w:szCs w:val="24"/>
          <w:lang w:val="en-US" w:eastAsia="en-GB"/>
        </w:rPr>
        <w:t>working PFC should be commissioned. Turnkey project.</w:t>
      </w:r>
    </w:p>
    <w:p w:rsidR="00022EC2" w:rsidRPr="005246D5" w:rsidRDefault="00022EC2" w:rsidP="0059464A">
      <w:pPr>
        <w:spacing w:after="0" w:line="240" w:lineRule="auto"/>
        <w:ind w:left="1155"/>
        <w:jc w:val="both"/>
        <w:rPr>
          <w:rFonts w:ascii="Times New Roman" w:eastAsia="Times New Roman" w:hAnsi="Times New Roman" w:cs="Times New Roman"/>
          <w:b/>
          <w:sz w:val="24"/>
          <w:szCs w:val="24"/>
          <w:lang w:val="en-US" w:eastAsia="en-GB"/>
        </w:rPr>
      </w:pPr>
    </w:p>
    <w:p w:rsidR="008B7C23" w:rsidRPr="008B7C23" w:rsidRDefault="005246D5" w:rsidP="0059464A">
      <w:pPr>
        <w:numPr>
          <w:ilvl w:val="0"/>
          <w:numId w:val="53"/>
        </w:numPr>
        <w:spacing w:after="0" w:line="240" w:lineRule="auto"/>
        <w:jc w:val="both"/>
        <w:rPr>
          <w:rFonts w:ascii="Times New Roman" w:eastAsia="Times New Roman" w:hAnsi="Times New Roman" w:cs="Times New Roman"/>
          <w:b/>
          <w:sz w:val="24"/>
          <w:szCs w:val="24"/>
          <w:lang w:val="en-US" w:eastAsia="en-GB"/>
        </w:rPr>
      </w:pPr>
      <w:r w:rsidRPr="005246D5">
        <w:rPr>
          <w:rFonts w:ascii="Times New Roman" w:eastAsia="Times New Roman" w:hAnsi="Times New Roman" w:cs="Times New Roman"/>
          <w:sz w:val="24"/>
          <w:szCs w:val="24"/>
          <w:lang w:val="en-US" w:eastAsia="en-GB"/>
        </w:rPr>
        <w:t xml:space="preserve">And who shall provide the list of customers needing this equipment? </w:t>
      </w:r>
    </w:p>
    <w:p w:rsidR="005246D5" w:rsidRDefault="008B7C23" w:rsidP="0059464A">
      <w:pPr>
        <w:spacing w:after="0" w:line="240" w:lineRule="auto"/>
        <w:ind w:left="1155"/>
        <w:jc w:val="both"/>
        <w:rPr>
          <w:rFonts w:ascii="Times New Roman" w:eastAsia="Times New Roman" w:hAnsi="Times New Roman" w:cs="Times New Roman"/>
          <w:color w:val="0070C0"/>
          <w:sz w:val="24"/>
          <w:szCs w:val="24"/>
          <w:lang w:val="en-US" w:eastAsia="en-GB"/>
        </w:rPr>
      </w:pPr>
      <w:r w:rsidRPr="0059464A">
        <w:rPr>
          <w:rFonts w:ascii="Times New Roman" w:eastAsia="Times New Roman" w:hAnsi="Times New Roman" w:cs="Times New Roman"/>
          <w:color w:val="0070C0"/>
          <w:sz w:val="24"/>
          <w:szCs w:val="24"/>
          <w:lang w:val="en-US" w:eastAsia="en-GB"/>
        </w:rPr>
        <w:t xml:space="preserve">Answer: </w:t>
      </w:r>
      <w:r w:rsidR="005246D5" w:rsidRPr="0059464A">
        <w:rPr>
          <w:rFonts w:ascii="Times New Roman" w:eastAsia="Times New Roman" w:hAnsi="Times New Roman" w:cs="Times New Roman"/>
          <w:color w:val="0070C0"/>
          <w:sz w:val="24"/>
          <w:szCs w:val="24"/>
          <w:lang w:val="en-US" w:eastAsia="en-GB"/>
        </w:rPr>
        <w:t xml:space="preserve">The </w:t>
      </w:r>
      <w:r w:rsidR="005246D5" w:rsidRPr="00415B19">
        <w:rPr>
          <w:rFonts w:ascii="Times New Roman" w:eastAsia="Times New Roman" w:hAnsi="Times New Roman" w:cs="Times New Roman"/>
          <w:color w:val="0070C0"/>
          <w:sz w:val="24"/>
          <w:szCs w:val="24"/>
          <w:lang w:val="en-US" w:eastAsia="en-GB"/>
        </w:rPr>
        <w:t>Utility ZESCO Ltd shall provide the list of customers</w:t>
      </w:r>
    </w:p>
    <w:p w:rsidR="00022EC2" w:rsidRPr="005246D5" w:rsidRDefault="00022EC2" w:rsidP="0059464A">
      <w:pPr>
        <w:spacing w:after="0" w:line="240" w:lineRule="auto"/>
        <w:ind w:left="1155"/>
        <w:jc w:val="both"/>
        <w:rPr>
          <w:rFonts w:ascii="Times New Roman" w:eastAsia="Times New Roman" w:hAnsi="Times New Roman" w:cs="Times New Roman"/>
          <w:b/>
          <w:sz w:val="24"/>
          <w:szCs w:val="24"/>
          <w:lang w:val="en-US" w:eastAsia="en-GB"/>
        </w:rPr>
      </w:pPr>
      <w:bookmarkStart w:id="2" w:name="_GoBack"/>
      <w:bookmarkEnd w:id="2"/>
    </w:p>
    <w:p w:rsidR="005478F1" w:rsidRPr="005478F1" w:rsidRDefault="005246D5" w:rsidP="0059464A">
      <w:pPr>
        <w:numPr>
          <w:ilvl w:val="0"/>
          <w:numId w:val="53"/>
        </w:numPr>
        <w:spacing w:after="0" w:line="240" w:lineRule="auto"/>
        <w:jc w:val="both"/>
        <w:rPr>
          <w:rFonts w:ascii="Times New Roman" w:eastAsia="Times New Roman" w:hAnsi="Times New Roman" w:cs="Times New Roman"/>
          <w:b/>
          <w:sz w:val="24"/>
          <w:szCs w:val="24"/>
          <w:lang w:val="en-US" w:eastAsia="en-GB"/>
        </w:rPr>
      </w:pPr>
      <w:r w:rsidRPr="005246D5">
        <w:rPr>
          <w:rFonts w:ascii="Times New Roman" w:eastAsia="Times New Roman" w:hAnsi="Times New Roman" w:cs="Times New Roman"/>
          <w:sz w:val="24"/>
          <w:szCs w:val="24"/>
          <w:lang w:val="en-US" w:eastAsia="en-GB"/>
        </w:rPr>
        <w:t xml:space="preserve">How many of each size of power factor equipment shall be required? </w:t>
      </w:r>
    </w:p>
    <w:p w:rsidR="005246D5" w:rsidRPr="005246D5" w:rsidRDefault="005478F1" w:rsidP="0059464A">
      <w:pPr>
        <w:spacing w:after="0" w:line="240" w:lineRule="auto"/>
        <w:ind w:left="1155"/>
        <w:jc w:val="both"/>
        <w:rPr>
          <w:rFonts w:ascii="Times New Roman" w:eastAsia="Times New Roman" w:hAnsi="Times New Roman" w:cs="Times New Roman"/>
          <w:b/>
          <w:sz w:val="24"/>
          <w:szCs w:val="24"/>
          <w:lang w:val="en-US" w:eastAsia="en-GB"/>
        </w:rPr>
      </w:pPr>
      <w:r w:rsidRPr="0059464A">
        <w:rPr>
          <w:rFonts w:ascii="Times New Roman" w:eastAsia="Times New Roman" w:hAnsi="Times New Roman" w:cs="Times New Roman"/>
          <w:color w:val="0070C0"/>
          <w:sz w:val="24"/>
          <w:szCs w:val="24"/>
          <w:lang w:val="en-US" w:eastAsia="en-GB"/>
        </w:rPr>
        <w:t xml:space="preserve">Answer: </w:t>
      </w:r>
      <w:r w:rsidR="005246D5" w:rsidRPr="0059464A">
        <w:rPr>
          <w:rFonts w:ascii="Times New Roman" w:eastAsia="Times New Roman" w:hAnsi="Times New Roman" w:cs="Times New Roman"/>
          <w:color w:val="0070C0"/>
          <w:sz w:val="24"/>
          <w:szCs w:val="24"/>
          <w:lang w:val="en-US" w:eastAsia="en-GB"/>
        </w:rPr>
        <w:t>The target is customers whose apparent power consumption is between 16 and 99kVA</w:t>
      </w:r>
      <w:r w:rsidR="005246D5" w:rsidRPr="00415B19">
        <w:rPr>
          <w:rFonts w:ascii="Times New Roman" w:eastAsia="Times New Roman" w:hAnsi="Times New Roman" w:cs="Times New Roman"/>
          <w:color w:val="0070C0"/>
          <w:sz w:val="24"/>
          <w:szCs w:val="24"/>
          <w:lang w:val="en-US" w:eastAsia="en-GB"/>
        </w:rPr>
        <w:t>. Therefore, the size of PFC shall be based on how efficient the customer being targeted is at that particular period of time.</w:t>
      </w:r>
    </w:p>
    <w:p w:rsidR="005478F1" w:rsidRPr="005478F1" w:rsidRDefault="005246D5" w:rsidP="0059464A">
      <w:pPr>
        <w:numPr>
          <w:ilvl w:val="0"/>
          <w:numId w:val="53"/>
        </w:numPr>
        <w:spacing w:after="0" w:line="240" w:lineRule="auto"/>
        <w:jc w:val="both"/>
        <w:rPr>
          <w:rFonts w:ascii="Times New Roman" w:eastAsia="Times New Roman" w:hAnsi="Times New Roman" w:cs="Times New Roman"/>
          <w:b/>
          <w:sz w:val="24"/>
          <w:szCs w:val="24"/>
          <w:lang w:val="en-US" w:eastAsia="en-GB"/>
        </w:rPr>
      </w:pPr>
      <w:r w:rsidRPr="005246D5">
        <w:rPr>
          <w:rFonts w:ascii="Times New Roman" w:eastAsia="Times New Roman" w:hAnsi="Times New Roman" w:cs="Times New Roman"/>
          <w:sz w:val="24"/>
          <w:szCs w:val="24"/>
          <w:lang w:val="en-US" w:eastAsia="en-GB"/>
        </w:rPr>
        <w:t xml:space="preserve">Will the power factor correction equipment be supplied at once or it shall be supplied when it is required? </w:t>
      </w:r>
    </w:p>
    <w:p w:rsidR="005246D5" w:rsidRPr="005246D5" w:rsidRDefault="005478F1" w:rsidP="0059464A">
      <w:pPr>
        <w:spacing w:after="0" w:line="240" w:lineRule="auto"/>
        <w:ind w:left="1155"/>
        <w:jc w:val="both"/>
        <w:rPr>
          <w:rFonts w:ascii="Times New Roman" w:eastAsia="Times New Roman" w:hAnsi="Times New Roman" w:cs="Times New Roman"/>
          <w:b/>
          <w:sz w:val="24"/>
          <w:szCs w:val="24"/>
          <w:lang w:val="en-US" w:eastAsia="en-GB"/>
        </w:rPr>
      </w:pPr>
      <w:r w:rsidRPr="0059464A">
        <w:rPr>
          <w:rFonts w:ascii="Times New Roman" w:eastAsia="Times New Roman" w:hAnsi="Times New Roman" w:cs="Times New Roman"/>
          <w:color w:val="0070C0"/>
          <w:sz w:val="24"/>
          <w:szCs w:val="24"/>
          <w:lang w:val="en-US" w:eastAsia="en-GB"/>
        </w:rPr>
        <w:t xml:space="preserve">Answer: </w:t>
      </w:r>
      <w:r w:rsidR="005246D5" w:rsidRPr="0059464A">
        <w:rPr>
          <w:rFonts w:ascii="Times New Roman" w:eastAsia="Times New Roman" w:hAnsi="Times New Roman" w:cs="Times New Roman"/>
          <w:color w:val="0070C0"/>
          <w:sz w:val="24"/>
          <w:szCs w:val="24"/>
          <w:lang w:val="en-US" w:eastAsia="en-GB"/>
        </w:rPr>
        <w:t xml:space="preserve">When </w:t>
      </w:r>
      <w:r w:rsidR="005246D5" w:rsidRPr="00415B19">
        <w:rPr>
          <w:rFonts w:ascii="Times New Roman" w:eastAsia="Times New Roman" w:hAnsi="Times New Roman" w:cs="Times New Roman"/>
          <w:color w:val="0070C0"/>
          <w:sz w:val="24"/>
          <w:szCs w:val="24"/>
          <w:lang w:val="en-US" w:eastAsia="en-GB"/>
        </w:rPr>
        <w:t>it is required after establishing the needs of each customer.</w:t>
      </w:r>
    </w:p>
    <w:p w:rsidR="005246D5" w:rsidRPr="005246D5" w:rsidRDefault="005246D5" w:rsidP="0059464A">
      <w:pPr>
        <w:spacing w:after="0" w:line="240" w:lineRule="auto"/>
        <w:jc w:val="both"/>
        <w:rPr>
          <w:rFonts w:ascii="Times New Roman" w:eastAsia="Times New Roman" w:hAnsi="Times New Roman" w:cs="Times New Roman"/>
          <w:sz w:val="24"/>
          <w:szCs w:val="24"/>
          <w:lang w:val="en-US" w:eastAsia="en-GB"/>
        </w:rPr>
      </w:pPr>
    </w:p>
    <w:p w:rsidR="005246D5" w:rsidRPr="005246D5" w:rsidRDefault="005246D5" w:rsidP="0059464A">
      <w:pPr>
        <w:numPr>
          <w:ilvl w:val="0"/>
          <w:numId w:val="43"/>
        </w:numPr>
        <w:spacing w:after="0" w:line="240" w:lineRule="auto"/>
        <w:jc w:val="both"/>
        <w:rPr>
          <w:rFonts w:ascii="Times New Roman" w:eastAsia="Times New Roman" w:hAnsi="Times New Roman" w:cs="Times New Roman"/>
          <w:b/>
          <w:sz w:val="24"/>
          <w:szCs w:val="24"/>
          <w:lang w:val="en-US" w:eastAsia="en-GB"/>
        </w:rPr>
      </w:pPr>
      <w:r w:rsidRPr="005246D5">
        <w:rPr>
          <w:rFonts w:ascii="Times New Roman" w:eastAsia="Times New Roman" w:hAnsi="Times New Roman" w:cs="Times New Roman"/>
          <w:b/>
          <w:sz w:val="24"/>
          <w:szCs w:val="24"/>
          <w:lang w:val="en-US" w:eastAsia="en-GB"/>
        </w:rPr>
        <w:t>LOT 3</w:t>
      </w:r>
    </w:p>
    <w:p w:rsidR="005246D5" w:rsidRPr="00514367" w:rsidRDefault="005246D5" w:rsidP="0059464A">
      <w:pPr>
        <w:spacing w:after="0" w:line="240" w:lineRule="auto"/>
        <w:jc w:val="both"/>
        <w:rPr>
          <w:rFonts w:ascii="Times New Roman" w:eastAsia="Times New Roman" w:hAnsi="Times New Roman" w:cs="Times New Roman"/>
          <w:b/>
          <w:sz w:val="24"/>
          <w:szCs w:val="24"/>
          <w:lang w:val="en-US" w:eastAsia="en-GB"/>
        </w:rPr>
      </w:pPr>
      <w:r w:rsidRPr="00514367">
        <w:rPr>
          <w:rFonts w:ascii="Times New Roman" w:eastAsia="Times New Roman" w:hAnsi="Times New Roman" w:cs="Times New Roman"/>
          <w:sz w:val="24"/>
          <w:szCs w:val="24"/>
          <w:lang w:val="en-US" w:eastAsia="en-GB"/>
        </w:rPr>
        <w:t xml:space="preserve">      </w:t>
      </w:r>
      <w:r w:rsidRPr="00514367">
        <w:rPr>
          <w:rFonts w:ascii="Times New Roman" w:eastAsia="Times New Roman" w:hAnsi="Times New Roman" w:cs="Times New Roman"/>
          <w:b/>
          <w:sz w:val="24"/>
          <w:szCs w:val="24"/>
          <w:lang w:val="en-US" w:eastAsia="en-GB"/>
        </w:rPr>
        <w:t xml:space="preserve">Under item (f) Power quality clamp meters (Qty:204) </w:t>
      </w:r>
    </w:p>
    <w:p w:rsidR="005478F1" w:rsidRPr="005478F1" w:rsidRDefault="005246D5" w:rsidP="0059464A">
      <w:pPr>
        <w:numPr>
          <w:ilvl w:val="0"/>
          <w:numId w:val="44"/>
        </w:numPr>
        <w:spacing w:after="0" w:line="240" w:lineRule="auto"/>
        <w:jc w:val="both"/>
        <w:rPr>
          <w:rFonts w:ascii="Times New Roman" w:eastAsia="Times New Roman" w:hAnsi="Times New Roman" w:cs="Times New Roman"/>
          <w:b/>
          <w:sz w:val="24"/>
          <w:szCs w:val="24"/>
          <w:lang w:val="en-US" w:eastAsia="en-GB"/>
        </w:rPr>
      </w:pPr>
      <w:r w:rsidRPr="005246D5">
        <w:rPr>
          <w:rFonts w:ascii="Times New Roman" w:eastAsia="Times New Roman" w:hAnsi="Times New Roman" w:cs="Times New Roman"/>
          <w:sz w:val="24"/>
          <w:szCs w:val="24"/>
          <w:lang w:val="en-US" w:eastAsia="en-GB"/>
        </w:rPr>
        <w:t xml:space="preserve">The specifications are not very clear, kindly confirm whether these are clamp on power quality meters or recorders; their usage and the voltage levels, and where they shall be used. Are they portable or permanently mounted? </w:t>
      </w:r>
    </w:p>
    <w:p w:rsidR="005246D5" w:rsidRPr="005246D5" w:rsidRDefault="005478F1" w:rsidP="0059464A">
      <w:pPr>
        <w:spacing w:after="0" w:line="240" w:lineRule="auto"/>
        <w:ind w:left="1070"/>
        <w:jc w:val="both"/>
        <w:rPr>
          <w:rFonts w:ascii="Times New Roman" w:eastAsia="Times New Roman" w:hAnsi="Times New Roman" w:cs="Times New Roman"/>
          <w:b/>
          <w:sz w:val="24"/>
          <w:szCs w:val="24"/>
          <w:lang w:val="en-US" w:eastAsia="en-GB"/>
        </w:rPr>
      </w:pPr>
      <w:r w:rsidRPr="0059464A">
        <w:rPr>
          <w:rFonts w:ascii="Times New Roman" w:eastAsia="Times New Roman" w:hAnsi="Times New Roman" w:cs="Times New Roman"/>
          <w:color w:val="0070C0"/>
          <w:sz w:val="24"/>
          <w:szCs w:val="24"/>
          <w:lang w:val="en-US" w:eastAsia="en-GB"/>
        </w:rPr>
        <w:t xml:space="preserve">Answer: </w:t>
      </w:r>
      <w:r w:rsidR="005246D5" w:rsidRPr="0059464A">
        <w:rPr>
          <w:rFonts w:ascii="Times New Roman" w:eastAsia="Times New Roman" w:hAnsi="Times New Roman" w:cs="Times New Roman"/>
          <w:color w:val="0070C0"/>
          <w:sz w:val="24"/>
          <w:szCs w:val="24"/>
          <w:lang w:val="en-US" w:eastAsia="en-GB"/>
        </w:rPr>
        <w:t xml:space="preserve">These </w:t>
      </w:r>
      <w:r w:rsidR="005246D5" w:rsidRPr="00514367">
        <w:rPr>
          <w:rFonts w:ascii="Times New Roman" w:eastAsia="Times New Roman" w:hAnsi="Times New Roman" w:cs="Times New Roman"/>
          <w:color w:val="0070C0"/>
          <w:sz w:val="24"/>
          <w:szCs w:val="24"/>
          <w:lang w:val="en-US" w:eastAsia="en-GB"/>
        </w:rPr>
        <w:t>are power quality recorders or meters used to monitor and measure all power quality parameters on an electrical power system. They are permanent panel mounted. The voltage levels range from 330kV to 0.4kV. They shall be used on ZESCO electrical power system or network from Generation through to Transmission to Distribution. The technical specifications are on pages 129 to 139 on the tender document.</w:t>
      </w:r>
      <w:r w:rsidR="005246D5" w:rsidRPr="00514367">
        <w:rPr>
          <w:rFonts w:ascii="Times New Roman" w:eastAsia="Times New Roman" w:hAnsi="Times New Roman" w:cs="Times New Roman"/>
          <w:b/>
          <w:color w:val="0070C0"/>
          <w:sz w:val="24"/>
          <w:szCs w:val="24"/>
          <w:lang w:val="en-US" w:eastAsia="en-GB"/>
        </w:rPr>
        <w:t xml:space="preserve"> </w:t>
      </w:r>
    </w:p>
    <w:p w:rsidR="005246D5" w:rsidRPr="005246D5" w:rsidRDefault="005246D5" w:rsidP="0059464A">
      <w:pPr>
        <w:spacing w:after="0" w:line="240" w:lineRule="auto"/>
        <w:jc w:val="both"/>
        <w:rPr>
          <w:rFonts w:ascii="Times New Roman" w:eastAsia="Times New Roman" w:hAnsi="Times New Roman" w:cs="Times New Roman"/>
          <w:sz w:val="24"/>
          <w:szCs w:val="24"/>
          <w:lang w:val="en-US" w:eastAsia="en-GB"/>
        </w:rPr>
      </w:pPr>
    </w:p>
    <w:p w:rsidR="005246D5" w:rsidRPr="005246D5" w:rsidRDefault="005246D5" w:rsidP="0059464A">
      <w:pPr>
        <w:spacing w:after="0" w:line="240" w:lineRule="auto"/>
        <w:jc w:val="both"/>
        <w:rPr>
          <w:rFonts w:ascii="Times New Roman" w:eastAsia="Times New Roman" w:hAnsi="Times New Roman" w:cs="Times New Roman"/>
          <w:b/>
          <w:sz w:val="24"/>
          <w:szCs w:val="24"/>
          <w:lang w:val="en-US" w:eastAsia="en-GB"/>
        </w:rPr>
      </w:pPr>
      <w:r w:rsidRPr="005246D5">
        <w:rPr>
          <w:rFonts w:ascii="Times New Roman" w:eastAsia="Times New Roman" w:hAnsi="Times New Roman" w:cs="Times New Roman"/>
          <w:sz w:val="24"/>
          <w:szCs w:val="24"/>
          <w:lang w:val="en-US" w:eastAsia="en-GB"/>
        </w:rPr>
        <w:t xml:space="preserve"> </w:t>
      </w:r>
      <w:r w:rsidRPr="005246D5">
        <w:rPr>
          <w:rFonts w:ascii="Times New Roman" w:eastAsia="Times New Roman" w:hAnsi="Times New Roman" w:cs="Times New Roman"/>
          <w:b/>
          <w:sz w:val="24"/>
          <w:szCs w:val="24"/>
          <w:lang w:val="en-US" w:eastAsia="en-GB"/>
        </w:rPr>
        <w:t>(g) Power quality data logger complete with management system (Qty:1)</w:t>
      </w:r>
    </w:p>
    <w:p w:rsidR="005246D5" w:rsidRPr="005478F1" w:rsidRDefault="005246D5" w:rsidP="0059464A">
      <w:pPr>
        <w:numPr>
          <w:ilvl w:val="0"/>
          <w:numId w:val="45"/>
        </w:numPr>
        <w:spacing w:after="0" w:line="240" w:lineRule="auto"/>
        <w:jc w:val="both"/>
        <w:rPr>
          <w:rFonts w:ascii="Times New Roman" w:eastAsia="Times New Roman" w:hAnsi="Times New Roman" w:cs="Times New Roman"/>
          <w:sz w:val="24"/>
          <w:szCs w:val="24"/>
          <w:lang w:val="en-US" w:eastAsia="en-GB"/>
        </w:rPr>
      </w:pPr>
      <w:r w:rsidRPr="005246D5">
        <w:rPr>
          <w:rFonts w:ascii="Times New Roman" w:eastAsia="Times New Roman" w:hAnsi="Times New Roman" w:cs="Times New Roman"/>
          <w:sz w:val="24"/>
          <w:szCs w:val="24"/>
          <w:lang w:val="en-US" w:eastAsia="en-GB"/>
        </w:rPr>
        <w:t xml:space="preserve">What does this management system comprise of and what shall it manage? </w:t>
      </w:r>
      <w:r w:rsidR="005478F1" w:rsidRPr="0059464A">
        <w:rPr>
          <w:rFonts w:ascii="Times New Roman" w:eastAsia="Times New Roman" w:hAnsi="Times New Roman" w:cs="Times New Roman"/>
          <w:color w:val="0070C0"/>
          <w:sz w:val="24"/>
          <w:szCs w:val="24"/>
          <w:lang w:val="en-US" w:eastAsia="en-GB"/>
        </w:rPr>
        <w:t xml:space="preserve">Answer: </w:t>
      </w:r>
      <w:r w:rsidRPr="0059464A">
        <w:rPr>
          <w:rFonts w:ascii="Times New Roman" w:eastAsia="Times New Roman" w:hAnsi="Times New Roman" w:cs="Times New Roman"/>
          <w:color w:val="0070C0"/>
          <w:sz w:val="24"/>
          <w:szCs w:val="24"/>
          <w:lang w:val="en-US" w:eastAsia="en-GB"/>
        </w:rPr>
        <w:t xml:space="preserve">It shall </w:t>
      </w:r>
      <w:r w:rsidRPr="00514367">
        <w:rPr>
          <w:rFonts w:ascii="Times New Roman" w:eastAsia="Times New Roman" w:hAnsi="Times New Roman" w:cs="Times New Roman"/>
          <w:color w:val="0070C0"/>
          <w:sz w:val="24"/>
          <w:szCs w:val="24"/>
          <w:lang w:val="en-US" w:eastAsia="en-GB"/>
        </w:rPr>
        <w:t>manage the power quality recorders according to power quality standard ZS 387 and other International applicable power quality standards.</w:t>
      </w:r>
    </w:p>
    <w:p w:rsidR="005478F1" w:rsidRPr="005246D5" w:rsidRDefault="005478F1" w:rsidP="0059464A">
      <w:pPr>
        <w:spacing w:after="0" w:line="240" w:lineRule="auto"/>
        <w:ind w:left="1430"/>
        <w:jc w:val="both"/>
        <w:rPr>
          <w:rFonts w:ascii="Times New Roman" w:eastAsia="Times New Roman" w:hAnsi="Times New Roman" w:cs="Times New Roman"/>
          <w:sz w:val="24"/>
          <w:szCs w:val="24"/>
          <w:lang w:val="en-US" w:eastAsia="en-GB"/>
        </w:rPr>
      </w:pPr>
    </w:p>
    <w:p w:rsidR="005478F1" w:rsidRPr="005478F1" w:rsidRDefault="005246D5" w:rsidP="0059464A">
      <w:pPr>
        <w:numPr>
          <w:ilvl w:val="0"/>
          <w:numId w:val="45"/>
        </w:numPr>
        <w:spacing w:after="0" w:line="240" w:lineRule="auto"/>
        <w:jc w:val="both"/>
        <w:rPr>
          <w:rFonts w:ascii="Times New Roman" w:eastAsia="Times New Roman" w:hAnsi="Times New Roman" w:cs="Times New Roman"/>
          <w:b/>
          <w:sz w:val="24"/>
          <w:szCs w:val="24"/>
          <w:lang w:val="en-US" w:eastAsia="en-GB"/>
        </w:rPr>
      </w:pPr>
      <w:r w:rsidRPr="005246D5">
        <w:rPr>
          <w:rFonts w:ascii="Times New Roman" w:eastAsia="Times New Roman" w:hAnsi="Times New Roman" w:cs="Times New Roman"/>
          <w:sz w:val="24"/>
          <w:szCs w:val="24"/>
          <w:lang w:val="en-US" w:eastAsia="en-GB"/>
        </w:rPr>
        <w:t xml:space="preserve">Is it to supply the system only or it will require installation as well? </w:t>
      </w:r>
    </w:p>
    <w:p w:rsidR="005246D5" w:rsidRDefault="005478F1" w:rsidP="0059464A">
      <w:pPr>
        <w:spacing w:after="0" w:line="240" w:lineRule="auto"/>
        <w:ind w:left="1430"/>
        <w:jc w:val="both"/>
        <w:rPr>
          <w:rFonts w:ascii="Times New Roman" w:eastAsia="Times New Roman" w:hAnsi="Times New Roman" w:cs="Times New Roman"/>
          <w:color w:val="0070C0"/>
          <w:sz w:val="24"/>
          <w:szCs w:val="24"/>
          <w:lang w:val="en-US" w:eastAsia="en-GB"/>
        </w:rPr>
      </w:pPr>
      <w:r w:rsidRPr="005478F1">
        <w:rPr>
          <w:rFonts w:ascii="Times New Roman" w:eastAsia="Times New Roman" w:hAnsi="Times New Roman" w:cs="Times New Roman"/>
          <w:color w:val="0070C0"/>
          <w:sz w:val="24"/>
          <w:szCs w:val="24"/>
          <w:lang w:val="en-US" w:eastAsia="en-GB"/>
        </w:rPr>
        <w:t xml:space="preserve">Answer: </w:t>
      </w:r>
      <w:r w:rsidR="005246D5" w:rsidRPr="005478F1">
        <w:rPr>
          <w:rFonts w:ascii="Times New Roman" w:eastAsia="Times New Roman" w:hAnsi="Times New Roman" w:cs="Times New Roman"/>
          <w:color w:val="0070C0"/>
          <w:sz w:val="24"/>
          <w:szCs w:val="24"/>
          <w:lang w:val="en-US" w:eastAsia="en-GB"/>
        </w:rPr>
        <w:t xml:space="preserve">It will both supplying and installation of a functional Power Quality Management System </w:t>
      </w:r>
      <w:r w:rsidR="005246D5" w:rsidRPr="00514367">
        <w:rPr>
          <w:rFonts w:ascii="Times New Roman" w:eastAsia="Times New Roman" w:hAnsi="Times New Roman" w:cs="Times New Roman"/>
          <w:color w:val="0070C0"/>
          <w:sz w:val="24"/>
          <w:szCs w:val="24"/>
          <w:lang w:val="en-US" w:eastAsia="en-GB"/>
        </w:rPr>
        <w:t>(PQMS)</w:t>
      </w:r>
    </w:p>
    <w:p w:rsidR="005478F1" w:rsidRPr="005246D5" w:rsidRDefault="005478F1" w:rsidP="0059464A">
      <w:pPr>
        <w:spacing w:after="0" w:line="240" w:lineRule="auto"/>
        <w:ind w:left="1430"/>
        <w:jc w:val="both"/>
        <w:rPr>
          <w:rFonts w:ascii="Times New Roman" w:eastAsia="Times New Roman" w:hAnsi="Times New Roman" w:cs="Times New Roman"/>
          <w:b/>
          <w:sz w:val="24"/>
          <w:szCs w:val="24"/>
          <w:lang w:val="en-US" w:eastAsia="en-GB"/>
        </w:rPr>
      </w:pPr>
    </w:p>
    <w:p w:rsidR="005478F1" w:rsidRPr="005478F1" w:rsidRDefault="005246D5" w:rsidP="0059464A">
      <w:pPr>
        <w:numPr>
          <w:ilvl w:val="0"/>
          <w:numId w:val="45"/>
        </w:numPr>
        <w:spacing w:after="0" w:line="240" w:lineRule="auto"/>
        <w:jc w:val="both"/>
        <w:rPr>
          <w:rFonts w:ascii="Times New Roman" w:eastAsia="Times New Roman" w:hAnsi="Times New Roman" w:cs="Times New Roman"/>
          <w:b/>
          <w:sz w:val="24"/>
          <w:szCs w:val="24"/>
          <w:lang w:val="en-US" w:eastAsia="en-GB"/>
        </w:rPr>
      </w:pPr>
      <w:r w:rsidRPr="005246D5">
        <w:rPr>
          <w:rFonts w:ascii="Times New Roman" w:eastAsia="Times New Roman" w:hAnsi="Times New Roman" w:cs="Times New Roman"/>
          <w:sz w:val="24"/>
          <w:szCs w:val="24"/>
          <w:lang w:val="en-US" w:eastAsia="en-GB"/>
        </w:rPr>
        <w:t xml:space="preserve">What is the size of the management system? How many data loggers does it require to accommodate? </w:t>
      </w:r>
    </w:p>
    <w:p w:rsidR="005246D5" w:rsidRPr="005246D5" w:rsidRDefault="005478F1" w:rsidP="0059464A">
      <w:pPr>
        <w:spacing w:after="0" w:line="240" w:lineRule="auto"/>
        <w:ind w:left="1430"/>
        <w:jc w:val="both"/>
        <w:rPr>
          <w:rFonts w:ascii="Times New Roman" w:eastAsia="Times New Roman" w:hAnsi="Times New Roman" w:cs="Times New Roman"/>
          <w:b/>
          <w:sz w:val="24"/>
          <w:szCs w:val="24"/>
          <w:lang w:val="en-US" w:eastAsia="en-GB"/>
        </w:rPr>
      </w:pPr>
      <w:r w:rsidRPr="005478F1">
        <w:rPr>
          <w:rFonts w:ascii="Times New Roman" w:eastAsia="Times New Roman" w:hAnsi="Times New Roman" w:cs="Times New Roman"/>
          <w:color w:val="0070C0"/>
          <w:sz w:val="24"/>
          <w:szCs w:val="24"/>
          <w:lang w:val="en-US" w:eastAsia="en-GB"/>
        </w:rPr>
        <w:t xml:space="preserve">Answer: </w:t>
      </w:r>
      <w:r w:rsidR="005246D5" w:rsidRPr="005478F1">
        <w:rPr>
          <w:rFonts w:ascii="Times New Roman" w:eastAsia="Times New Roman" w:hAnsi="Times New Roman" w:cs="Times New Roman"/>
          <w:color w:val="0070C0"/>
          <w:sz w:val="24"/>
          <w:szCs w:val="24"/>
          <w:lang w:val="en-US" w:eastAsia="en-GB"/>
        </w:rPr>
        <w:t xml:space="preserve">It should </w:t>
      </w:r>
      <w:r w:rsidR="005246D5" w:rsidRPr="00514367">
        <w:rPr>
          <w:rFonts w:ascii="Times New Roman" w:eastAsia="Times New Roman" w:hAnsi="Times New Roman" w:cs="Times New Roman"/>
          <w:color w:val="0070C0"/>
          <w:sz w:val="24"/>
          <w:szCs w:val="24"/>
          <w:lang w:val="en-US" w:eastAsia="en-GB"/>
        </w:rPr>
        <w:t>be able to accommodate at least a minimum of 250 power quality recorders on the Utility electrical power system.</w:t>
      </w:r>
    </w:p>
    <w:p w:rsidR="005246D5" w:rsidRPr="005246D5" w:rsidRDefault="005246D5" w:rsidP="0059464A">
      <w:pPr>
        <w:spacing w:after="0" w:line="240" w:lineRule="auto"/>
        <w:jc w:val="both"/>
        <w:rPr>
          <w:rFonts w:ascii="Times New Roman" w:eastAsia="Times New Roman" w:hAnsi="Times New Roman" w:cs="Times New Roman"/>
          <w:sz w:val="24"/>
          <w:szCs w:val="24"/>
          <w:lang w:val="en-US" w:eastAsia="en-GB"/>
        </w:rPr>
      </w:pPr>
    </w:p>
    <w:p w:rsidR="005246D5" w:rsidRPr="005246D5" w:rsidRDefault="005246D5" w:rsidP="0059464A">
      <w:pPr>
        <w:spacing w:after="0" w:line="240" w:lineRule="auto"/>
        <w:jc w:val="both"/>
        <w:rPr>
          <w:rFonts w:ascii="Times New Roman" w:eastAsia="Times New Roman" w:hAnsi="Times New Roman" w:cs="Times New Roman"/>
          <w:b/>
          <w:sz w:val="24"/>
          <w:szCs w:val="24"/>
          <w:lang w:val="en-US" w:eastAsia="en-GB"/>
        </w:rPr>
      </w:pPr>
      <w:r w:rsidRPr="005246D5">
        <w:rPr>
          <w:rFonts w:ascii="Times New Roman" w:eastAsia="Times New Roman" w:hAnsi="Times New Roman" w:cs="Times New Roman"/>
          <w:b/>
          <w:sz w:val="24"/>
          <w:szCs w:val="24"/>
          <w:lang w:val="en-US" w:eastAsia="en-GB"/>
        </w:rPr>
        <w:t>(c) 11kV and 33kV Metering units</w:t>
      </w:r>
    </w:p>
    <w:p w:rsidR="005478F1" w:rsidRDefault="005246D5" w:rsidP="0059464A">
      <w:pPr>
        <w:numPr>
          <w:ilvl w:val="0"/>
          <w:numId w:val="46"/>
        </w:numPr>
        <w:spacing w:after="0" w:line="240" w:lineRule="auto"/>
        <w:jc w:val="both"/>
        <w:rPr>
          <w:rFonts w:ascii="Times New Roman" w:eastAsia="Times New Roman" w:hAnsi="Times New Roman" w:cs="Times New Roman"/>
          <w:sz w:val="24"/>
          <w:szCs w:val="24"/>
          <w:lang w:val="en-US" w:eastAsia="en-GB"/>
        </w:rPr>
      </w:pPr>
      <w:r w:rsidRPr="005246D5">
        <w:rPr>
          <w:rFonts w:ascii="Times New Roman" w:eastAsia="Times New Roman" w:hAnsi="Times New Roman" w:cs="Times New Roman"/>
          <w:sz w:val="24"/>
          <w:szCs w:val="24"/>
          <w:lang w:val="en-US" w:eastAsia="en-GB"/>
        </w:rPr>
        <w:t xml:space="preserve">The 11kV metering unit specifications seems incomplete in comparison to the 33kV units? Do we bid accordingly to specifications as provided? </w:t>
      </w:r>
    </w:p>
    <w:p w:rsidR="005246D5" w:rsidRDefault="005478F1" w:rsidP="0059464A">
      <w:pPr>
        <w:spacing w:after="0" w:line="240" w:lineRule="auto"/>
        <w:ind w:left="1211"/>
        <w:jc w:val="both"/>
        <w:rPr>
          <w:rFonts w:ascii="Times New Roman" w:eastAsia="Times New Roman" w:hAnsi="Times New Roman" w:cs="Times New Roman"/>
          <w:color w:val="0070C0"/>
          <w:sz w:val="24"/>
          <w:szCs w:val="24"/>
          <w:lang w:val="en-US" w:eastAsia="en-GB"/>
        </w:rPr>
      </w:pPr>
      <w:r w:rsidRPr="005478F1">
        <w:rPr>
          <w:rFonts w:ascii="Times New Roman" w:eastAsia="Times New Roman" w:hAnsi="Times New Roman" w:cs="Times New Roman"/>
          <w:color w:val="0070C0"/>
          <w:sz w:val="24"/>
          <w:szCs w:val="24"/>
          <w:lang w:val="en-US" w:eastAsia="en-GB"/>
        </w:rPr>
        <w:t xml:space="preserve">Answer: </w:t>
      </w:r>
      <w:r w:rsidR="005246D5" w:rsidRPr="005478F1">
        <w:rPr>
          <w:rFonts w:ascii="Times New Roman" w:eastAsia="Times New Roman" w:hAnsi="Times New Roman" w:cs="Times New Roman"/>
          <w:color w:val="0070C0"/>
          <w:sz w:val="24"/>
          <w:szCs w:val="24"/>
          <w:lang w:val="en-US" w:eastAsia="en-GB"/>
        </w:rPr>
        <w:t>YES</w:t>
      </w:r>
      <w:r w:rsidR="005246D5" w:rsidRPr="00514367">
        <w:rPr>
          <w:rFonts w:ascii="Times New Roman" w:eastAsia="Times New Roman" w:hAnsi="Times New Roman" w:cs="Times New Roman"/>
          <w:color w:val="0070C0"/>
          <w:sz w:val="24"/>
          <w:szCs w:val="24"/>
          <w:lang w:val="en-US" w:eastAsia="en-GB"/>
        </w:rPr>
        <w:t>. They are incomplete. The specifications are similar to the 33kV on pages 120 to 126. The difference is the just the rated voltage level which should be 11kV.</w:t>
      </w:r>
    </w:p>
    <w:p w:rsidR="005478F1" w:rsidRPr="005246D5" w:rsidRDefault="005478F1" w:rsidP="0059464A">
      <w:pPr>
        <w:spacing w:after="0" w:line="240" w:lineRule="auto"/>
        <w:ind w:left="1211"/>
        <w:jc w:val="both"/>
        <w:rPr>
          <w:rFonts w:ascii="Times New Roman" w:eastAsia="Times New Roman" w:hAnsi="Times New Roman" w:cs="Times New Roman"/>
          <w:sz w:val="24"/>
          <w:szCs w:val="24"/>
          <w:lang w:val="en-US" w:eastAsia="en-GB"/>
        </w:rPr>
      </w:pPr>
    </w:p>
    <w:p w:rsidR="005478F1" w:rsidRDefault="005246D5" w:rsidP="0059464A">
      <w:pPr>
        <w:numPr>
          <w:ilvl w:val="0"/>
          <w:numId w:val="46"/>
        </w:numPr>
        <w:spacing w:after="0" w:line="240" w:lineRule="auto"/>
        <w:jc w:val="both"/>
        <w:rPr>
          <w:rFonts w:ascii="Times New Roman" w:eastAsia="Times New Roman" w:hAnsi="Times New Roman" w:cs="Times New Roman"/>
          <w:sz w:val="24"/>
          <w:szCs w:val="24"/>
          <w:lang w:val="en-US" w:eastAsia="en-GB"/>
        </w:rPr>
      </w:pPr>
      <w:r w:rsidRPr="005246D5">
        <w:rPr>
          <w:rFonts w:ascii="Times New Roman" w:eastAsia="Times New Roman" w:hAnsi="Times New Roman" w:cs="Times New Roman"/>
          <w:sz w:val="24"/>
          <w:szCs w:val="24"/>
          <w:lang w:val="en-US" w:eastAsia="en-GB"/>
        </w:rPr>
        <w:t xml:space="preserve">Shall it be mandatory to provide sample of Unit together with bid or drawing only shall suffice? </w:t>
      </w:r>
    </w:p>
    <w:p w:rsidR="005246D5" w:rsidRPr="005478F1" w:rsidRDefault="005478F1" w:rsidP="0059464A">
      <w:pPr>
        <w:spacing w:after="0" w:line="240" w:lineRule="auto"/>
        <w:ind w:left="1211"/>
        <w:jc w:val="both"/>
        <w:rPr>
          <w:rFonts w:ascii="Times New Roman" w:eastAsia="Times New Roman" w:hAnsi="Times New Roman" w:cs="Times New Roman"/>
          <w:color w:val="0070C0"/>
          <w:sz w:val="24"/>
          <w:szCs w:val="24"/>
          <w:lang w:val="en-US" w:eastAsia="en-GB"/>
        </w:rPr>
      </w:pPr>
      <w:r w:rsidRPr="005478F1">
        <w:rPr>
          <w:rFonts w:ascii="Times New Roman" w:eastAsia="Times New Roman" w:hAnsi="Times New Roman" w:cs="Times New Roman"/>
          <w:color w:val="0070C0"/>
          <w:sz w:val="24"/>
          <w:szCs w:val="24"/>
          <w:lang w:val="en-US" w:eastAsia="en-GB"/>
        </w:rPr>
        <w:t xml:space="preserve">Answer: </w:t>
      </w:r>
      <w:r w:rsidR="005246D5" w:rsidRPr="005478F1">
        <w:rPr>
          <w:rFonts w:ascii="Times New Roman" w:eastAsia="Times New Roman" w:hAnsi="Times New Roman" w:cs="Times New Roman"/>
          <w:color w:val="0070C0"/>
          <w:sz w:val="24"/>
          <w:szCs w:val="24"/>
          <w:lang w:val="en-US" w:eastAsia="en-GB"/>
        </w:rPr>
        <w:t>YES. It is mandatory to provide both sample and drawing</w:t>
      </w:r>
    </w:p>
    <w:p w:rsidR="005246D5" w:rsidRPr="005478F1" w:rsidRDefault="005246D5" w:rsidP="0059464A">
      <w:pPr>
        <w:spacing w:after="0" w:line="240" w:lineRule="auto"/>
        <w:jc w:val="both"/>
        <w:rPr>
          <w:rFonts w:ascii="Times New Roman" w:eastAsia="Times New Roman" w:hAnsi="Times New Roman" w:cs="Times New Roman"/>
          <w:color w:val="0070C0"/>
          <w:sz w:val="24"/>
          <w:szCs w:val="24"/>
          <w:lang w:val="en-US" w:eastAsia="en-GB"/>
        </w:rPr>
      </w:pPr>
    </w:p>
    <w:p w:rsidR="005246D5" w:rsidRPr="005246D5" w:rsidRDefault="005246D5" w:rsidP="0059464A">
      <w:pPr>
        <w:numPr>
          <w:ilvl w:val="0"/>
          <w:numId w:val="43"/>
        </w:numPr>
        <w:spacing w:after="0" w:line="240" w:lineRule="auto"/>
        <w:jc w:val="both"/>
        <w:rPr>
          <w:rFonts w:ascii="Times New Roman" w:eastAsia="Times New Roman" w:hAnsi="Times New Roman" w:cs="Times New Roman"/>
          <w:b/>
          <w:sz w:val="24"/>
          <w:szCs w:val="24"/>
          <w:lang w:val="en-US" w:eastAsia="en-GB"/>
        </w:rPr>
      </w:pPr>
      <w:r w:rsidRPr="005246D5">
        <w:rPr>
          <w:rFonts w:ascii="Times New Roman" w:eastAsia="Times New Roman" w:hAnsi="Times New Roman" w:cs="Times New Roman"/>
          <w:b/>
          <w:sz w:val="24"/>
          <w:szCs w:val="24"/>
          <w:lang w:val="en-US" w:eastAsia="en-GB"/>
        </w:rPr>
        <w:t>LOT 1</w:t>
      </w:r>
    </w:p>
    <w:p w:rsidR="005246D5" w:rsidRPr="005246D5" w:rsidRDefault="005246D5" w:rsidP="0059464A">
      <w:pPr>
        <w:numPr>
          <w:ilvl w:val="0"/>
          <w:numId w:val="2"/>
        </w:numPr>
        <w:spacing w:after="0" w:line="240" w:lineRule="auto"/>
        <w:jc w:val="both"/>
        <w:rPr>
          <w:rFonts w:ascii="Times New Roman" w:eastAsia="Times New Roman" w:hAnsi="Times New Roman" w:cs="Times New Roman"/>
          <w:b/>
          <w:sz w:val="24"/>
          <w:szCs w:val="24"/>
          <w:lang w:val="en-US" w:eastAsia="en-GB"/>
        </w:rPr>
      </w:pPr>
      <w:r w:rsidRPr="005246D5">
        <w:rPr>
          <w:rFonts w:ascii="Times New Roman" w:eastAsia="Times New Roman" w:hAnsi="Times New Roman" w:cs="Times New Roman"/>
          <w:b/>
          <w:sz w:val="24"/>
          <w:szCs w:val="24"/>
          <w:lang w:val="en-US" w:eastAsia="en-GB"/>
        </w:rPr>
        <w:t>5 Ft tubular LED lamps (Qty:5,000) and 4 Ft tubular LED lamps (785,000)</w:t>
      </w:r>
    </w:p>
    <w:p w:rsidR="005478F1" w:rsidRDefault="005246D5" w:rsidP="0059464A">
      <w:pPr>
        <w:numPr>
          <w:ilvl w:val="0"/>
          <w:numId w:val="3"/>
        </w:numPr>
        <w:spacing w:after="0" w:line="240" w:lineRule="auto"/>
        <w:jc w:val="both"/>
        <w:rPr>
          <w:rFonts w:ascii="Times New Roman" w:eastAsia="Times New Roman" w:hAnsi="Times New Roman" w:cs="Times New Roman"/>
          <w:sz w:val="24"/>
          <w:szCs w:val="24"/>
          <w:lang w:val="en-US" w:eastAsia="en-GB"/>
        </w:rPr>
      </w:pPr>
      <w:r w:rsidRPr="005246D5">
        <w:rPr>
          <w:rFonts w:ascii="Times New Roman" w:eastAsia="Times New Roman" w:hAnsi="Times New Roman" w:cs="Times New Roman"/>
          <w:sz w:val="24"/>
          <w:szCs w:val="24"/>
          <w:lang w:val="en-US" w:eastAsia="en-GB"/>
        </w:rPr>
        <w:t xml:space="preserve">Kindly confirm both total power rating for both 4 and 5 foot is </w:t>
      </w:r>
      <w:r w:rsidRPr="005246D5">
        <w:rPr>
          <w:rFonts w:ascii="Times New Roman" w:eastAsia="Times New Roman" w:hAnsi="Times New Roman" w:cs="Times New Roman"/>
          <w:b/>
          <w:sz w:val="24"/>
          <w:szCs w:val="24"/>
          <w:lang w:val="en-US" w:eastAsia="en-GB"/>
        </w:rPr>
        <w:t>18W</w:t>
      </w:r>
      <w:r w:rsidRPr="005246D5">
        <w:rPr>
          <w:rFonts w:ascii="Times New Roman" w:eastAsia="Times New Roman" w:hAnsi="Times New Roman" w:cs="Times New Roman"/>
          <w:sz w:val="24"/>
          <w:szCs w:val="24"/>
          <w:lang w:val="en-US" w:eastAsia="en-GB"/>
        </w:rPr>
        <w:t xml:space="preserve">? Or 5 foot should have slightly higher rating than 4 foot? </w:t>
      </w:r>
    </w:p>
    <w:p w:rsidR="005246D5" w:rsidRPr="005246D5" w:rsidRDefault="005478F1" w:rsidP="0059464A">
      <w:pPr>
        <w:spacing w:after="0" w:line="240" w:lineRule="auto"/>
        <w:ind w:left="1080"/>
        <w:jc w:val="both"/>
        <w:rPr>
          <w:rFonts w:ascii="Times New Roman" w:eastAsia="Times New Roman" w:hAnsi="Times New Roman" w:cs="Times New Roman"/>
          <w:sz w:val="24"/>
          <w:szCs w:val="24"/>
          <w:lang w:val="en-US" w:eastAsia="en-GB"/>
        </w:rPr>
      </w:pPr>
      <w:r w:rsidRPr="005478F1">
        <w:rPr>
          <w:rFonts w:ascii="Times New Roman" w:eastAsia="Times New Roman" w:hAnsi="Times New Roman" w:cs="Times New Roman"/>
          <w:color w:val="0070C0"/>
          <w:sz w:val="24"/>
          <w:szCs w:val="24"/>
          <w:lang w:val="en-US" w:eastAsia="en-GB"/>
        </w:rPr>
        <w:t xml:space="preserve">Answer: </w:t>
      </w:r>
      <w:r w:rsidR="005246D5" w:rsidRPr="005478F1">
        <w:rPr>
          <w:rFonts w:ascii="Times New Roman" w:eastAsia="Times New Roman" w:hAnsi="Times New Roman" w:cs="Times New Roman"/>
          <w:color w:val="0070C0"/>
          <w:sz w:val="24"/>
          <w:szCs w:val="24"/>
          <w:lang w:val="en-US" w:eastAsia="en-GB"/>
        </w:rPr>
        <w:t xml:space="preserve">The </w:t>
      </w:r>
      <w:r w:rsidR="005246D5" w:rsidRPr="00514367">
        <w:rPr>
          <w:rFonts w:ascii="Times New Roman" w:eastAsia="Times New Roman" w:hAnsi="Times New Roman" w:cs="Times New Roman"/>
          <w:color w:val="0070C0"/>
          <w:sz w:val="24"/>
          <w:szCs w:val="24"/>
          <w:lang w:val="en-US" w:eastAsia="en-GB"/>
        </w:rPr>
        <w:t>5-foot tubes should have power rating range between 20 to 22W and not 18W which is for the 4-foot tubes</w:t>
      </w:r>
    </w:p>
    <w:p w:rsidR="005246D5" w:rsidRPr="005246D5" w:rsidRDefault="005246D5" w:rsidP="0059464A">
      <w:pPr>
        <w:spacing w:after="0" w:line="240" w:lineRule="auto"/>
        <w:jc w:val="both"/>
        <w:rPr>
          <w:rFonts w:ascii="Times New Roman" w:eastAsia="Times New Roman" w:hAnsi="Times New Roman" w:cs="Times New Roman"/>
          <w:sz w:val="24"/>
          <w:szCs w:val="24"/>
          <w:lang w:val="en-US" w:eastAsia="en-GB"/>
        </w:rPr>
      </w:pPr>
    </w:p>
    <w:p w:rsidR="005246D5" w:rsidRPr="00514367" w:rsidRDefault="005246D5" w:rsidP="0059464A">
      <w:pPr>
        <w:pStyle w:val="ListParagraph"/>
        <w:numPr>
          <w:ilvl w:val="0"/>
          <w:numId w:val="43"/>
        </w:numPr>
        <w:spacing w:after="0" w:line="240" w:lineRule="auto"/>
        <w:jc w:val="both"/>
        <w:rPr>
          <w:rFonts w:ascii="Times New Roman" w:eastAsia="Times New Roman" w:hAnsi="Times New Roman" w:cs="Times New Roman"/>
          <w:b/>
          <w:sz w:val="24"/>
          <w:szCs w:val="24"/>
          <w:lang w:val="en-US" w:eastAsia="en-GB"/>
        </w:rPr>
      </w:pPr>
      <w:r w:rsidRPr="00514367">
        <w:rPr>
          <w:rFonts w:ascii="Times New Roman" w:eastAsia="Times New Roman" w:hAnsi="Times New Roman" w:cs="Times New Roman"/>
          <w:b/>
          <w:sz w:val="24"/>
          <w:szCs w:val="24"/>
          <w:lang w:val="en-US" w:eastAsia="en-GB"/>
        </w:rPr>
        <w:t>LOT 2</w:t>
      </w:r>
    </w:p>
    <w:p w:rsidR="005478F1" w:rsidRDefault="005246D5" w:rsidP="0059464A">
      <w:pPr>
        <w:numPr>
          <w:ilvl w:val="0"/>
          <w:numId w:val="4"/>
        </w:numPr>
        <w:spacing w:after="0" w:line="240" w:lineRule="auto"/>
        <w:jc w:val="both"/>
        <w:rPr>
          <w:rFonts w:ascii="Times New Roman" w:eastAsia="Times New Roman" w:hAnsi="Times New Roman" w:cs="Times New Roman"/>
          <w:sz w:val="24"/>
          <w:szCs w:val="24"/>
          <w:lang w:val="en-US" w:eastAsia="en-GB"/>
        </w:rPr>
      </w:pPr>
      <w:r w:rsidRPr="005246D5">
        <w:rPr>
          <w:rFonts w:ascii="Times New Roman" w:eastAsia="Times New Roman" w:hAnsi="Times New Roman" w:cs="Times New Roman"/>
          <w:sz w:val="24"/>
          <w:szCs w:val="24"/>
          <w:lang w:val="en-US" w:eastAsia="en-GB"/>
        </w:rPr>
        <w:t xml:space="preserve">Are the single-phase power analyzers portable too like the three phase ones? What voltage level shall they be used at? </w:t>
      </w:r>
    </w:p>
    <w:p w:rsidR="005246D5" w:rsidRPr="005246D5" w:rsidRDefault="005478F1" w:rsidP="0059464A">
      <w:pPr>
        <w:spacing w:after="0" w:line="240" w:lineRule="auto"/>
        <w:ind w:left="1080"/>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Answer: </w:t>
      </w:r>
      <w:r w:rsidR="005246D5" w:rsidRPr="007B5128">
        <w:rPr>
          <w:rFonts w:ascii="Times New Roman" w:eastAsia="Times New Roman" w:hAnsi="Times New Roman" w:cs="Times New Roman"/>
          <w:color w:val="0070C0"/>
          <w:sz w:val="24"/>
          <w:szCs w:val="24"/>
          <w:lang w:val="en-US" w:eastAsia="en-GB"/>
        </w:rPr>
        <w:t>YES. They are portable.</w:t>
      </w:r>
    </w:p>
    <w:p w:rsidR="005478F1" w:rsidRDefault="005246D5" w:rsidP="0059464A">
      <w:pPr>
        <w:numPr>
          <w:ilvl w:val="0"/>
          <w:numId w:val="3"/>
        </w:numPr>
        <w:spacing w:after="0" w:line="240" w:lineRule="auto"/>
        <w:jc w:val="both"/>
        <w:rPr>
          <w:rFonts w:ascii="Times New Roman" w:eastAsia="Times New Roman" w:hAnsi="Times New Roman" w:cs="Times New Roman"/>
          <w:sz w:val="24"/>
          <w:szCs w:val="24"/>
          <w:lang w:val="en-US" w:eastAsia="en-GB"/>
        </w:rPr>
      </w:pPr>
      <w:r w:rsidRPr="005246D5">
        <w:rPr>
          <w:rFonts w:ascii="Times New Roman" w:eastAsia="Times New Roman" w:hAnsi="Times New Roman" w:cs="Times New Roman"/>
          <w:sz w:val="24"/>
          <w:szCs w:val="24"/>
          <w:lang w:val="en-US" w:eastAsia="en-GB"/>
        </w:rPr>
        <w:t xml:space="preserve">Where will these power analyzers be used? </w:t>
      </w:r>
    </w:p>
    <w:p w:rsidR="005246D5" w:rsidRPr="005246D5" w:rsidRDefault="005478F1" w:rsidP="0059464A">
      <w:pPr>
        <w:spacing w:after="0" w:line="240" w:lineRule="auto"/>
        <w:ind w:left="1080"/>
        <w:jc w:val="both"/>
        <w:rPr>
          <w:rFonts w:ascii="Times New Roman" w:eastAsia="Times New Roman" w:hAnsi="Times New Roman" w:cs="Times New Roman"/>
          <w:sz w:val="24"/>
          <w:szCs w:val="24"/>
          <w:lang w:val="en-US" w:eastAsia="en-GB"/>
        </w:rPr>
      </w:pPr>
      <w:r w:rsidRPr="005478F1">
        <w:rPr>
          <w:rFonts w:ascii="Times New Roman" w:eastAsia="Times New Roman" w:hAnsi="Times New Roman" w:cs="Times New Roman"/>
          <w:color w:val="0070C0"/>
          <w:sz w:val="24"/>
          <w:szCs w:val="24"/>
          <w:lang w:val="en-US" w:eastAsia="en-GB"/>
        </w:rPr>
        <w:t xml:space="preserve">Answer: </w:t>
      </w:r>
      <w:r w:rsidR="005246D5" w:rsidRPr="005478F1">
        <w:rPr>
          <w:rFonts w:ascii="Times New Roman" w:eastAsia="Times New Roman" w:hAnsi="Times New Roman" w:cs="Times New Roman"/>
          <w:color w:val="0070C0"/>
          <w:sz w:val="24"/>
          <w:szCs w:val="24"/>
          <w:lang w:val="en-US" w:eastAsia="en-GB"/>
        </w:rPr>
        <w:t xml:space="preserve">On </w:t>
      </w:r>
      <w:r w:rsidR="005246D5" w:rsidRPr="00514367">
        <w:rPr>
          <w:rFonts w:ascii="Times New Roman" w:eastAsia="Times New Roman" w:hAnsi="Times New Roman" w:cs="Times New Roman"/>
          <w:color w:val="0070C0"/>
          <w:sz w:val="24"/>
          <w:szCs w:val="24"/>
          <w:lang w:val="en-US" w:eastAsia="en-GB"/>
        </w:rPr>
        <w:t>Utility’s electrical power systems. That is from 330kV (330,000 volts) down to 0.4kV (400 volts).</w:t>
      </w:r>
    </w:p>
    <w:p w:rsidR="005246D5" w:rsidRDefault="005246D5" w:rsidP="0059464A">
      <w:pPr>
        <w:spacing w:after="0" w:line="240" w:lineRule="auto"/>
        <w:jc w:val="both"/>
        <w:rPr>
          <w:rFonts w:ascii="Times New Roman" w:eastAsia="Times New Roman" w:hAnsi="Times New Roman" w:cs="Times New Roman"/>
          <w:sz w:val="24"/>
          <w:szCs w:val="24"/>
          <w:lang w:eastAsia="en-GB"/>
        </w:rPr>
      </w:pPr>
    </w:p>
    <w:p w:rsidR="005246D5" w:rsidRDefault="005246D5" w:rsidP="0059464A">
      <w:pPr>
        <w:spacing w:after="0" w:line="240" w:lineRule="auto"/>
        <w:jc w:val="both"/>
        <w:rPr>
          <w:rFonts w:ascii="Times New Roman" w:eastAsia="Times New Roman" w:hAnsi="Times New Roman" w:cs="Times New Roman"/>
          <w:sz w:val="24"/>
          <w:szCs w:val="24"/>
          <w:lang w:eastAsia="en-GB"/>
        </w:rPr>
      </w:pPr>
    </w:p>
    <w:p w:rsidR="005246D5" w:rsidRDefault="005246D5" w:rsidP="0059464A">
      <w:pPr>
        <w:spacing w:after="0" w:line="240" w:lineRule="auto"/>
        <w:jc w:val="both"/>
        <w:rPr>
          <w:rFonts w:ascii="Times New Roman" w:eastAsia="Times New Roman" w:hAnsi="Times New Roman" w:cs="Times New Roman"/>
          <w:sz w:val="24"/>
          <w:szCs w:val="24"/>
          <w:lang w:eastAsia="en-GB"/>
        </w:rPr>
      </w:pPr>
    </w:p>
    <w:p w:rsidR="005246D5" w:rsidRDefault="005246D5" w:rsidP="0059464A">
      <w:pPr>
        <w:spacing w:after="0" w:line="240" w:lineRule="auto"/>
        <w:jc w:val="both"/>
        <w:rPr>
          <w:rFonts w:ascii="Times New Roman" w:eastAsia="Times New Roman" w:hAnsi="Times New Roman" w:cs="Times New Roman"/>
          <w:sz w:val="24"/>
          <w:szCs w:val="24"/>
          <w:lang w:eastAsia="en-GB"/>
        </w:rPr>
      </w:pPr>
    </w:p>
    <w:p w:rsidR="005246D5" w:rsidRDefault="005246D5" w:rsidP="0059464A">
      <w:pPr>
        <w:spacing w:after="0" w:line="240" w:lineRule="auto"/>
        <w:jc w:val="both"/>
        <w:rPr>
          <w:rFonts w:ascii="Times New Roman" w:eastAsia="Times New Roman" w:hAnsi="Times New Roman" w:cs="Times New Roman"/>
          <w:sz w:val="24"/>
          <w:szCs w:val="24"/>
          <w:lang w:eastAsia="en-GB"/>
        </w:rPr>
      </w:pPr>
    </w:p>
    <w:p w:rsidR="005246D5" w:rsidRDefault="005246D5" w:rsidP="0059464A">
      <w:pPr>
        <w:spacing w:after="0" w:line="240" w:lineRule="auto"/>
        <w:jc w:val="both"/>
        <w:rPr>
          <w:rFonts w:ascii="Times New Roman" w:eastAsia="Times New Roman" w:hAnsi="Times New Roman" w:cs="Times New Roman"/>
          <w:sz w:val="24"/>
          <w:szCs w:val="24"/>
          <w:lang w:eastAsia="en-GB"/>
        </w:rPr>
      </w:pPr>
    </w:p>
    <w:p w:rsidR="005246D5" w:rsidRDefault="005246D5" w:rsidP="0059464A">
      <w:pPr>
        <w:spacing w:after="0" w:line="240" w:lineRule="auto"/>
        <w:jc w:val="both"/>
        <w:rPr>
          <w:rFonts w:ascii="Times New Roman" w:eastAsia="Times New Roman" w:hAnsi="Times New Roman" w:cs="Times New Roman"/>
          <w:sz w:val="24"/>
          <w:szCs w:val="24"/>
          <w:lang w:eastAsia="en-GB"/>
        </w:rPr>
      </w:pPr>
    </w:p>
    <w:p w:rsidR="005246D5" w:rsidRDefault="005246D5" w:rsidP="0059464A">
      <w:pPr>
        <w:spacing w:after="0" w:line="240" w:lineRule="auto"/>
        <w:jc w:val="both"/>
        <w:rPr>
          <w:rFonts w:ascii="Times New Roman" w:eastAsia="Times New Roman" w:hAnsi="Times New Roman" w:cs="Times New Roman"/>
          <w:sz w:val="24"/>
          <w:szCs w:val="24"/>
          <w:lang w:eastAsia="en-GB"/>
        </w:rPr>
      </w:pPr>
    </w:p>
    <w:p w:rsidR="005246D5" w:rsidRDefault="005246D5" w:rsidP="0059464A">
      <w:pPr>
        <w:spacing w:after="0" w:line="240" w:lineRule="auto"/>
        <w:jc w:val="both"/>
        <w:rPr>
          <w:rFonts w:ascii="Times New Roman" w:eastAsia="Times New Roman" w:hAnsi="Times New Roman" w:cs="Times New Roman"/>
          <w:sz w:val="24"/>
          <w:szCs w:val="24"/>
          <w:lang w:eastAsia="en-GB"/>
        </w:rPr>
      </w:pPr>
    </w:p>
    <w:p w:rsidR="005246D5" w:rsidRPr="00DD1560" w:rsidRDefault="005246D5" w:rsidP="0059464A">
      <w:pPr>
        <w:spacing w:after="0" w:line="240" w:lineRule="auto"/>
        <w:jc w:val="both"/>
        <w:rPr>
          <w:rFonts w:ascii="Times New Roman" w:eastAsia="Times New Roman" w:hAnsi="Times New Roman" w:cs="Times New Roman"/>
          <w:sz w:val="24"/>
          <w:szCs w:val="24"/>
          <w:lang w:eastAsia="en-GB"/>
        </w:rPr>
      </w:pPr>
    </w:p>
    <w:p w:rsidR="00DD1560" w:rsidRDefault="00DD1560" w:rsidP="0059464A">
      <w:pPr>
        <w:jc w:val="both"/>
      </w:pPr>
    </w:p>
    <w:sectPr w:rsidR="00DD1560" w:rsidSect="00981119">
      <w:pgSz w:w="11906" w:h="16838" w:code="9"/>
      <w:pgMar w:top="1440" w:right="1440" w:bottom="1440" w:left="144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BDC" w:rsidRDefault="00F24BDC" w:rsidP="00666153">
      <w:pPr>
        <w:spacing w:after="0" w:line="240" w:lineRule="auto"/>
      </w:pPr>
      <w:r>
        <w:separator/>
      </w:r>
    </w:p>
  </w:endnote>
  <w:endnote w:type="continuationSeparator" w:id="0">
    <w:p w:rsidR="00F24BDC" w:rsidRDefault="00F24BDC" w:rsidP="00666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BDC" w:rsidRDefault="00F24BDC" w:rsidP="00666153">
      <w:pPr>
        <w:spacing w:after="0" w:line="240" w:lineRule="auto"/>
      </w:pPr>
      <w:r>
        <w:separator/>
      </w:r>
    </w:p>
  </w:footnote>
  <w:footnote w:type="continuationSeparator" w:id="0">
    <w:p w:rsidR="00F24BDC" w:rsidRDefault="00F24BDC" w:rsidP="006661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3EC6"/>
    <w:multiLevelType w:val="hybridMultilevel"/>
    <w:tmpl w:val="724E7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A213C"/>
    <w:multiLevelType w:val="hybridMultilevel"/>
    <w:tmpl w:val="31F85534"/>
    <w:lvl w:ilvl="0" w:tplc="6D00F2C2">
      <w:start w:val="1"/>
      <w:numFmt w:val="decimal"/>
      <w:lvlText w:val="%1."/>
      <w:lvlJc w:val="left"/>
      <w:pPr>
        <w:ind w:left="1155" w:hanging="360"/>
      </w:pPr>
      <w:rPr>
        <w:rFonts w:eastAsiaTheme="minorHAnsi" w:hint="default"/>
        <w:b w:val="0"/>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 w15:restartNumberingAfterBreak="0">
    <w:nsid w:val="03574242"/>
    <w:multiLevelType w:val="hybridMultilevel"/>
    <w:tmpl w:val="54F84490"/>
    <w:lvl w:ilvl="0" w:tplc="B9465EF4">
      <w:start w:val="1"/>
      <w:numFmt w:val="decimal"/>
      <w:lvlText w:val="%1."/>
      <w:lvlJc w:val="left"/>
      <w:pPr>
        <w:ind w:left="1080" w:hanging="360"/>
      </w:pPr>
      <w:rPr>
        <w:rFonts w:ascii="Times New Roman" w:eastAsia="Times New Roman" w:hAnsi="Times New Roman" w:cs="Times New Roman"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362012B"/>
    <w:multiLevelType w:val="hybridMultilevel"/>
    <w:tmpl w:val="A3C40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3F4486"/>
    <w:multiLevelType w:val="hybridMultilevel"/>
    <w:tmpl w:val="C04C9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CF5372"/>
    <w:multiLevelType w:val="hybridMultilevel"/>
    <w:tmpl w:val="457AD19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DB66A7"/>
    <w:multiLevelType w:val="hybridMultilevel"/>
    <w:tmpl w:val="52D2A92C"/>
    <w:lvl w:ilvl="0" w:tplc="D848BEC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767D29"/>
    <w:multiLevelType w:val="hybridMultilevel"/>
    <w:tmpl w:val="255A6AD0"/>
    <w:lvl w:ilvl="0" w:tplc="93BADB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0C2ADB"/>
    <w:multiLevelType w:val="hybridMultilevel"/>
    <w:tmpl w:val="EC949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E02A2"/>
    <w:multiLevelType w:val="hybridMultilevel"/>
    <w:tmpl w:val="74A8E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467A13"/>
    <w:multiLevelType w:val="hybridMultilevel"/>
    <w:tmpl w:val="93C8C856"/>
    <w:lvl w:ilvl="0" w:tplc="102A776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770420"/>
    <w:multiLevelType w:val="hybridMultilevel"/>
    <w:tmpl w:val="1EB2FB6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E164DD"/>
    <w:multiLevelType w:val="hybridMultilevel"/>
    <w:tmpl w:val="4D422B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831A06"/>
    <w:multiLevelType w:val="hybridMultilevel"/>
    <w:tmpl w:val="FEEA1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BA7CDE"/>
    <w:multiLevelType w:val="hybridMultilevel"/>
    <w:tmpl w:val="88C0D6DE"/>
    <w:lvl w:ilvl="0" w:tplc="B0563EA2">
      <w:start w:val="1"/>
      <w:numFmt w:val="decimal"/>
      <w:lvlText w:val="%1)"/>
      <w:lvlJc w:val="left"/>
      <w:pPr>
        <w:ind w:left="107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C62A2C"/>
    <w:multiLevelType w:val="hybridMultilevel"/>
    <w:tmpl w:val="10329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FA73AD"/>
    <w:multiLevelType w:val="hybridMultilevel"/>
    <w:tmpl w:val="54CA2E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1803B3"/>
    <w:multiLevelType w:val="hybridMultilevel"/>
    <w:tmpl w:val="52B44238"/>
    <w:lvl w:ilvl="0" w:tplc="4C09000F">
      <w:start w:val="1"/>
      <w:numFmt w:val="decimal"/>
      <w:lvlText w:val="%1."/>
      <w:lvlJc w:val="left"/>
      <w:pPr>
        <w:ind w:left="720" w:hanging="360"/>
      </w:pPr>
    </w:lvl>
    <w:lvl w:ilvl="1" w:tplc="4C090019">
      <w:start w:val="1"/>
      <w:numFmt w:val="lowerLetter"/>
      <w:lvlText w:val="%2."/>
      <w:lvlJc w:val="left"/>
      <w:pPr>
        <w:ind w:left="1440" w:hanging="360"/>
      </w:pPr>
    </w:lvl>
    <w:lvl w:ilvl="2" w:tplc="4C09001B">
      <w:start w:val="1"/>
      <w:numFmt w:val="lowerRoman"/>
      <w:lvlText w:val="%3."/>
      <w:lvlJc w:val="right"/>
      <w:pPr>
        <w:ind w:left="2160" w:hanging="180"/>
      </w:pPr>
    </w:lvl>
    <w:lvl w:ilvl="3" w:tplc="4C09000F">
      <w:start w:val="1"/>
      <w:numFmt w:val="decimal"/>
      <w:lvlText w:val="%4."/>
      <w:lvlJc w:val="left"/>
      <w:pPr>
        <w:ind w:left="2880" w:hanging="360"/>
      </w:pPr>
    </w:lvl>
    <w:lvl w:ilvl="4" w:tplc="4C090019">
      <w:start w:val="1"/>
      <w:numFmt w:val="lowerLetter"/>
      <w:lvlText w:val="%5."/>
      <w:lvlJc w:val="left"/>
      <w:pPr>
        <w:ind w:left="3600" w:hanging="360"/>
      </w:pPr>
    </w:lvl>
    <w:lvl w:ilvl="5" w:tplc="4C09001B">
      <w:start w:val="1"/>
      <w:numFmt w:val="lowerRoman"/>
      <w:lvlText w:val="%6."/>
      <w:lvlJc w:val="right"/>
      <w:pPr>
        <w:ind w:left="4320" w:hanging="180"/>
      </w:pPr>
    </w:lvl>
    <w:lvl w:ilvl="6" w:tplc="4C09000F">
      <w:start w:val="1"/>
      <w:numFmt w:val="decimal"/>
      <w:lvlText w:val="%7."/>
      <w:lvlJc w:val="left"/>
      <w:pPr>
        <w:ind w:left="5040" w:hanging="360"/>
      </w:pPr>
    </w:lvl>
    <w:lvl w:ilvl="7" w:tplc="4C090019">
      <w:start w:val="1"/>
      <w:numFmt w:val="lowerLetter"/>
      <w:lvlText w:val="%8."/>
      <w:lvlJc w:val="left"/>
      <w:pPr>
        <w:ind w:left="5760" w:hanging="360"/>
      </w:pPr>
    </w:lvl>
    <w:lvl w:ilvl="8" w:tplc="4C09001B">
      <w:start w:val="1"/>
      <w:numFmt w:val="lowerRoman"/>
      <w:lvlText w:val="%9."/>
      <w:lvlJc w:val="right"/>
      <w:pPr>
        <w:ind w:left="6480" w:hanging="180"/>
      </w:pPr>
    </w:lvl>
  </w:abstractNum>
  <w:abstractNum w:abstractNumId="18" w15:restartNumberingAfterBreak="0">
    <w:nsid w:val="27C4388D"/>
    <w:multiLevelType w:val="hybridMultilevel"/>
    <w:tmpl w:val="708ADB3E"/>
    <w:lvl w:ilvl="0" w:tplc="04090017">
      <w:start w:val="1"/>
      <w:numFmt w:val="lowerLetter"/>
      <w:lvlText w:val="%1)"/>
      <w:lvlJc w:val="left"/>
      <w:pPr>
        <w:ind w:left="854" w:hanging="360"/>
      </w:pPr>
    </w:lvl>
    <w:lvl w:ilvl="1" w:tplc="04090019" w:tentative="1">
      <w:start w:val="1"/>
      <w:numFmt w:val="lowerLetter"/>
      <w:lvlText w:val="%2."/>
      <w:lvlJc w:val="left"/>
      <w:pPr>
        <w:ind w:left="1574" w:hanging="360"/>
      </w:pPr>
    </w:lvl>
    <w:lvl w:ilvl="2" w:tplc="0409001B" w:tentative="1">
      <w:start w:val="1"/>
      <w:numFmt w:val="lowerRoman"/>
      <w:lvlText w:val="%3."/>
      <w:lvlJc w:val="right"/>
      <w:pPr>
        <w:ind w:left="2294" w:hanging="180"/>
      </w:pPr>
    </w:lvl>
    <w:lvl w:ilvl="3" w:tplc="0409000F" w:tentative="1">
      <w:start w:val="1"/>
      <w:numFmt w:val="decimal"/>
      <w:lvlText w:val="%4."/>
      <w:lvlJc w:val="left"/>
      <w:pPr>
        <w:ind w:left="3014" w:hanging="360"/>
      </w:pPr>
    </w:lvl>
    <w:lvl w:ilvl="4" w:tplc="04090019" w:tentative="1">
      <w:start w:val="1"/>
      <w:numFmt w:val="lowerLetter"/>
      <w:lvlText w:val="%5."/>
      <w:lvlJc w:val="left"/>
      <w:pPr>
        <w:ind w:left="3734" w:hanging="360"/>
      </w:pPr>
    </w:lvl>
    <w:lvl w:ilvl="5" w:tplc="0409001B" w:tentative="1">
      <w:start w:val="1"/>
      <w:numFmt w:val="lowerRoman"/>
      <w:lvlText w:val="%6."/>
      <w:lvlJc w:val="right"/>
      <w:pPr>
        <w:ind w:left="4454" w:hanging="180"/>
      </w:pPr>
    </w:lvl>
    <w:lvl w:ilvl="6" w:tplc="0409000F" w:tentative="1">
      <w:start w:val="1"/>
      <w:numFmt w:val="decimal"/>
      <w:lvlText w:val="%7."/>
      <w:lvlJc w:val="left"/>
      <w:pPr>
        <w:ind w:left="5174" w:hanging="360"/>
      </w:pPr>
    </w:lvl>
    <w:lvl w:ilvl="7" w:tplc="04090019" w:tentative="1">
      <w:start w:val="1"/>
      <w:numFmt w:val="lowerLetter"/>
      <w:lvlText w:val="%8."/>
      <w:lvlJc w:val="left"/>
      <w:pPr>
        <w:ind w:left="5894" w:hanging="360"/>
      </w:pPr>
    </w:lvl>
    <w:lvl w:ilvl="8" w:tplc="0409001B" w:tentative="1">
      <w:start w:val="1"/>
      <w:numFmt w:val="lowerRoman"/>
      <w:lvlText w:val="%9."/>
      <w:lvlJc w:val="right"/>
      <w:pPr>
        <w:ind w:left="6614" w:hanging="180"/>
      </w:pPr>
    </w:lvl>
  </w:abstractNum>
  <w:abstractNum w:abstractNumId="19" w15:restartNumberingAfterBreak="0">
    <w:nsid w:val="29282EDC"/>
    <w:multiLevelType w:val="hybridMultilevel"/>
    <w:tmpl w:val="FBD6F012"/>
    <w:lvl w:ilvl="0" w:tplc="64963EF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8724DC"/>
    <w:multiLevelType w:val="hybridMultilevel"/>
    <w:tmpl w:val="31F85534"/>
    <w:lvl w:ilvl="0" w:tplc="6D00F2C2">
      <w:start w:val="1"/>
      <w:numFmt w:val="decimal"/>
      <w:lvlText w:val="%1."/>
      <w:lvlJc w:val="left"/>
      <w:pPr>
        <w:ind w:left="1155" w:hanging="360"/>
      </w:pPr>
      <w:rPr>
        <w:rFonts w:eastAsiaTheme="minorHAnsi" w:hint="default"/>
        <w:b w:val="0"/>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1" w15:restartNumberingAfterBreak="0">
    <w:nsid w:val="2AD86657"/>
    <w:multiLevelType w:val="hybridMultilevel"/>
    <w:tmpl w:val="C8C82B1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DC5977"/>
    <w:multiLevelType w:val="hybridMultilevel"/>
    <w:tmpl w:val="16120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364544"/>
    <w:multiLevelType w:val="hybridMultilevel"/>
    <w:tmpl w:val="46CEA7E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5B6C52"/>
    <w:multiLevelType w:val="hybridMultilevel"/>
    <w:tmpl w:val="F0185F5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747CBA"/>
    <w:multiLevelType w:val="hybridMultilevel"/>
    <w:tmpl w:val="501E0CC2"/>
    <w:lvl w:ilvl="0" w:tplc="E626056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10D05A4"/>
    <w:multiLevelType w:val="hybridMultilevel"/>
    <w:tmpl w:val="8910C914"/>
    <w:lvl w:ilvl="0" w:tplc="A26CB7FA">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34E8700F"/>
    <w:multiLevelType w:val="hybridMultilevel"/>
    <w:tmpl w:val="7F4C2346"/>
    <w:lvl w:ilvl="0" w:tplc="3230E63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A2A0D25"/>
    <w:multiLevelType w:val="hybridMultilevel"/>
    <w:tmpl w:val="0E1A7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D2520D"/>
    <w:multiLevelType w:val="hybridMultilevel"/>
    <w:tmpl w:val="7D161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F156DB"/>
    <w:multiLevelType w:val="hybridMultilevel"/>
    <w:tmpl w:val="CFB02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7E115A"/>
    <w:multiLevelType w:val="hybridMultilevel"/>
    <w:tmpl w:val="92AC7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1E738E"/>
    <w:multiLevelType w:val="hybridMultilevel"/>
    <w:tmpl w:val="A90E3372"/>
    <w:lvl w:ilvl="0" w:tplc="04090011">
      <w:start w:val="1"/>
      <w:numFmt w:val="decimal"/>
      <w:lvlText w:val="%1)"/>
      <w:lvlJc w:val="left"/>
      <w:pPr>
        <w:ind w:left="1430" w:hanging="360"/>
      </w:p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33" w15:restartNumberingAfterBreak="0">
    <w:nsid w:val="42BA10FF"/>
    <w:multiLevelType w:val="hybridMultilevel"/>
    <w:tmpl w:val="9B965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0732E4"/>
    <w:multiLevelType w:val="hybridMultilevel"/>
    <w:tmpl w:val="000C3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0E3E52"/>
    <w:multiLevelType w:val="hybridMultilevel"/>
    <w:tmpl w:val="D28CFB0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B084901"/>
    <w:multiLevelType w:val="hybridMultilevel"/>
    <w:tmpl w:val="910E6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BC4537"/>
    <w:multiLevelType w:val="hybridMultilevel"/>
    <w:tmpl w:val="D14CF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7E40B09"/>
    <w:multiLevelType w:val="hybridMultilevel"/>
    <w:tmpl w:val="DBFCDA5A"/>
    <w:lvl w:ilvl="0" w:tplc="6D00F2C2">
      <w:start w:val="1"/>
      <w:numFmt w:val="decimal"/>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7C2D79"/>
    <w:multiLevelType w:val="hybridMultilevel"/>
    <w:tmpl w:val="D57EB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9F32F7"/>
    <w:multiLevelType w:val="hybridMultilevel"/>
    <w:tmpl w:val="B9B84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00160B6"/>
    <w:multiLevelType w:val="hybridMultilevel"/>
    <w:tmpl w:val="E392F8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8F66F8F"/>
    <w:multiLevelType w:val="hybridMultilevel"/>
    <w:tmpl w:val="C8CE1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192591"/>
    <w:multiLevelType w:val="hybridMultilevel"/>
    <w:tmpl w:val="8D547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A1F692E"/>
    <w:multiLevelType w:val="hybridMultilevel"/>
    <w:tmpl w:val="9C7A61C8"/>
    <w:lvl w:ilvl="0" w:tplc="0409000F">
      <w:start w:val="1"/>
      <w:numFmt w:val="decimal"/>
      <w:lvlText w:val="%1."/>
      <w:lvlJc w:val="left"/>
      <w:pPr>
        <w:ind w:left="720" w:hanging="360"/>
      </w:pPr>
      <w:rPr>
        <w:rFonts w:ascii="Times New Roman" w:eastAsia="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3B296A"/>
    <w:multiLevelType w:val="hybridMultilevel"/>
    <w:tmpl w:val="11CAF96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4344456"/>
    <w:multiLevelType w:val="hybridMultilevel"/>
    <w:tmpl w:val="B618341C"/>
    <w:lvl w:ilvl="0" w:tplc="60F055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806FCF"/>
    <w:multiLevelType w:val="hybridMultilevel"/>
    <w:tmpl w:val="70A60908"/>
    <w:lvl w:ilvl="0" w:tplc="F6384AF0">
      <w:start w:val="1"/>
      <w:numFmt w:val="decimal"/>
      <w:lvlText w:val="%1)"/>
      <w:lvlJc w:val="left"/>
      <w:pPr>
        <w:ind w:left="1211" w:hanging="360"/>
      </w:pPr>
      <w:rPr>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8" w15:restartNumberingAfterBreak="0">
    <w:nsid w:val="75BF6837"/>
    <w:multiLevelType w:val="hybridMultilevel"/>
    <w:tmpl w:val="FBBE4A9E"/>
    <w:lvl w:ilvl="0" w:tplc="8AE4C1B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9" w15:restartNumberingAfterBreak="0">
    <w:nsid w:val="76E740B9"/>
    <w:multiLevelType w:val="hybridMultilevel"/>
    <w:tmpl w:val="DACA2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7F25B2C"/>
    <w:multiLevelType w:val="hybridMultilevel"/>
    <w:tmpl w:val="9762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A125339"/>
    <w:multiLevelType w:val="hybridMultilevel"/>
    <w:tmpl w:val="9E048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B30287E"/>
    <w:multiLevelType w:val="hybridMultilevel"/>
    <w:tmpl w:val="16A89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FFB16D3"/>
    <w:multiLevelType w:val="hybridMultilevel"/>
    <w:tmpl w:val="617AE170"/>
    <w:lvl w:ilvl="0" w:tplc="0409000F">
      <w:start w:val="1"/>
      <w:numFmt w:val="decimal"/>
      <w:lvlText w:val="%1."/>
      <w:lvlJc w:val="left"/>
      <w:pPr>
        <w:ind w:left="720" w:hanging="360"/>
      </w:pPr>
      <w:rPr>
        <w:rFonts w:ascii="Times New Roman" w:eastAsia="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7"/>
  </w:num>
  <w:num w:numId="3">
    <w:abstractNumId w:val="10"/>
  </w:num>
  <w:num w:numId="4">
    <w:abstractNumId w:val="45"/>
  </w:num>
  <w:num w:numId="5">
    <w:abstractNumId w:val="29"/>
  </w:num>
  <w:num w:numId="6">
    <w:abstractNumId w:val="9"/>
  </w:num>
  <w:num w:numId="7">
    <w:abstractNumId w:val="8"/>
  </w:num>
  <w:num w:numId="8">
    <w:abstractNumId w:val="7"/>
  </w:num>
  <w:num w:numId="9">
    <w:abstractNumId w:val="23"/>
  </w:num>
  <w:num w:numId="10">
    <w:abstractNumId w:val="48"/>
  </w:num>
  <w:num w:numId="11">
    <w:abstractNumId w:val="19"/>
  </w:num>
  <w:num w:numId="12">
    <w:abstractNumId w:val="42"/>
  </w:num>
  <w:num w:numId="13">
    <w:abstractNumId w:val="25"/>
  </w:num>
  <w:num w:numId="14">
    <w:abstractNumId w:val="18"/>
  </w:num>
  <w:num w:numId="15">
    <w:abstractNumId w:val="38"/>
  </w:num>
  <w:num w:numId="16">
    <w:abstractNumId w:val="46"/>
  </w:num>
  <w:num w:numId="17">
    <w:abstractNumId w:val="39"/>
  </w:num>
  <w:num w:numId="18">
    <w:abstractNumId w:val="31"/>
  </w:num>
  <w:num w:numId="19">
    <w:abstractNumId w:val="52"/>
  </w:num>
  <w:num w:numId="20">
    <w:abstractNumId w:val="5"/>
  </w:num>
  <w:num w:numId="21">
    <w:abstractNumId w:val="49"/>
  </w:num>
  <w:num w:numId="22">
    <w:abstractNumId w:val="51"/>
  </w:num>
  <w:num w:numId="23">
    <w:abstractNumId w:val="36"/>
  </w:num>
  <w:num w:numId="24">
    <w:abstractNumId w:val="11"/>
  </w:num>
  <w:num w:numId="25">
    <w:abstractNumId w:val="30"/>
  </w:num>
  <w:num w:numId="26">
    <w:abstractNumId w:val="35"/>
  </w:num>
  <w:num w:numId="27">
    <w:abstractNumId w:val="13"/>
  </w:num>
  <w:num w:numId="28">
    <w:abstractNumId w:val="24"/>
  </w:num>
  <w:num w:numId="29">
    <w:abstractNumId w:val="33"/>
  </w:num>
  <w:num w:numId="30">
    <w:abstractNumId w:val="21"/>
  </w:num>
  <w:num w:numId="31">
    <w:abstractNumId w:val="22"/>
  </w:num>
  <w:num w:numId="32">
    <w:abstractNumId w:val="53"/>
  </w:num>
  <w:num w:numId="33">
    <w:abstractNumId w:val="44"/>
  </w:num>
  <w:num w:numId="34">
    <w:abstractNumId w:val="0"/>
  </w:num>
  <w:num w:numId="35">
    <w:abstractNumId w:val="4"/>
  </w:num>
  <w:num w:numId="36">
    <w:abstractNumId w:val="37"/>
  </w:num>
  <w:num w:numId="37">
    <w:abstractNumId w:val="34"/>
  </w:num>
  <w:num w:numId="38">
    <w:abstractNumId w:val="50"/>
  </w:num>
  <w:num w:numId="39">
    <w:abstractNumId w:val="43"/>
  </w:num>
  <w:num w:numId="40">
    <w:abstractNumId w:val="26"/>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num>
  <w:num w:numId="43">
    <w:abstractNumId w:val="28"/>
  </w:num>
  <w:num w:numId="44">
    <w:abstractNumId w:val="14"/>
  </w:num>
  <w:num w:numId="45">
    <w:abstractNumId w:val="32"/>
  </w:num>
  <w:num w:numId="46">
    <w:abstractNumId w:val="47"/>
  </w:num>
  <w:num w:numId="47">
    <w:abstractNumId w:val="41"/>
  </w:num>
  <w:num w:numId="48">
    <w:abstractNumId w:val="6"/>
  </w:num>
  <w:num w:numId="49">
    <w:abstractNumId w:val="16"/>
  </w:num>
  <w:num w:numId="50">
    <w:abstractNumId w:val="3"/>
  </w:num>
  <w:num w:numId="51">
    <w:abstractNumId w:val="12"/>
  </w:num>
  <w:num w:numId="52">
    <w:abstractNumId w:val="15"/>
  </w:num>
  <w:num w:numId="53">
    <w:abstractNumId w:val="1"/>
  </w:num>
  <w:num w:numId="54">
    <w:abstractNumId w:val="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fr-BE" w:vendorID="64" w:dllVersion="6" w:nlCheck="1" w:checkStyle="0"/>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vendorID="64" w:dllVersion="4096"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666A20"/>
    <w:rsid w:val="0001643E"/>
    <w:rsid w:val="00022EC2"/>
    <w:rsid w:val="0003724C"/>
    <w:rsid w:val="000622E0"/>
    <w:rsid w:val="000A12ED"/>
    <w:rsid w:val="000A21B9"/>
    <w:rsid w:val="000A7E08"/>
    <w:rsid w:val="000C1373"/>
    <w:rsid w:val="000C77E7"/>
    <w:rsid w:val="000E16A3"/>
    <w:rsid w:val="000F081C"/>
    <w:rsid w:val="000F182E"/>
    <w:rsid w:val="00101681"/>
    <w:rsid w:val="00126E2D"/>
    <w:rsid w:val="001355D9"/>
    <w:rsid w:val="00136B59"/>
    <w:rsid w:val="001D37D3"/>
    <w:rsid w:val="001E6A34"/>
    <w:rsid w:val="002050A0"/>
    <w:rsid w:val="00221585"/>
    <w:rsid w:val="002706D1"/>
    <w:rsid w:val="0028101B"/>
    <w:rsid w:val="002920B2"/>
    <w:rsid w:val="002B342B"/>
    <w:rsid w:val="002B599B"/>
    <w:rsid w:val="002D38CB"/>
    <w:rsid w:val="002F12EC"/>
    <w:rsid w:val="0032179D"/>
    <w:rsid w:val="00334B0D"/>
    <w:rsid w:val="003378F7"/>
    <w:rsid w:val="00367541"/>
    <w:rsid w:val="0038016F"/>
    <w:rsid w:val="00381C54"/>
    <w:rsid w:val="003A00E1"/>
    <w:rsid w:val="003A02A6"/>
    <w:rsid w:val="003A3032"/>
    <w:rsid w:val="003B0D74"/>
    <w:rsid w:val="003C0C8C"/>
    <w:rsid w:val="00415B19"/>
    <w:rsid w:val="00435533"/>
    <w:rsid w:val="00436623"/>
    <w:rsid w:val="00446544"/>
    <w:rsid w:val="0046630D"/>
    <w:rsid w:val="004832EC"/>
    <w:rsid w:val="00483DF0"/>
    <w:rsid w:val="0048619A"/>
    <w:rsid w:val="004A2BCE"/>
    <w:rsid w:val="004C4C6E"/>
    <w:rsid w:val="004C737A"/>
    <w:rsid w:val="004D446E"/>
    <w:rsid w:val="00504D64"/>
    <w:rsid w:val="00514367"/>
    <w:rsid w:val="005246D5"/>
    <w:rsid w:val="005478F1"/>
    <w:rsid w:val="00553000"/>
    <w:rsid w:val="0059464A"/>
    <w:rsid w:val="00596F0E"/>
    <w:rsid w:val="005A6394"/>
    <w:rsid w:val="005B2CD8"/>
    <w:rsid w:val="005D1AF2"/>
    <w:rsid w:val="00620896"/>
    <w:rsid w:val="00661898"/>
    <w:rsid w:val="00666153"/>
    <w:rsid w:val="00666A20"/>
    <w:rsid w:val="00680751"/>
    <w:rsid w:val="006C6483"/>
    <w:rsid w:val="006E1678"/>
    <w:rsid w:val="006F4438"/>
    <w:rsid w:val="00711745"/>
    <w:rsid w:val="007240E4"/>
    <w:rsid w:val="00732EA3"/>
    <w:rsid w:val="00746A48"/>
    <w:rsid w:val="00757711"/>
    <w:rsid w:val="00763F4E"/>
    <w:rsid w:val="00781075"/>
    <w:rsid w:val="00796CE0"/>
    <w:rsid w:val="007A3A49"/>
    <w:rsid w:val="007B4F2E"/>
    <w:rsid w:val="007B5128"/>
    <w:rsid w:val="007C27FC"/>
    <w:rsid w:val="00804FD9"/>
    <w:rsid w:val="008145EA"/>
    <w:rsid w:val="00822659"/>
    <w:rsid w:val="008454C0"/>
    <w:rsid w:val="00845513"/>
    <w:rsid w:val="0086063F"/>
    <w:rsid w:val="00867096"/>
    <w:rsid w:val="0087564E"/>
    <w:rsid w:val="00875A50"/>
    <w:rsid w:val="00890DEE"/>
    <w:rsid w:val="00891E99"/>
    <w:rsid w:val="008B6D00"/>
    <w:rsid w:val="008B7C23"/>
    <w:rsid w:val="008C7584"/>
    <w:rsid w:val="008E16C4"/>
    <w:rsid w:val="008E400E"/>
    <w:rsid w:val="00905A91"/>
    <w:rsid w:val="00920E89"/>
    <w:rsid w:val="009771CC"/>
    <w:rsid w:val="00981119"/>
    <w:rsid w:val="009954E9"/>
    <w:rsid w:val="009A3AA2"/>
    <w:rsid w:val="009B3C5C"/>
    <w:rsid w:val="009F29E4"/>
    <w:rsid w:val="00A27F9F"/>
    <w:rsid w:val="00A32547"/>
    <w:rsid w:val="00A602F5"/>
    <w:rsid w:val="00A627F9"/>
    <w:rsid w:val="00A80E22"/>
    <w:rsid w:val="00AF3323"/>
    <w:rsid w:val="00B31F56"/>
    <w:rsid w:val="00B4018D"/>
    <w:rsid w:val="00B65453"/>
    <w:rsid w:val="00B80A06"/>
    <w:rsid w:val="00BA34F8"/>
    <w:rsid w:val="00BC5B75"/>
    <w:rsid w:val="00BC5BDE"/>
    <w:rsid w:val="00BD54B4"/>
    <w:rsid w:val="00BE0757"/>
    <w:rsid w:val="00BF2D30"/>
    <w:rsid w:val="00C02604"/>
    <w:rsid w:val="00C573E5"/>
    <w:rsid w:val="00C90F53"/>
    <w:rsid w:val="00CB0AD6"/>
    <w:rsid w:val="00CC762C"/>
    <w:rsid w:val="00CE3C0C"/>
    <w:rsid w:val="00CE6593"/>
    <w:rsid w:val="00D15DBA"/>
    <w:rsid w:val="00D627A4"/>
    <w:rsid w:val="00D66EEF"/>
    <w:rsid w:val="00D948A0"/>
    <w:rsid w:val="00DA2CFB"/>
    <w:rsid w:val="00DC424E"/>
    <w:rsid w:val="00DD1560"/>
    <w:rsid w:val="00E030C4"/>
    <w:rsid w:val="00E4712C"/>
    <w:rsid w:val="00E4799E"/>
    <w:rsid w:val="00E510CA"/>
    <w:rsid w:val="00E55726"/>
    <w:rsid w:val="00E63514"/>
    <w:rsid w:val="00E65F18"/>
    <w:rsid w:val="00E6687C"/>
    <w:rsid w:val="00E72CA7"/>
    <w:rsid w:val="00EA3BAB"/>
    <w:rsid w:val="00EB0891"/>
    <w:rsid w:val="00EC2FBC"/>
    <w:rsid w:val="00EE2A7B"/>
    <w:rsid w:val="00F24BDC"/>
    <w:rsid w:val="00F5331A"/>
    <w:rsid w:val="00F60675"/>
    <w:rsid w:val="00F633DB"/>
    <w:rsid w:val="00F832D8"/>
    <w:rsid w:val="00F83684"/>
    <w:rsid w:val="00FF7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21770"/>
  <w15:chartTrackingRefBased/>
  <w15:docId w15:val="{31E875A7-768E-4A60-A8A3-5CCC46741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560"/>
    <w:pPr>
      <w:ind w:left="720"/>
      <w:contextualSpacing/>
    </w:pPr>
  </w:style>
  <w:style w:type="table" w:styleId="TableGrid">
    <w:name w:val="Table Grid"/>
    <w:basedOn w:val="TableNormal"/>
    <w:uiPriority w:val="39"/>
    <w:rsid w:val="00E51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BodyText"/>
    <w:next w:val="Normal"/>
    <w:autoRedefine/>
    <w:uiPriority w:val="35"/>
    <w:unhideWhenUsed/>
    <w:qFormat/>
    <w:rsid w:val="002706D1"/>
    <w:pPr>
      <w:keepNext/>
      <w:widowControl w:val="0"/>
      <w:spacing w:line="240" w:lineRule="auto"/>
      <w:ind w:left="851" w:right="170" w:hanging="851"/>
    </w:pPr>
    <w:rPr>
      <w:rFonts w:eastAsia="Times New Roman"/>
      <w:b/>
      <w:i/>
      <w:spacing w:val="-2"/>
      <w:w w:val="105"/>
      <w:sz w:val="20"/>
      <w:szCs w:val="18"/>
    </w:rPr>
  </w:style>
  <w:style w:type="table" w:styleId="LightShading-Accent4">
    <w:name w:val="Light Shading Accent 4"/>
    <w:basedOn w:val="TableNormal"/>
    <w:uiPriority w:val="60"/>
    <w:rsid w:val="002706D1"/>
    <w:pPr>
      <w:widowControl w:val="0"/>
      <w:spacing w:after="0" w:line="240" w:lineRule="auto"/>
    </w:pPr>
    <w:rPr>
      <w:color w:val="BF8F00" w:themeColor="accent4" w:themeShade="BF"/>
      <w:lang w:val="en-US"/>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paragraph" w:styleId="BodyText">
    <w:name w:val="Body Text"/>
    <w:basedOn w:val="Normal"/>
    <w:link w:val="BodyTextChar"/>
    <w:uiPriority w:val="99"/>
    <w:semiHidden/>
    <w:unhideWhenUsed/>
    <w:rsid w:val="002706D1"/>
    <w:pPr>
      <w:spacing w:after="120"/>
    </w:pPr>
  </w:style>
  <w:style w:type="character" w:customStyle="1" w:styleId="BodyTextChar">
    <w:name w:val="Body Text Char"/>
    <w:basedOn w:val="DefaultParagraphFont"/>
    <w:link w:val="BodyText"/>
    <w:uiPriority w:val="99"/>
    <w:semiHidden/>
    <w:rsid w:val="002706D1"/>
  </w:style>
  <w:style w:type="paragraph" w:styleId="BalloonText">
    <w:name w:val="Balloon Text"/>
    <w:basedOn w:val="Normal"/>
    <w:link w:val="BalloonTextChar"/>
    <w:uiPriority w:val="99"/>
    <w:semiHidden/>
    <w:unhideWhenUsed/>
    <w:rsid w:val="000C13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373"/>
    <w:rPr>
      <w:rFonts w:ascii="Segoe UI" w:hAnsi="Segoe UI" w:cs="Segoe UI"/>
      <w:sz w:val="18"/>
      <w:szCs w:val="18"/>
    </w:rPr>
  </w:style>
  <w:style w:type="paragraph" w:styleId="Header">
    <w:name w:val="header"/>
    <w:basedOn w:val="Normal"/>
    <w:link w:val="HeaderChar"/>
    <w:uiPriority w:val="99"/>
    <w:unhideWhenUsed/>
    <w:rsid w:val="006661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6153"/>
  </w:style>
  <w:style w:type="paragraph" w:styleId="Footer">
    <w:name w:val="footer"/>
    <w:basedOn w:val="Normal"/>
    <w:link w:val="FooterChar"/>
    <w:uiPriority w:val="99"/>
    <w:unhideWhenUsed/>
    <w:rsid w:val="006661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153"/>
  </w:style>
  <w:style w:type="character" w:styleId="Hyperlink">
    <w:name w:val="Hyperlink"/>
    <w:basedOn w:val="DefaultParagraphFont"/>
    <w:uiPriority w:val="99"/>
    <w:unhideWhenUsed/>
    <w:rsid w:val="005246D5"/>
    <w:rPr>
      <w:color w:val="0563C1" w:themeColor="hyperlink"/>
      <w:u w:val="single"/>
    </w:rPr>
  </w:style>
  <w:style w:type="character" w:customStyle="1" w:styleId="UnresolvedMention">
    <w:name w:val="Unresolved Mention"/>
    <w:basedOn w:val="DefaultParagraphFont"/>
    <w:uiPriority w:val="99"/>
    <w:semiHidden/>
    <w:unhideWhenUsed/>
    <w:rsid w:val="005246D5"/>
    <w:rPr>
      <w:color w:val="605E5C"/>
      <w:shd w:val="clear" w:color="auto" w:fill="E1DFDD"/>
    </w:rPr>
  </w:style>
  <w:style w:type="character" w:styleId="Strong">
    <w:name w:val="Strong"/>
    <w:qFormat/>
    <w:rsid w:val="0044654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852">
      <w:bodyDiv w:val="1"/>
      <w:marLeft w:val="0"/>
      <w:marRight w:val="0"/>
      <w:marTop w:val="0"/>
      <w:marBottom w:val="0"/>
      <w:divBdr>
        <w:top w:val="none" w:sz="0" w:space="0" w:color="auto"/>
        <w:left w:val="none" w:sz="0" w:space="0" w:color="auto"/>
        <w:bottom w:val="none" w:sz="0" w:space="0" w:color="auto"/>
        <w:right w:val="none" w:sz="0" w:space="0" w:color="auto"/>
      </w:divBdr>
      <w:divsChild>
        <w:div w:id="1053622676">
          <w:marLeft w:val="0"/>
          <w:marRight w:val="0"/>
          <w:marTop w:val="0"/>
          <w:marBottom w:val="0"/>
          <w:divBdr>
            <w:top w:val="none" w:sz="0" w:space="0" w:color="auto"/>
            <w:left w:val="none" w:sz="0" w:space="0" w:color="auto"/>
            <w:bottom w:val="none" w:sz="0" w:space="0" w:color="auto"/>
            <w:right w:val="none" w:sz="0" w:space="0" w:color="auto"/>
          </w:divBdr>
          <w:divsChild>
            <w:div w:id="1844934222">
              <w:marLeft w:val="0"/>
              <w:marRight w:val="0"/>
              <w:marTop w:val="0"/>
              <w:marBottom w:val="0"/>
              <w:divBdr>
                <w:top w:val="none" w:sz="0" w:space="0" w:color="auto"/>
                <w:left w:val="none" w:sz="0" w:space="0" w:color="auto"/>
                <w:bottom w:val="none" w:sz="0" w:space="0" w:color="auto"/>
                <w:right w:val="none" w:sz="0" w:space="0" w:color="auto"/>
              </w:divBdr>
            </w:div>
            <w:div w:id="1809589736">
              <w:marLeft w:val="0"/>
              <w:marRight w:val="0"/>
              <w:marTop w:val="0"/>
              <w:marBottom w:val="0"/>
              <w:divBdr>
                <w:top w:val="none" w:sz="0" w:space="0" w:color="auto"/>
                <w:left w:val="none" w:sz="0" w:space="0" w:color="auto"/>
                <w:bottom w:val="none" w:sz="0" w:space="0" w:color="auto"/>
                <w:right w:val="none" w:sz="0" w:space="0" w:color="auto"/>
              </w:divBdr>
              <w:divsChild>
                <w:div w:id="1779373337">
                  <w:marLeft w:val="0"/>
                  <w:marRight w:val="0"/>
                  <w:marTop w:val="0"/>
                  <w:marBottom w:val="0"/>
                  <w:divBdr>
                    <w:top w:val="none" w:sz="0" w:space="0" w:color="auto"/>
                    <w:left w:val="none" w:sz="0" w:space="0" w:color="auto"/>
                    <w:bottom w:val="none" w:sz="0" w:space="0" w:color="auto"/>
                    <w:right w:val="none" w:sz="0" w:space="0" w:color="auto"/>
                  </w:divBdr>
                  <w:divsChild>
                    <w:div w:id="128346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9765">
          <w:marLeft w:val="0"/>
          <w:marRight w:val="0"/>
          <w:marTop w:val="0"/>
          <w:marBottom w:val="0"/>
          <w:divBdr>
            <w:top w:val="none" w:sz="0" w:space="0" w:color="auto"/>
            <w:left w:val="none" w:sz="0" w:space="0" w:color="auto"/>
            <w:bottom w:val="none" w:sz="0" w:space="0" w:color="auto"/>
            <w:right w:val="none" w:sz="0" w:space="0" w:color="auto"/>
          </w:divBdr>
          <w:divsChild>
            <w:div w:id="201864488">
              <w:marLeft w:val="0"/>
              <w:marRight w:val="0"/>
              <w:marTop w:val="0"/>
              <w:marBottom w:val="0"/>
              <w:divBdr>
                <w:top w:val="none" w:sz="0" w:space="0" w:color="auto"/>
                <w:left w:val="none" w:sz="0" w:space="0" w:color="auto"/>
                <w:bottom w:val="none" w:sz="0" w:space="0" w:color="auto"/>
                <w:right w:val="none" w:sz="0" w:space="0" w:color="auto"/>
              </w:divBdr>
            </w:div>
            <w:div w:id="1779714227">
              <w:marLeft w:val="0"/>
              <w:marRight w:val="0"/>
              <w:marTop w:val="0"/>
              <w:marBottom w:val="0"/>
              <w:divBdr>
                <w:top w:val="none" w:sz="0" w:space="0" w:color="auto"/>
                <w:left w:val="none" w:sz="0" w:space="0" w:color="auto"/>
                <w:bottom w:val="none" w:sz="0" w:space="0" w:color="auto"/>
                <w:right w:val="none" w:sz="0" w:space="0" w:color="auto"/>
              </w:divBdr>
            </w:div>
          </w:divsChild>
        </w:div>
        <w:div w:id="219638189">
          <w:marLeft w:val="0"/>
          <w:marRight w:val="0"/>
          <w:marTop w:val="0"/>
          <w:marBottom w:val="0"/>
          <w:divBdr>
            <w:top w:val="none" w:sz="0" w:space="0" w:color="auto"/>
            <w:left w:val="none" w:sz="0" w:space="0" w:color="auto"/>
            <w:bottom w:val="none" w:sz="0" w:space="0" w:color="auto"/>
            <w:right w:val="none" w:sz="0" w:space="0" w:color="auto"/>
          </w:divBdr>
          <w:divsChild>
            <w:div w:id="1301039590">
              <w:marLeft w:val="0"/>
              <w:marRight w:val="0"/>
              <w:marTop w:val="0"/>
              <w:marBottom w:val="0"/>
              <w:divBdr>
                <w:top w:val="none" w:sz="0" w:space="0" w:color="auto"/>
                <w:left w:val="none" w:sz="0" w:space="0" w:color="auto"/>
                <w:bottom w:val="none" w:sz="0" w:space="0" w:color="auto"/>
                <w:right w:val="none" w:sz="0" w:space="0" w:color="auto"/>
              </w:divBdr>
            </w:div>
            <w:div w:id="637683560">
              <w:marLeft w:val="0"/>
              <w:marRight w:val="0"/>
              <w:marTop w:val="0"/>
              <w:marBottom w:val="0"/>
              <w:divBdr>
                <w:top w:val="none" w:sz="0" w:space="0" w:color="auto"/>
                <w:left w:val="none" w:sz="0" w:space="0" w:color="auto"/>
                <w:bottom w:val="none" w:sz="0" w:space="0" w:color="auto"/>
                <w:right w:val="none" w:sz="0" w:space="0" w:color="auto"/>
              </w:divBdr>
            </w:div>
          </w:divsChild>
        </w:div>
        <w:div w:id="822739660">
          <w:marLeft w:val="0"/>
          <w:marRight w:val="0"/>
          <w:marTop w:val="0"/>
          <w:marBottom w:val="0"/>
          <w:divBdr>
            <w:top w:val="none" w:sz="0" w:space="0" w:color="auto"/>
            <w:left w:val="none" w:sz="0" w:space="0" w:color="auto"/>
            <w:bottom w:val="none" w:sz="0" w:space="0" w:color="auto"/>
            <w:right w:val="none" w:sz="0" w:space="0" w:color="auto"/>
          </w:divBdr>
          <w:divsChild>
            <w:div w:id="1206135118">
              <w:marLeft w:val="0"/>
              <w:marRight w:val="0"/>
              <w:marTop w:val="0"/>
              <w:marBottom w:val="0"/>
              <w:divBdr>
                <w:top w:val="none" w:sz="0" w:space="0" w:color="auto"/>
                <w:left w:val="none" w:sz="0" w:space="0" w:color="auto"/>
                <w:bottom w:val="none" w:sz="0" w:space="0" w:color="auto"/>
                <w:right w:val="none" w:sz="0" w:space="0" w:color="auto"/>
              </w:divBdr>
            </w:div>
            <w:div w:id="658189289">
              <w:marLeft w:val="0"/>
              <w:marRight w:val="0"/>
              <w:marTop w:val="0"/>
              <w:marBottom w:val="0"/>
              <w:divBdr>
                <w:top w:val="none" w:sz="0" w:space="0" w:color="auto"/>
                <w:left w:val="none" w:sz="0" w:space="0" w:color="auto"/>
                <w:bottom w:val="none" w:sz="0" w:space="0" w:color="auto"/>
                <w:right w:val="none" w:sz="0" w:space="0" w:color="auto"/>
              </w:divBdr>
            </w:div>
          </w:divsChild>
        </w:div>
        <w:div w:id="2117749815">
          <w:marLeft w:val="0"/>
          <w:marRight w:val="0"/>
          <w:marTop w:val="0"/>
          <w:marBottom w:val="0"/>
          <w:divBdr>
            <w:top w:val="none" w:sz="0" w:space="0" w:color="auto"/>
            <w:left w:val="none" w:sz="0" w:space="0" w:color="auto"/>
            <w:bottom w:val="none" w:sz="0" w:space="0" w:color="auto"/>
            <w:right w:val="none" w:sz="0" w:space="0" w:color="auto"/>
          </w:divBdr>
          <w:divsChild>
            <w:div w:id="1487942024">
              <w:marLeft w:val="0"/>
              <w:marRight w:val="0"/>
              <w:marTop w:val="0"/>
              <w:marBottom w:val="0"/>
              <w:divBdr>
                <w:top w:val="none" w:sz="0" w:space="0" w:color="auto"/>
                <w:left w:val="none" w:sz="0" w:space="0" w:color="auto"/>
                <w:bottom w:val="none" w:sz="0" w:space="0" w:color="auto"/>
                <w:right w:val="none" w:sz="0" w:space="0" w:color="auto"/>
              </w:divBdr>
            </w:div>
            <w:div w:id="1062941733">
              <w:marLeft w:val="0"/>
              <w:marRight w:val="0"/>
              <w:marTop w:val="0"/>
              <w:marBottom w:val="0"/>
              <w:divBdr>
                <w:top w:val="none" w:sz="0" w:space="0" w:color="auto"/>
                <w:left w:val="none" w:sz="0" w:space="0" w:color="auto"/>
                <w:bottom w:val="none" w:sz="0" w:space="0" w:color="auto"/>
                <w:right w:val="none" w:sz="0" w:space="0" w:color="auto"/>
              </w:divBdr>
            </w:div>
          </w:divsChild>
        </w:div>
        <w:div w:id="2028359504">
          <w:marLeft w:val="0"/>
          <w:marRight w:val="0"/>
          <w:marTop w:val="0"/>
          <w:marBottom w:val="0"/>
          <w:divBdr>
            <w:top w:val="none" w:sz="0" w:space="0" w:color="auto"/>
            <w:left w:val="none" w:sz="0" w:space="0" w:color="auto"/>
            <w:bottom w:val="none" w:sz="0" w:space="0" w:color="auto"/>
            <w:right w:val="none" w:sz="0" w:space="0" w:color="auto"/>
          </w:divBdr>
          <w:divsChild>
            <w:div w:id="1882596344">
              <w:marLeft w:val="0"/>
              <w:marRight w:val="0"/>
              <w:marTop w:val="0"/>
              <w:marBottom w:val="0"/>
              <w:divBdr>
                <w:top w:val="none" w:sz="0" w:space="0" w:color="auto"/>
                <w:left w:val="none" w:sz="0" w:space="0" w:color="auto"/>
                <w:bottom w:val="none" w:sz="0" w:space="0" w:color="auto"/>
                <w:right w:val="none" w:sz="0" w:space="0" w:color="auto"/>
              </w:divBdr>
            </w:div>
            <w:div w:id="1795175771">
              <w:marLeft w:val="0"/>
              <w:marRight w:val="0"/>
              <w:marTop w:val="0"/>
              <w:marBottom w:val="0"/>
              <w:divBdr>
                <w:top w:val="none" w:sz="0" w:space="0" w:color="auto"/>
                <w:left w:val="none" w:sz="0" w:space="0" w:color="auto"/>
                <w:bottom w:val="none" w:sz="0" w:space="0" w:color="auto"/>
                <w:right w:val="none" w:sz="0" w:space="0" w:color="auto"/>
              </w:divBdr>
            </w:div>
          </w:divsChild>
        </w:div>
        <w:div w:id="283999192">
          <w:marLeft w:val="0"/>
          <w:marRight w:val="0"/>
          <w:marTop w:val="0"/>
          <w:marBottom w:val="0"/>
          <w:divBdr>
            <w:top w:val="none" w:sz="0" w:space="0" w:color="auto"/>
            <w:left w:val="none" w:sz="0" w:space="0" w:color="auto"/>
            <w:bottom w:val="none" w:sz="0" w:space="0" w:color="auto"/>
            <w:right w:val="none" w:sz="0" w:space="0" w:color="auto"/>
          </w:divBdr>
          <w:divsChild>
            <w:div w:id="1449280573">
              <w:marLeft w:val="0"/>
              <w:marRight w:val="0"/>
              <w:marTop w:val="0"/>
              <w:marBottom w:val="0"/>
              <w:divBdr>
                <w:top w:val="none" w:sz="0" w:space="0" w:color="auto"/>
                <w:left w:val="none" w:sz="0" w:space="0" w:color="auto"/>
                <w:bottom w:val="none" w:sz="0" w:space="0" w:color="auto"/>
                <w:right w:val="none" w:sz="0" w:space="0" w:color="auto"/>
              </w:divBdr>
            </w:div>
            <w:div w:id="1891381639">
              <w:marLeft w:val="0"/>
              <w:marRight w:val="0"/>
              <w:marTop w:val="0"/>
              <w:marBottom w:val="0"/>
              <w:divBdr>
                <w:top w:val="none" w:sz="0" w:space="0" w:color="auto"/>
                <w:left w:val="none" w:sz="0" w:space="0" w:color="auto"/>
                <w:bottom w:val="none" w:sz="0" w:space="0" w:color="auto"/>
                <w:right w:val="none" w:sz="0" w:space="0" w:color="auto"/>
              </w:divBdr>
            </w:div>
          </w:divsChild>
        </w:div>
        <w:div w:id="2103142769">
          <w:marLeft w:val="0"/>
          <w:marRight w:val="0"/>
          <w:marTop w:val="0"/>
          <w:marBottom w:val="0"/>
          <w:divBdr>
            <w:top w:val="none" w:sz="0" w:space="0" w:color="auto"/>
            <w:left w:val="none" w:sz="0" w:space="0" w:color="auto"/>
            <w:bottom w:val="none" w:sz="0" w:space="0" w:color="auto"/>
            <w:right w:val="none" w:sz="0" w:space="0" w:color="auto"/>
          </w:divBdr>
          <w:divsChild>
            <w:div w:id="1095437770">
              <w:marLeft w:val="0"/>
              <w:marRight w:val="0"/>
              <w:marTop w:val="0"/>
              <w:marBottom w:val="0"/>
              <w:divBdr>
                <w:top w:val="none" w:sz="0" w:space="0" w:color="auto"/>
                <w:left w:val="none" w:sz="0" w:space="0" w:color="auto"/>
                <w:bottom w:val="none" w:sz="0" w:space="0" w:color="auto"/>
                <w:right w:val="none" w:sz="0" w:space="0" w:color="auto"/>
              </w:divBdr>
            </w:div>
            <w:div w:id="426003945">
              <w:marLeft w:val="0"/>
              <w:marRight w:val="0"/>
              <w:marTop w:val="0"/>
              <w:marBottom w:val="0"/>
              <w:divBdr>
                <w:top w:val="none" w:sz="0" w:space="0" w:color="auto"/>
                <w:left w:val="none" w:sz="0" w:space="0" w:color="auto"/>
                <w:bottom w:val="none" w:sz="0" w:space="0" w:color="auto"/>
                <w:right w:val="none" w:sz="0" w:space="0" w:color="auto"/>
              </w:divBdr>
            </w:div>
          </w:divsChild>
        </w:div>
        <w:div w:id="1636831650">
          <w:marLeft w:val="0"/>
          <w:marRight w:val="0"/>
          <w:marTop w:val="0"/>
          <w:marBottom w:val="0"/>
          <w:divBdr>
            <w:top w:val="none" w:sz="0" w:space="0" w:color="auto"/>
            <w:left w:val="none" w:sz="0" w:space="0" w:color="auto"/>
            <w:bottom w:val="none" w:sz="0" w:space="0" w:color="auto"/>
            <w:right w:val="none" w:sz="0" w:space="0" w:color="auto"/>
          </w:divBdr>
          <w:divsChild>
            <w:div w:id="963923908">
              <w:marLeft w:val="0"/>
              <w:marRight w:val="0"/>
              <w:marTop w:val="0"/>
              <w:marBottom w:val="0"/>
              <w:divBdr>
                <w:top w:val="none" w:sz="0" w:space="0" w:color="auto"/>
                <w:left w:val="none" w:sz="0" w:space="0" w:color="auto"/>
                <w:bottom w:val="none" w:sz="0" w:space="0" w:color="auto"/>
                <w:right w:val="none" w:sz="0" w:space="0" w:color="auto"/>
              </w:divBdr>
            </w:div>
            <w:div w:id="1180968898">
              <w:marLeft w:val="0"/>
              <w:marRight w:val="0"/>
              <w:marTop w:val="0"/>
              <w:marBottom w:val="0"/>
              <w:divBdr>
                <w:top w:val="none" w:sz="0" w:space="0" w:color="auto"/>
                <w:left w:val="none" w:sz="0" w:space="0" w:color="auto"/>
                <w:bottom w:val="none" w:sz="0" w:space="0" w:color="auto"/>
                <w:right w:val="none" w:sz="0" w:space="0" w:color="auto"/>
              </w:divBdr>
              <w:divsChild>
                <w:div w:id="53060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22588">
          <w:marLeft w:val="0"/>
          <w:marRight w:val="0"/>
          <w:marTop w:val="0"/>
          <w:marBottom w:val="0"/>
          <w:divBdr>
            <w:top w:val="none" w:sz="0" w:space="0" w:color="auto"/>
            <w:left w:val="none" w:sz="0" w:space="0" w:color="auto"/>
            <w:bottom w:val="none" w:sz="0" w:space="0" w:color="auto"/>
            <w:right w:val="none" w:sz="0" w:space="0" w:color="auto"/>
          </w:divBdr>
          <w:divsChild>
            <w:div w:id="2129663485">
              <w:marLeft w:val="0"/>
              <w:marRight w:val="0"/>
              <w:marTop w:val="0"/>
              <w:marBottom w:val="0"/>
              <w:divBdr>
                <w:top w:val="none" w:sz="0" w:space="0" w:color="auto"/>
                <w:left w:val="none" w:sz="0" w:space="0" w:color="auto"/>
                <w:bottom w:val="none" w:sz="0" w:space="0" w:color="auto"/>
                <w:right w:val="none" w:sz="0" w:space="0" w:color="auto"/>
              </w:divBdr>
            </w:div>
            <w:div w:id="381098315">
              <w:marLeft w:val="0"/>
              <w:marRight w:val="0"/>
              <w:marTop w:val="0"/>
              <w:marBottom w:val="0"/>
              <w:divBdr>
                <w:top w:val="none" w:sz="0" w:space="0" w:color="auto"/>
                <w:left w:val="none" w:sz="0" w:space="0" w:color="auto"/>
                <w:bottom w:val="none" w:sz="0" w:space="0" w:color="auto"/>
                <w:right w:val="none" w:sz="0" w:space="0" w:color="auto"/>
              </w:divBdr>
            </w:div>
          </w:divsChild>
        </w:div>
        <w:div w:id="1048187201">
          <w:marLeft w:val="0"/>
          <w:marRight w:val="0"/>
          <w:marTop w:val="0"/>
          <w:marBottom w:val="0"/>
          <w:divBdr>
            <w:top w:val="none" w:sz="0" w:space="0" w:color="auto"/>
            <w:left w:val="none" w:sz="0" w:space="0" w:color="auto"/>
            <w:bottom w:val="none" w:sz="0" w:space="0" w:color="auto"/>
            <w:right w:val="none" w:sz="0" w:space="0" w:color="auto"/>
          </w:divBdr>
          <w:divsChild>
            <w:div w:id="1826781471">
              <w:marLeft w:val="0"/>
              <w:marRight w:val="0"/>
              <w:marTop w:val="0"/>
              <w:marBottom w:val="0"/>
              <w:divBdr>
                <w:top w:val="none" w:sz="0" w:space="0" w:color="auto"/>
                <w:left w:val="none" w:sz="0" w:space="0" w:color="auto"/>
                <w:bottom w:val="none" w:sz="0" w:space="0" w:color="auto"/>
                <w:right w:val="none" w:sz="0" w:space="0" w:color="auto"/>
              </w:divBdr>
            </w:div>
            <w:div w:id="484902791">
              <w:marLeft w:val="0"/>
              <w:marRight w:val="0"/>
              <w:marTop w:val="0"/>
              <w:marBottom w:val="0"/>
              <w:divBdr>
                <w:top w:val="none" w:sz="0" w:space="0" w:color="auto"/>
                <w:left w:val="none" w:sz="0" w:space="0" w:color="auto"/>
                <w:bottom w:val="none" w:sz="0" w:space="0" w:color="auto"/>
                <w:right w:val="none" w:sz="0" w:space="0" w:color="auto"/>
              </w:divBdr>
              <w:divsChild>
                <w:div w:id="143420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34506">
          <w:marLeft w:val="0"/>
          <w:marRight w:val="0"/>
          <w:marTop w:val="0"/>
          <w:marBottom w:val="0"/>
          <w:divBdr>
            <w:top w:val="none" w:sz="0" w:space="0" w:color="auto"/>
            <w:left w:val="none" w:sz="0" w:space="0" w:color="auto"/>
            <w:bottom w:val="none" w:sz="0" w:space="0" w:color="auto"/>
            <w:right w:val="none" w:sz="0" w:space="0" w:color="auto"/>
          </w:divBdr>
          <w:divsChild>
            <w:div w:id="71857784">
              <w:marLeft w:val="0"/>
              <w:marRight w:val="0"/>
              <w:marTop w:val="0"/>
              <w:marBottom w:val="0"/>
              <w:divBdr>
                <w:top w:val="none" w:sz="0" w:space="0" w:color="auto"/>
                <w:left w:val="none" w:sz="0" w:space="0" w:color="auto"/>
                <w:bottom w:val="none" w:sz="0" w:space="0" w:color="auto"/>
                <w:right w:val="none" w:sz="0" w:space="0" w:color="auto"/>
              </w:divBdr>
            </w:div>
            <w:div w:id="8214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5433">
      <w:bodyDiv w:val="1"/>
      <w:marLeft w:val="0"/>
      <w:marRight w:val="0"/>
      <w:marTop w:val="0"/>
      <w:marBottom w:val="0"/>
      <w:divBdr>
        <w:top w:val="none" w:sz="0" w:space="0" w:color="auto"/>
        <w:left w:val="none" w:sz="0" w:space="0" w:color="auto"/>
        <w:bottom w:val="none" w:sz="0" w:space="0" w:color="auto"/>
        <w:right w:val="none" w:sz="0" w:space="0" w:color="auto"/>
      </w:divBdr>
      <w:divsChild>
        <w:div w:id="1340279935">
          <w:marLeft w:val="0"/>
          <w:marRight w:val="0"/>
          <w:marTop w:val="0"/>
          <w:marBottom w:val="0"/>
          <w:divBdr>
            <w:top w:val="none" w:sz="0" w:space="0" w:color="auto"/>
            <w:left w:val="none" w:sz="0" w:space="0" w:color="auto"/>
            <w:bottom w:val="none" w:sz="0" w:space="0" w:color="auto"/>
            <w:right w:val="none" w:sz="0" w:space="0" w:color="auto"/>
          </w:divBdr>
          <w:divsChild>
            <w:div w:id="1623338903">
              <w:marLeft w:val="0"/>
              <w:marRight w:val="0"/>
              <w:marTop w:val="0"/>
              <w:marBottom w:val="0"/>
              <w:divBdr>
                <w:top w:val="none" w:sz="0" w:space="0" w:color="auto"/>
                <w:left w:val="none" w:sz="0" w:space="0" w:color="auto"/>
                <w:bottom w:val="none" w:sz="0" w:space="0" w:color="auto"/>
                <w:right w:val="none" w:sz="0" w:space="0" w:color="auto"/>
              </w:divBdr>
            </w:div>
            <w:div w:id="685861864">
              <w:marLeft w:val="0"/>
              <w:marRight w:val="0"/>
              <w:marTop w:val="0"/>
              <w:marBottom w:val="0"/>
              <w:divBdr>
                <w:top w:val="none" w:sz="0" w:space="0" w:color="auto"/>
                <w:left w:val="none" w:sz="0" w:space="0" w:color="auto"/>
                <w:bottom w:val="none" w:sz="0" w:space="0" w:color="auto"/>
                <w:right w:val="none" w:sz="0" w:space="0" w:color="auto"/>
              </w:divBdr>
              <w:divsChild>
                <w:div w:id="1135832413">
                  <w:marLeft w:val="0"/>
                  <w:marRight w:val="0"/>
                  <w:marTop w:val="0"/>
                  <w:marBottom w:val="0"/>
                  <w:divBdr>
                    <w:top w:val="none" w:sz="0" w:space="0" w:color="auto"/>
                    <w:left w:val="none" w:sz="0" w:space="0" w:color="auto"/>
                    <w:bottom w:val="none" w:sz="0" w:space="0" w:color="auto"/>
                    <w:right w:val="none" w:sz="0" w:space="0" w:color="auto"/>
                  </w:divBdr>
                  <w:divsChild>
                    <w:div w:id="109197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3272">
          <w:marLeft w:val="0"/>
          <w:marRight w:val="0"/>
          <w:marTop w:val="0"/>
          <w:marBottom w:val="0"/>
          <w:divBdr>
            <w:top w:val="none" w:sz="0" w:space="0" w:color="auto"/>
            <w:left w:val="none" w:sz="0" w:space="0" w:color="auto"/>
            <w:bottom w:val="none" w:sz="0" w:space="0" w:color="auto"/>
            <w:right w:val="none" w:sz="0" w:space="0" w:color="auto"/>
          </w:divBdr>
          <w:divsChild>
            <w:div w:id="2138252810">
              <w:marLeft w:val="0"/>
              <w:marRight w:val="0"/>
              <w:marTop w:val="0"/>
              <w:marBottom w:val="0"/>
              <w:divBdr>
                <w:top w:val="none" w:sz="0" w:space="0" w:color="auto"/>
                <w:left w:val="none" w:sz="0" w:space="0" w:color="auto"/>
                <w:bottom w:val="none" w:sz="0" w:space="0" w:color="auto"/>
                <w:right w:val="none" w:sz="0" w:space="0" w:color="auto"/>
              </w:divBdr>
            </w:div>
            <w:div w:id="1825193358">
              <w:marLeft w:val="0"/>
              <w:marRight w:val="0"/>
              <w:marTop w:val="0"/>
              <w:marBottom w:val="0"/>
              <w:divBdr>
                <w:top w:val="none" w:sz="0" w:space="0" w:color="auto"/>
                <w:left w:val="none" w:sz="0" w:space="0" w:color="auto"/>
                <w:bottom w:val="none" w:sz="0" w:space="0" w:color="auto"/>
                <w:right w:val="none" w:sz="0" w:space="0" w:color="auto"/>
              </w:divBdr>
            </w:div>
          </w:divsChild>
        </w:div>
        <w:div w:id="863637041">
          <w:marLeft w:val="0"/>
          <w:marRight w:val="0"/>
          <w:marTop w:val="0"/>
          <w:marBottom w:val="0"/>
          <w:divBdr>
            <w:top w:val="none" w:sz="0" w:space="0" w:color="auto"/>
            <w:left w:val="none" w:sz="0" w:space="0" w:color="auto"/>
            <w:bottom w:val="none" w:sz="0" w:space="0" w:color="auto"/>
            <w:right w:val="none" w:sz="0" w:space="0" w:color="auto"/>
          </w:divBdr>
          <w:divsChild>
            <w:div w:id="406152731">
              <w:marLeft w:val="0"/>
              <w:marRight w:val="0"/>
              <w:marTop w:val="0"/>
              <w:marBottom w:val="0"/>
              <w:divBdr>
                <w:top w:val="none" w:sz="0" w:space="0" w:color="auto"/>
                <w:left w:val="none" w:sz="0" w:space="0" w:color="auto"/>
                <w:bottom w:val="none" w:sz="0" w:space="0" w:color="auto"/>
                <w:right w:val="none" w:sz="0" w:space="0" w:color="auto"/>
              </w:divBdr>
            </w:div>
            <w:div w:id="1013534156">
              <w:marLeft w:val="0"/>
              <w:marRight w:val="0"/>
              <w:marTop w:val="0"/>
              <w:marBottom w:val="0"/>
              <w:divBdr>
                <w:top w:val="none" w:sz="0" w:space="0" w:color="auto"/>
                <w:left w:val="none" w:sz="0" w:space="0" w:color="auto"/>
                <w:bottom w:val="none" w:sz="0" w:space="0" w:color="auto"/>
                <w:right w:val="none" w:sz="0" w:space="0" w:color="auto"/>
              </w:divBdr>
            </w:div>
          </w:divsChild>
        </w:div>
        <w:div w:id="732504268">
          <w:marLeft w:val="0"/>
          <w:marRight w:val="0"/>
          <w:marTop w:val="0"/>
          <w:marBottom w:val="0"/>
          <w:divBdr>
            <w:top w:val="none" w:sz="0" w:space="0" w:color="auto"/>
            <w:left w:val="none" w:sz="0" w:space="0" w:color="auto"/>
            <w:bottom w:val="none" w:sz="0" w:space="0" w:color="auto"/>
            <w:right w:val="none" w:sz="0" w:space="0" w:color="auto"/>
          </w:divBdr>
          <w:divsChild>
            <w:div w:id="41179562">
              <w:marLeft w:val="0"/>
              <w:marRight w:val="0"/>
              <w:marTop w:val="0"/>
              <w:marBottom w:val="0"/>
              <w:divBdr>
                <w:top w:val="none" w:sz="0" w:space="0" w:color="auto"/>
                <w:left w:val="none" w:sz="0" w:space="0" w:color="auto"/>
                <w:bottom w:val="none" w:sz="0" w:space="0" w:color="auto"/>
                <w:right w:val="none" w:sz="0" w:space="0" w:color="auto"/>
              </w:divBdr>
            </w:div>
            <w:div w:id="1609238092">
              <w:marLeft w:val="0"/>
              <w:marRight w:val="0"/>
              <w:marTop w:val="0"/>
              <w:marBottom w:val="0"/>
              <w:divBdr>
                <w:top w:val="none" w:sz="0" w:space="0" w:color="auto"/>
                <w:left w:val="none" w:sz="0" w:space="0" w:color="auto"/>
                <w:bottom w:val="none" w:sz="0" w:space="0" w:color="auto"/>
                <w:right w:val="none" w:sz="0" w:space="0" w:color="auto"/>
              </w:divBdr>
            </w:div>
          </w:divsChild>
        </w:div>
        <w:div w:id="1668702818">
          <w:marLeft w:val="0"/>
          <w:marRight w:val="0"/>
          <w:marTop w:val="0"/>
          <w:marBottom w:val="0"/>
          <w:divBdr>
            <w:top w:val="none" w:sz="0" w:space="0" w:color="auto"/>
            <w:left w:val="none" w:sz="0" w:space="0" w:color="auto"/>
            <w:bottom w:val="none" w:sz="0" w:space="0" w:color="auto"/>
            <w:right w:val="none" w:sz="0" w:space="0" w:color="auto"/>
          </w:divBdr>
          <w:divsChild>
            <w:div w:id="1115634281">
              <w:marLeft w:val="0"/>
              <w:marRight w:val="0"/>
              <w:marTop w:val="0"/>
              <w:marBottom w:val="0"/>
              <w:divBdr>
                <w:top w:val="none" w:sz="0" w:space="0" w:color="auto"/>
                <w:left w:val="none" w:sz="0" w:space="0" w:color="auto"/>
                <w:bottom w:val="none" w:sz="0" w:space="0" w:color="auto"/>
                <w:right w:val="none" w:sz="0" w:space="0" w:color="auto"/>
              </w:divBdr>
            </w:div>
            <w:div w:id="1855145594">
              <w:marLeft w:val="0"/>
              <w:marRight w:val="0"/>
              <w:marTop w:val="0"/>
              <w:marBottom w:val="0"/>
              <w:divBdr>
                <w:top w:val="none" w:sz="0" w:space="0" w:color="auto"/>
                <w:left w:val="none" w:sz="0" w:space="0" w:color="auto"/>
                <w:bottom w:val="none" w:sz="0" w:space="0" w:color="auto"/>
                <w:right w:val="none" w:sz="0" w:space="0" w:color="auto"/>
              </w:divBdr>
            </w:div>
          </w:divsChild>
        </w:div>
        <w:div w:id="1948542934">
          <w:marLeft w:val="0"/>
          <w:marRight w:val="0"/>
          <w:marTop w:val="0"/>
          <w:marBottom w:val="0"/>
          <w:divBdr>
            <w:top w:val="none" w:sz="0" w:space="0" w:color="auto"/>
            <w:left w:val="none" w:sz="0" w:space="0" w:color="auto"/>
            <w:bottom w:val="none" w:sz="0" w:space="0" w:color="auto"/>
            <w:right w:val="none" w:sz="0" w:space="0" w:color="auto"/>
          </w:divBdr>
          <w:divsChild>
            <w:div w:id="1864246075">
              <w:marLeft w:val="0"/>
              <w:marRight w:val="0"/>
              <w:marTop w:val="0"/>
              <w:marBottom w:val="0"/>
              <w:divBdr>
                <w:top w:val="none" w:sz="0" w:space="0" w:color="auto"/>
                <w:left w:val="none" w:sz="0" w:space="0" w:color="auto"/>
                <w:bottom w:val="none" w:sz="0" w:space="0" w:color="auto"/>
                <w:right w:val="none" w:sz="0" w:space="0" w:color="auto"/>
              </w:divBdr>
            </w:div>
            <w:div w:id="843544741">
              <w:marLeft w:val="0"/>
              <w:marRight w:val="0"/>
              <w:marTop w:val="0"/>
              <w:marBottom w:val="0"/>
              <w:divBdr>
                <w:top w:val="none" w:sz="0" w:space="0" w:color="auto"/>
                <w:left w:val="none" w:sz="0" w:space="0" w:color="auto"/>
                <w:bottom w:val="none" w:sz="0" w:space="0" w:color="auto"/>
                <w:right w:val="none" w:sz="0" w:space="0" w:color="auto"/>
              </w:divBdr>
            </w:div>
          </w:divsChild>
        </w:div>
        <w:div w:id="616182069">
          <w:marLeft w:val="0"/>
          <w:marRight w:val="0"/>
          <w:marTop w:val="0"/>
          <w:marBottom w:val="0"/>
          <w:divBdr>
            <w:top w:val="none" w:sz="0" w:space="0" w:color="auto"/>
            <w:left w:val="none" w:sz="0" w:space="0" w:color="auto"/>
            <w:bottom w:val="none" w:sz="0" w:space="0" w:color="auto"/>
            <w:right w:val="none" w:sz="0" w:space="0" w:color="auto"/>
          </w:divBdr>
          <w:divsChild>
            <w:div w:id="557201854">
              <w:marLeft w:val="0"/>
              <w:marRight w:val="0"/>
              <w:marTop w:val="0"/>
              <w:marBottom w:val="0"/>
              <w:divBdr>
                <w:top w:val="none" w:sz="0" w:space="0" w:color="auto"/>
                <w:left w:val="none" w:sz="0" w:space="0" w:color="auto"/>
                <w:bottom w:val="none" w:sz="0" w:space="0" w:color="auto"/>
                <w:right w:val="none" w:sz="0" w:space="0" w:color="auto"/>
              </w:divBdr>
            </w:div>
            <w:div w:id="1248420568">
              <w:marLeft w:val="0"/>
              <w:marRight w:val="0"/>
              <w:marTop w:val="0"/>
              <w:marBottom w:val="0"/>
              <w:divBdr>
                <w:top w:val="none" w:sz="0" w:space="0" w:color="auto"/>
                <w:left w:val="none" w:sz="0" w:space="0" w:color="auto"/>
                <w:bottom w:val="none" w:sz="0" w:space="0" w:color="auto"/>
                <w:right w:val="none" w:sz="0" w:space="0" w:color="auto"/>
              </w:divBdr>
            </w:div>
          </w:divsChild>
        </w:div>
        <w:div w:id="487408077">
          <w:marLeft w:val="0"/>
          <w:marRight w:val="0"/>
          <w:marTop w:val="0"/>
          <w:marBottom w:val="0"/>
          <w:divBdr>
            <w:top w:val="none" w:sz="0" w:space="0" w:color="auto"/>
            <w:left w:val="none" w:sz="0" w:space="0" w:color="auto"/>
            <w:bottom w:val="none" w:sz="0" w:space="0" w:color="auto"/>
            <w:right w:val="none" w:sz="0" w:space="0" w:color="auto"/>
          </w:divBdr>
          <w:divsChild>
            <w:div w:id="1367875124">
              <w:marLeft w:val="0"/>
              <w:marRight w:val="0"/>
              <w:marTop w:val="0"/>
              <w:marBottom w:val="0"/>
              <w:divBdr>
                <w:top w:val="none" w:sz="0" w:space="0" w:color="auto"/>
                <w:left w:val="none" w:sz="0" w:space="0" w:color="auto"/>
                <w:bottom w:val="none" w:sz="0" w:space="0" w:color="auto"/>
                <w:right w:val="none" w:sz="0" w:space="0" w:color="auto"/>
              </w:divBdr>
            </w:div>
            <w:div w:id="933317411">
              <w:marLeft w:val="0"/>
              <w:marRight w:val="0"/>
              <w:marTop w:val="0"/>
              <w:marBottom w:val="0"/>
              <w:divBdr>
                <w:top w:val="none" w:sz="0" w:space="0" w:color="auto"/>
                <w:left w:val="none" w:sz="0" w:space="0" w:color="auto"/>
                <w:bottom w:val="none" w:sz="0" w:space="0" w:color="auto"/>
                <w:right w:val="none" w:sz="0" w:space="0" w:color="auto"/>
              </w:divBdr>
            </w:div>
          </w:divsChild>
        </w:div>
        <w:div w:id="10840824">
          <w:marLeft w:val="0"/>
          <w:marRight w:val="0"/>
          <w:marTop w:val="0"/>
          <w:marBottom w:val="0"/>
          <w:divBdr>
            <w:top w:val="none" w:sz="0" w:space="0" w:color="auto"/>
            <w:left w:val="none" w:sz="0" w:space="0" w:color="auto"/>
            <w:bottom w:val="none" w:sz="0" w:space="0" w:color="auto"/>
            <w:right w:val="none" w:sz="0" w:space="0" w:color="auto"/>
          </w:divBdr>
          <w:divsChild>
            <w:div w:id="2055159812">
              <w:marLeft w:val="0"/>
              <w:marRight w:val="0"/>
              <w:marTop w:val="0"/>
              <w:marBottom w:val="0"/>
              <w:divBdr>
                <w:top w:val="none" w:sz="0" w:space="0" w:color="auto"/>
                <w:left w:val="none" w:sz="0" w:space="0" w:color="auto"/>
                <w:bottom w:val="none" w:sz="0" w:space="0" w:color="auto"/>
                <w:right w:val="none" w:sz="0" w:space="0" w:color="auto"/>
              </w:divBdr>
            </w:div>
            <w:div w:id="859050509">
              <w:marLeft w:val="0"/>
              <w:marRight w:val="0"/>
              <w:marTop w:val="0"/>
              <w:marBottom w:val="0"/>
              <w:divBdr>
                <w:top w:val="none" w:sz="0" w:space="0" w:color="auto"/>
                <w:left w:val="none" w:sz="0" w:space="0" w:color="auto"/>
                <w:bottom w:val="none" w:sz="0" w:space="0" w:color="auto"/>
                <w:right w:val="none" w:sz="0" w:space="0" w:color="auto"/>
              </w:divBdr>
              <w:divsChild>
                <w:div w:id="165225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2656">
          <w:marLeft w:val="0"/>
          <w:marRight w:val="0"/>
          <w:marTop w:val="0"/>
          <w:marBottom w:val="0"/>
          <w:divBdr>
            <w:top w:val="none" w:sz="0" w:space="0" w:color="auto"/>
            <w:left w:val="none" w:sz="0" w:space="0" w:color="auto"/>
            <w:bottom w:val="none" w:sz="0" w:space="0" w:color="auto"/>
            <w:right w:val="none" w:sz="0" w:space="0" w:color="auto"/>
          </w:divBdr>
          <w:divsChild>
            <w:div w:id="1349527627">
              <w:marLeft w:val="0"/>
              <w:marRight w:val="0"/>
              <w:marTop w:val="0"/>
              <w:marBottom w:val="0"/>
              <w:divBdr>
                <w:top w:val="none" w:sz="0" w:space="0" w:color="auto"/>
                <w:left w:val="none" w:sz="0" w:space="0" w:color="auto"/>
                <w:bottom w:val="none" w:sz="0" w:space="0" w:color="auto"/>
                <w:right w:val="none" w:sz="0" w:space="0" w:color="auto"/>
              </w:divBdr>
            </w:div>
            <w:div w:id="1551767682">
              <w:marLeft w:val="0"/>
              <w:marRight w:val="0"/>
              <w:marTop w:val="0"/>
              <w:marBottom w:val="0"/>
              <w:divBdr>
                <w:top w:val="none" w:sz="0" w:space="0" w:color="auto"/>
                <w:left w:val="none" w:sz="0" w:space="0" w:color="auto"/>
                <w:bottom w:val="none" w:sz="0" w:space="0" w:color="auto"/>
                <w:right w:val="none" w:sz="0" w:space="0" w:color="auto"/>
              </w:divBdr>
            </w:div>
          </w:divsChild>
        </w:div>
        <w:div w:id="272518332">
          <w:marLeft w:val="0"/>
          <w:marRight w:val="0"/>
          <w:marTop w:val="0"/>
          <w:marBottom w:val="0"/>
          <w:divBdr>
            <w:top w:val="none" w:sz="0" w:space="0" w:color="auto"/>
            <w:left w:val="none" w:sz="0" w:space="0" w:color="auto"/>
            <w:bottom w:val="none" w:sz="0" w:space="0" w:color="auto"/>
            <w:right w:val="none" w:sz="0" w:space="0" w:color="auto"/>
          </w:divBdr>
          <w:divsChild>
            <w:div w:id="2010401074">
              <w:marLeft w:val="0"/>
              <w:marRight w:val="0"/>
              <w:marTop w:val="0"/>
              <w:marBottom w:val="0"/>
              <w:divBdr>
                <w:top w:val="none" w:sz="0" w:space="0" w:color="auto"/>
                <w:left w:val="none" w:sz="0" w:space="0" w:color="auto"/>
                <w:bottom w:val="none" w:sz="0" w:space="0" w:color="auto"/>
                <w:right w:val="none" w:sz="0" w:space="0" w:color="auto"/>
              </w:divBdr>
            </w:div>
            <w:div w:id="1423261581">
              <w:marLeft w:val="0"/>
              <w:marRight w:val="0"/>
              <w:marTop w:val="0"/>
              <w:marBottom w:val="0"/>
              <w:divBdr>
                <w:top w:val="none" w:sz="0" w:space="0" w:color="auto"/>
                <w:left w:val="none" w:sz="0" w:space="0" w:color="auto"/>
                <w:bottom w:val="none" w:sz="0" w:space="0" w:color="auto"/>
                <w:right w:val="none" w:sz="0" w:space="0" w:color="auto"/>
              </w:divBdr>
              <w:divsChild>
                <w:div w:id="60923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7912">
          <w:marLeft w:val="0"/>
          <w:marRight w:val="0"/>
          <w:marTop w:val="0"/>
          <w:marBottom w:val="0"/>
          <w:divBdr>
            <w:top w:val="none" w:sz="0" w:space="0" w:color="auto"/>
            <w:left w:val="none" w:sz="0" w:space="0" w:color="auto"/>
            <w:bottom w:val="none" w:sz="0" w:space="0" w:color="auto"/>
            <w:right w:val="none" w:sz="0" w:space="0" w:color="auto"/>
          </w:divBdr>
          <w:divsChild>
            <w:div w:id="1956863362">
              <w:marLeft w:val="0"/>
              <w:marRight w:val="0"/>
              <w:marTop w:val="0"/>
              <w:marBottom w:val="0"/>
              <w:divBdr>
                <w:top w:val="none" w:sz="0" w:space="0" w:color="auto"/>
                <w:left w:val="none" w:sz="0" w:space="0" w:color="auto"/>
                <w:bottom w:val="none" w:sz="0" w:space="0" w:color="auto"/>
                <w:right w:val="none" w:sz="0" w:space="0" w:color="auto"/>
              </w:divBdr>
            </w:div>
            <w:div w:id="168994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50950">
      <w:bodyDiv w:val="1"/>
      <w:marLeft w:val="0"/>
      <w:marRight w:val="0"/>
      <w:marTop w:val="0"/>
      <w:marBottom w:val="0"/>
      <w:divBdr>
        <w:top w:val="none" w:sz="0" w:space="0" w:color="auto"/>
        <w:left w:val="none" w:sz="0" w:space="0" w:color="auto"/>
        <w:bottom w:val="none" w:sz="0" w:space="0" w:color="auto"/>
        <w:right w:val="none" w:sz="0" w:space="0" w:color="auto"/>
      </w:divBdr>
      <w:divsChild>
        <w:div w:id="1753088321">
          <w:marLeft w:val="0"/>
          <w:marRight w:val="0"/>
          <w:marTop w:val="0"/>
          <w:marBottom w:val="0"/>
          <w:divBdr>
            <w:top w:val="none" w:sz="0" w:space="0" w:color="auto"/>
            <w:left w:val="none" w:sz="0" w:space="0" w:color="auto"/>
            <w:bottom w:val="none" w:sz="0" w:space="0" w:color="auto"/>
            <w:right w:val="none" w:sz="0" w:space="0" w:color="auto"/>
          </w:divBdr>
          <w:divsChild>
            <w:div w:id="1441143593">
              <w:marLeft w:val="0"/>
              <w:marRight w:val="0"/>
              <w:marTop w:val="0"/>
              <w:marBottom w:val="0"/>
              <w:divBdr>
                <w:top w:val="none" w:sz="0" w:space="0" w:color="auto"/>
                <w:left w:val="none" w:sz="0" w:space="0" w:color="auto"/>
                <w:bottom w:val="none" w:sz="0" w:space="0" w:color="auto"/>
                <w:right w:val="none" w:sz="0" w:space="0" w:color="auto"/>
              </w:divBdr>
            </w:div>
            <w:div w:id="720250668">
              <w:marLeft w:val="0"/>
              <w:marRight w:val="0"/>
              <w:marTop w:val="0"/>
              <w:marBottom w:val="0"/>
              <w:divBdr>
                <w:top w:val="none" w:sz="0" w:space="0" w:color="auto"/>
                <w:left w:val="none" w:sz="0" w:space="0" w:color="auto"/>
                <w:bottom w:val="none" w:sz="0" w:space="0" w:color="auto"/>
                <w:right w:val="none" w:sz="0" w:space="0" w:color="auto"/>
              </w:divBdr>
              <w:divsChild>
                <w:div w:id="2133403001">
                  <w:marLeft w:val="0"/>
                  <w:marRight w:val="0"/>
                  <w:marTop w:val="0"/>
                  <w:marBottom w:val="0"/>
                  <w:divBdr>
                    <w:top w:val="none" w:sz="0" w:space="0" w:color="auto"/>
                    <w:left w:val="none" w:sz="0" w:space="0" w:color="auto"/>
                    <w:bottom w:val="none" w:sz="0" w:space="0" w:color="auto"/>
                    <w:right w:val="none" w:sz="0" w:space="0" w:color="auto"/>
                  </w:divBdr>
                  <w:divsChild>
                    <w:div w:id="213093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459958">
          <w:marLeft w:val="0"/>
          <w:marRight w:val="0"/>
          <w:marTop w:val="0"/>
          <w:marBottom w:val="0"/>
          <w:divBdr>
            <w:top w:val="none" w:sz="0" w:space="0" w:color="auto"/>
            <w:left w:val="none" w:sz="0" w:space="0" w:color="auto"/>
            <w:bottom w:val="none" w:sz="0" w:space="0" w:color="auto"/>
            <w:right w:val="none" w:sz="0" w:space="0" w:color="auto"/>
          </w:divBdr>
          <w:divsChild>
            <w:div w:id="356346800">
              <w:marLeft w:val="0"/>
              <w:marRight w:val="0"/>
              <w:marTop w:val="0"/>
              <w:marBottom w:val="0"/>
              <w:divBdr>
                <w:top w:val="none" w:sz="0" w:space="0" w:color="auto"/>
                <w:left w:val="none" w:sz="0" w:space="0" w:color="auto"/>
                <w:bottom w:val="none" w:sz="0" w:space="0" w:color="auto"/>
                <w:right w:val="none" w:sz="0" w:space="0" w:color="auto"/>
              </w:divBdr>
            </w:div>
            <w:div w:id="1563524018">
              <w:marLeft w:val="0"/>
              <w:marRight w:val="0"/>
              <w:marTop w:val="0"/>
              <w:marBottom w:val="0"/>
              <w:divBdr>
                <w:top w:val="none" w:sz="0" w:space="0" w:color="auto"/>
                <w:left w:val="none" w:sz="0" w:space="0" w:color="auto"/>
                <w:bottom w:val="none" w:sz="0" w:space="0" w:color="auto"/>
                <w:right w:val="none" w:sz="0" w:space="0" w:color="auto"/>
              </w:divBdr>
            </w:div>
          </w:divsChild>
        </w:div>
        <w:div w:id="1066958468">
          <w:marLeft w:val="0"/>
          <w:marRight w:val="0"/>
          <w:marTop w:val="0"/>
          <w:marBottom w:val="0"/>
          <w:divBdr>
            <w:top w:val="none" w:sz="0" w:space="0" w:color="auto"/>
            <w:left w:val="none" w:sz="0" w:space="0" w:color="auto"/>
            <w:bottom w:val="none" w:sz="0" w:space="0" w:color="auto"/>
            <w:right w:val="none" w:sz="0" w:space="0" w:color="auto"/>
          </w:divBdr>
          <w:divsChild>
            <w:div w:id="1855925205">
              <w:marLeft w:val="0"/>
              <w:marRight w:val="0"/>
              <w:marTop w:val="0"/>
              <w:marBottom w:val="0"/>
              <w:divBdr>
                <w:top w:val="none" w:sz="0" w:space="0" w:color="auto"/>
                <w:left w:val="none" w:sz="0" w:space="0" w:color="auto"/>
                <w:bottom w:val="none" w:sz="0" w:space="0" w:color="auto"/>
                <w:right w:val="none" w:sz="0" w:space="0" w:color="auto"/>
              </w:divBdr>
            </w:div>
            <w:div w:id="220793982">
              <w:marLeft w:val="0"/>
              <w:marRight w:val="0"/>
              <w:marTop w:val="0"/>
              <w:marBottom w:val="0"/>
              <w:divBdr>
                <w:top w:val="none" w:sz="0" w:space="0" w:color="auto"/>
                <w:left w:val="none" w:sz="0" w:space="0" w:color="auto"/>
                <w:bottom w:val="none" w:sz="0" w:space="0" w:color="auto"/>
                <w:right w:val="none" w:sz="0" w:space="0" w:color="auto"/>
              </w:divBdr>
            </w:div>
          </w:divsChild>
        </w:div>
        <w:div w:id="1099713137">
          <w:marLeft w:val="0"/>
          <w:marRight w:val="0"/>
          <w:marTop w:val="0"/>
          <w:marBottom w:val="0"/>
          <w:divBdr>
            <w:top w:val="none" w:sz="0" w:space="0" w:color="auto"/>
            <w:left w:val="none" w:sz="0" w:space="0" w:color="auto"/>
            <w:bottom w:val="none" w:sz="0" w:space="0" w:color="auto"/>
            <w:right w:val="none" w:sz="0" w:space="0" w:color="auto"/>
          </w:divBdr>
          <w:divsChild>
            <w:div w:id="682167100">
              <w:marLeft w:val="0"/>
              <w:marRight w:val="0"/>
              <w:marTop w:val="0"/>
              <w:marBottom w:val="0"/>
              <w:divBdr>
                <w:top w:val="none" w:sz="0" w:space="0" w:color="auto"/>
                <w:left w:val="none" w:sz="0" w:space="0" w:color="auto"/>
                <w:bottom w:val="none" w:sz="0" w:space="0" w:color="auto"/>
                <w:right w:val="none" w:sz="0" w:space="0" w:color="auto"/>
              </w:divBdr>
            </w:div>
            <w:div w:id="442191102">
              <w:marLeft w:val="0"/>
              <w:marRight w:val="0"/>
              <w:marTop w:val="0"/>
              <w:marBottom w:val="0"/>
              <w:divBdr>
                <w:top w:val="none" w:sz="0" w:space="0" w:color="auto"/>
                <w:left w:val="none" w:sz="0" w:space="0" w:color="auto"/>
                <w:bottom w:val="none" w:sz="0" w:space="0" w:color="auto"/>
                <w:right w:val="none" w:sz="0" w:space="0" w:color="auto"/>
              </w:divBdr>
            </w:div>
          </w:divsChild>
        </w:div>
        <w:div w:id="1295066525">
          <w:marLeft w:val="0"/>
          <w:marRight w:val="0"/>
          <w:marTop w:val="0"/>
          <w:marBottom w:val="0"/>
          <w:divBdr>
            <w:top w:val="none" w:sz="0" w:space="0" w:color="auto"/>
            <w:left w:val="none" w:sz="0" w:space="0" w:color="auto"/>
            <w:bottom w:val="none" w:sz="0" w:space="0" w:color="auto"/>
            <w:right w:val="none" w:sz="0" w:space="0" w:color="auto"/>
          </w:divBdr>
          <w:divsChild>
            <w:div w:id="1605263924">
              <w:marLeft w:val="0"/>
              <w:marRight w:val="0"/>
              <w:marTop w:val="0"/>
              <w:marBottom w:val="0"/>
              <w:divBdr>
                <w:top w:val="none" w:sz="0" w:space="0" w:color="auto"/>
                <w:left w:val="none" w:sz="0" w:space="0" w:color="auto"/>
                <w:bottom w:val="none" w:sz="0" w:space="0" w:color="auto"/>
                <w:right w:val="none" w:sz="0" w:space="0" w:color="auto"/>
              </w:divBdr>
            </w:div>
            <w:div w:id="128401584">
              <w:marLeft w:val="0"/>
              <w:marRight w:val="0"/>
              <w:marTop w:val="0"/>
              <w:marBottom w:val="0"/>
              <w:divBdr>
                <w:top w:val="none" w:sz="0" w:space="0" w:color="auto"/>
                <w:left w:val="none" w:sz="0" w:space="0" w:color="auto"/>
                <w:bottom w:val="none" w:sz="0" w:space="0" w:color="auto"/>
                <w:right w:val="none" w:sz="0" w:space="0" w:color="auto"/>
              </w:divBdr>
            </w:div>
          </w:divsChild>
        </w:div>
        <w:div w:id="1408111935">
          <w:marLeft w:val="0"/>
          <w:marRight w:val="0"/>
          <w:marTop w:val="0"/>
          <w:marBottom w:val="0"/>
          <w:divBdr>
            <w:top w:val="none" w:sz="0" w:space="0" w:color="auto"/>
            <w:left w:val="none" w:sz="0" w:space="0" w:color="auto"/>
            <w:bottom w:val="none" w:sz="0" w:space="0" w:color="auto"/>
            <w:right w:val="none" w:sz="0" w:space="0" w:color="auto"/>
          </w:divBdr>
          <w:divsChild>
            <w:div w:id="2146467668">
              <w:marLeft w:val="0"/>
              <w:marRight w:val="0"/>
              <w:marTop w:val="0"/>
              <w:marBottom w:val="0"/>
              <w:divBdr>
                <w:top w:val="none" w:sz="0" w:space="0" w:color="auto"/>
                <w:left w:val="none" w:sz="0" w:space="0" w:color="auto"/>
                <w:bottom w:val="none" w:sz="0" w:space="0" w:color="auto"/>
                <w:right w:val="none" w:sz="0" w:space="0" w:color="auto"/>
              </w:divBdr>
            </w:div>
            <w:div w:id="1729915667">
              <w:marLeft w:val="0"/>
              <w:marRight w:val="0"/>
              <w:marTop w:val="0"/>
              <w:marBottom w:val="0"/>
              <w:divBdr>
                <w:top w:val="none" w:sz="0" w:space="0" w:color="auto"/>
                <w:left w:val="none" w:sz="0" w:space="0" w:color="auto"/>
                <w:bottom w:val="none" w:sz="0" w:space="0" w:color="auto"/>
                <w:right w:val="none" w:sz="0" w:space="0" w:color="auto"/>
              </w:divBdr>
            </w:div>
          </w:divsChild>
        </w:div>
        <w:div w:id="1330989249">
          <w:marLeft w:val="0"/>
          <w:marRight w:val="0"/>
          <w:marTop w:val="0"/>
          <w:marBottom w:val="0"/>
          <w:divBdr>
            <w:top w:val="none" w:sz="0" w:space="0" w:color="auto"/>
            <w:left w:val="none" w:sz="0" w:space="0" w:color="auto"/>
            <w:bottom w:val="none" w:sz="0" w:space="0" w:color="auto"/>
            <w:right w:val="none" w:sz="0" w:space="0" w:color="auto"/>
          </w:divBdr>
          <w:divsChild>
            <w:div w:id="372272948">
              <w:marLeft w:val="0"/>
              <w:marRight w:val="0"/>
              <w:marTop w:val="0"/>
              <w:marBottom w:val="0"/>
              <w:divBdr>
                <w:top w:val="none" w:sz="0" w:space="0" w:color="auto"/>
                <w:left w:val="none" w:sz="0" w:space="0" w:color="auto"/>
                <w:bottom w:val="none" w:sz="0" w:space="0" w:color="auto"/>
                <w:right w:val="none" w:sz="0" w:space="0" w:color="auto"/>
              </w:divBdr>
            </w:div>
            <w:div w:id="1458989936">
              <w:marLeft w:val="0"/>
              <w:marRight w:val="0"/>
              <w:marTop w:val="0"/>
              <w:marBottom w:val="0"/>
              <w:divBdr>
                <w:top w:val="none" w:sz="0" w:space="0" w:color="auto"/>
                <w:left w:val="none" w:sz="0" w:space="0" w:color="auto"/>
                <w:bottom w:val="none" w:sz="0" w:space="0" w:color="auto"/>
                <w:right w:val="none" w:sz="0" w:space="0" w:color="auto"/>
              </w:divBdr>
            </w:div>
          </w:divsChild>
        </w:div>
        <w:div w:id="1147286088">
          <w:marLeft w:val="0"/>
          <w:marRight w:val="0"/>
          <w:marTop w:val="0"/>
          <w:marBottom w:val="0"/>
          <w:divBdr>
            <w:top w:val="none" w:sz="0" w:space="0" w:color="auto"/>
            <w:left w:val="none" w:sz="0" w:space="0" w:color="auto"/>
            <w:bottom w:val="none" w:sz="0" w:space="0" w:color="auto"/>
            <w:right w:val="none" w:sz="0" w:space="0" w:color="auto"/>
          </w:divBdr>
          <w:divsChild>
            <w:div w:id="1015227110">
              <w:marLeft w:val="0"/>
              <w:marRight w:val="0"/>
              <w:marTop w:val="0"/>
              <w:marBottom w:val="0"/>
              <w:divBdr>
                <w:top w:val="none" w:sz="0" w:space="0" w:color="auto"/>
                <w:left w:val="none" w:sz="0" w:space="0" w:color="auto"/>
                <w:bottom w:val="none" w:sz="0" w:space="0" w:color="auto"/>
                <w:right w:val="none" w:sz="0" w:space="0" w:color="auto"/>
              </w:divBdr>
            </w:div>
            <w:div w:id="1391228835">
              <w:marLeft w:val="0"/>
              <w:marRight w:val="0"/>
              <w:marTop w:val="0"/>
              <w:marBottom w:val="0"/>
              <w:divBdr>
                <w:top w:val="none" w:sz="0" w:space="0" w:color="auto"/>
                <w:left w:val="none" w:sz="0" w:space="0" w:color="auto"/>
                <w:bottom w:val="none" w:sz="0" w:space="0" w:color="auto"/>
                <w:right w:val="none" w:sz="0" w:space="0" w:color="auto"/>
              </w:divBdr>
            </w:div>
          </w:divsChild>
        </w:div>
        <w:div w:id="113452606">
          <w:marLeft w:val="0"/>
          <w:marRight w:val="0"/>
          <w:marTop w:val="0"/>
          <w:marBottom w:val="0"/>
          <w:divBdr>
            <w:top w:val="none" w:sz="0" w:space="0" w:color="auto"/>
            <w:left w:val="none" w:sz="0" w:space="0" w:color="auto"/>
            <w:bottom w:val="none" w:sz="0" w:space="0" w:color="auto"/>
            <w:right w:val="none" w:sz="0" w:space="0" w:color="auto"/>
          </w:divBdr>
          <w:divsChild>
            <w:div w:id="114178939">
              <w:marLeft w:val="0"/>
              <w:marRight w:val="0"/>
              <w:marTop w:val="0"/>
              <w:marBottom w:val="0"/>
              <w:divBdr>
                <w:top w:val="none" w:sz="0" w:space="0" w:color="auto"/>
                <w:left w:val="none" w:sz="0" w:space="0" w:color="auto"/>
                <w:bottom w:val="none" w:sz="0" w:space="0" w:color="auto"/>
                <w:right w:val="none" w:sz="0" w:space="0" w:color="auto"/>
              </w:divBdr>
            </w:div>
            <w:div w:id="1201673775">
              <w:marLeft w:val="0"/>
              <w:marRight w:val="0"/>
              <w:marTop w:val="0"/>
              <w:marBottom w:val="0"/>
              <w:divBdr>
                <w:top w:val="none" w:sz="0" w:space="0" w:color="auto"/>
                <w:left w:val="none" w:sz="0" w:space="0" w:color="auto"/>
                <w:bottom w:val="none" w:sz="0" w:space="0" w:color="auto"/>
                <w:right w:val="none" w:sz="0" w:space="0" w:color="auto"/>
              </w:divBdr>
              <w:divsChild>
                <w:div w:id="200763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6327">
          <w:marLeft w:val="0"/>
          <w:marRight w:val="0"/>
          <w:marTop w:val="0"/>
          <w:marBottom w:val="0"/>
          <w:divBdr>
            <w:top w:val="none" w:sz="0" w:space="0" w:color="auto"/>
            <w:left w:val="none" w:sz="0" w:space="0" w:color="auto"/>
            <w:bottom w:val="none" w:sz="0" w:space="0" w:color="auto"/>
            <w:right w:val="none" w:sz="0" w:space="0" w:color="auto"/>
          </w:divBdr>
          <w:divsChild>
            <w:div w:id="887258233">
              <w:marLeft w:val="0"/>
              <w:marRight w:val="0"/>
              <w:marTop w:val="0"/>
              <w:marBottom w:val="0"/>
              <w:divBdr>
                <w:top w:val="none" w:sz="0" w:space="0" w:color="auto"/>
                <w:left w:val="none" w:sz="0" w:space="0" w:color="auto"/>
                <w:bottom w:val="none" w:sz="0" w:space="0" w:color="auto"/>
                <w:right w:val="none" w:sz="0" w:space="0" w:color="auto"/>
              </w:divBdr>
            </w:div>
            <w:div w:id="1543589408">
              <w:marLeft w:val="0"/>
              <w:marRight w:val="0"/>
              <w:marTop w:val="0"/>
              <w:marBottom w:val="0"/>
              <w:divBdr>
                <w:top w:val="none" w:sz="0" w:space="0" w:color="auto"/>
                <w:left w:val="none" w:sz="0" w:space="0" w:color="auto"/>
                <w:bottom w:val="none" w:sz="0" w:space="0" w:color="auto"/>
                <w:right w:val="none" w:sz="0" w:space="0" w:color="auto"/>
              </w:divBdr>
            </w:div>
          </w:divsChild>
        </w:div>
        <w:div w:id="124393961">
          <w:marLeft w:val="0"/>
          <w:marRight w:val="0"/>
          <w:marTop w:val="0"/>
          <w:marBottom w:val="0"/>
          <w:divBdr>
            <w:top w:val="none" w:sz="0" w:space="0" w:color="auto"/>
            <w:left w:val="none" w:sz="0" w:space="0" w:color="auto"/>
            <w:bottom w:val="none" w:sz="0" w:space="0" w:color="auto"/>
            <w:right w:val="none" w:sz="0" w:space="0" w:color="auto"/>
          </w:divBdr>
          <w:divsChild>
            <w:div w:id="1481339263">
              <w:marLeft w:val="0"/>
              <w:marRight w:val="0"/>
              <w:marTop w:val="0"/>
              <w:marBottom w:val="0"/>
              <w:divBdr>
                <w:top w:val="none" w:sz="0" w:space="0" w:color="auto"/>
                <w:left w:val="none" w:sz="0" w:space="0" w:color="auto"/>
                <w:bottom w:val="none" w:sz="0" w:space="0" w:color="auto"/>
                <w:right w:val="none" w:sz="0" w:space="0" w:color="auto"/>
              </w:divBdr>
            </w:div>
            <w:div w:id="1653101914">
              <w:marLeft w:val="0"/>
              <w:marRight w:val="0"/>
              <w:marTop w:val="0"/>
              <w:marBottom w:val="0"/>
              <w:divBdr>
                <w:top w:val="none" w:sz="0" w:space="0" w:color="auto"/>
                <w:left w:val="none" w:sz="0" w:space="0" w:color="auto"/>
                <w:bottom w:val="none" w:sz="0" w:space="0" w:color="auto"/>
                <w:right w:val="none" w:sz="0" w:space="0" w:color="auto"/>
              </w:divBdr>
              <w:divsChild>
                <w:div w:id="126546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47554">
          <w:marLeft w:val="0"/>
          <w:marRight w:val="0"/>
          <w:marTop w:val="0"/>
          <w:marBottom w:val="0"/>
          <w:divBdr>
            <w:top w:val="none" w:sz="0" w:space="0" w:color="auto"/>
            <w:left w:val="none" w:sz="0" w:space="0" w:color="auto"/>
            <w:bottom w:val="none" w:sz="0" w:space="0" w:color="auto"/>
            <w:right w:val="none" w:sz="0" w:space="0" w:color="auto"/>
          </w:divBdr>
          <w:divsChild>
            <w:div w:id="508838125">
              <w:marLeft w:val="0"/>
              <w:marRight w:val="0"/>
              <w:marTop w:val="0"/>
              <w:marBottom w:val="0"/>
              <w:divBdr>
                <w:top w:val="none" w:sz="0" w:space="0" w:color="auto"/>
                <w:left w:val="none" w:sz="0" w:space="0" w:color="auto"/>
                <w:bottom w:val="none" w:sz="0" w:space="0" w:color="auto"/>
                <w:right w:val="none" w:sz="0" w:space="0" w:color="auto"/>
              </w:divBdr>
            </w:div>
            <w:div w:id="1404109676">
              <w:marLeft w:val="0"/>
              <w:marRight w:val="0"/>
              <w:marTop w:val="0"/>
              <w:marBottom w:val="0"/>
              <w:divBdr>
                <w:top w:val="none" w:sz="0" w:space="0" w:color="auto"/>
                <w:left w:val="none" w:sz="0" w:space="0" w:color="auto"/>
                <w:bottom w:val="none" w:sz="0" w:space="0" w:color="auto"/>
                <w:right w:val="none" w:sz="0" w:space="0" w:color="auto"/>
              </w:divBdr>
            </w:div>
          </w:divsChild>
        </w:div>
        <w:div w:id="1866746505">
          <w:marLeft w:val="0"/>
          <w:marRight w:val="0"/>
          <w:marTop w:val="0"/>
          <w:marBottom w:val="0"/>
          <w:divBdr>
            <w:top w:val="none" w:sz="0" w:space="0" w:color="auto"/>
            <w:left w:val="none" w:sz="0" w:space="0" w:color="auto"/>
            <w:bottom w:val="none" w:sz="0" w:space="0" w:color="auto"/>
            <w:right w:val="none" w:sz="0" w:space="0" w:color="auto"/>
          </w:divBdr>
          <w:divsChild>
            <w:div w:id="193752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7563">
      <w:bodyDiv w:val="1"/>
      <w:marLeft w:val="0"/>
      <w:marRight w:val="0"/>
      <w:marTop w:val="0"/>
      <w:marBottom w:val="0"/>
      <w:divBdr>
        <w:top w:val="none" w:sz="0" w:space="0" w:color="auto"/>
        <w:left w:val="none" w:sz="0" w:space="0" w:color="auto"/>
        <w:bottom w:val="none" w:sz="0" w:space="0" w:color="auto"/>
        <w:right w:val="none" w:sz="0" w:space="0" w:color="auto"/>
      </w:divBdr>
      <w:divsChild>
        <w:div w:id="2024935268">
          <w:marLeft w:val="0"/>
          <w:marRight w:val="0"/>
          <w:marTop w:val="0"/>
          <w:marBottom w:val="0"/>
          <w:divBdr>
            <w:top w:val="none" w:sz="0" w:space="0" w:color="auto"/>
            <w:left w:val="none" w:sz="0" w:space="0" w:color="auto"/>
            <w:bottom w:val="none" w:sz="0" w:space="0" w:color="auto"/>
            <w:right w:val="none" w:sz="0" w:space="0" w:color="auto"/>
          </w:divBdr>
          <w:divsChild>
            <w:div w:id="1431662148">
              <w:marLeft w:val="0"/>
              <w:marRight w:val="0"/>
              <w:marTop w:val="0"/>
              <w:marBottom w:val="0"/>
              <w:divBdr>
                <w:top w:val="none" w:sz="0" w:space="0" w:color="auto"/>
                <w:left w:val="none" w:sz="0" w:space="0" w:color="auto"/>
                <w:bottom w:val="none" w:sz="0" w:space="0" w:color="auto"/>
                <w:right w:val="none" w:sz="0" w:space="0" w:color="auto"/>
              </w:divBdr>
            </w:div>
            <w:div w:id="1111515156">
              <w:marLeft w:val="0"/>
              <w:marRight w:val="0"/>
              <w:marTop w:val="0"/>
              <w:marBottom w:val="0"/>
              <w:divBdr>
                <w:top w:val="none" w:sz="0" w:space="0" w:color="auto"/>
                <w:left w:val="none" w:sz="0" w:space="0" w:color="auto"/>
                <w:bottom w:val="none" w:sz="0" w:space="0" w:color="auto"/>
                <w:right w:val="none" w:sz="0" w:space="0" w:color="auto"/>
              </w:divBdr>
              <w:divsChild>
                <w:div w:id="1907178478">
                  <w:marLeft w:val="0"/>
                  <w:marRight w:val="0"/>
                  <w:marTop w:val="0"/>
                  <w:marBottom w:val="0"/>
                  <w:divBdr>
                    <w:top w:val="none" w:sz="0" w:space="0" w:color="auto"/>
                    <w:left w:val="none" w:sz="0" w:space="0" w:color="auto"/>
                    <w:bottom w:val="none" w:sz="0" w:space="0" w:color="auto"/>
                    <w:right w:val="none" w:sz="0" w:space="0" w:color="auto"/>
                  </w:divBdr>
                  <w:divsChild>
                    <w:div w:id="113845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07297">
          <w:marLeft w:val="0"/>
          <w:marRight w:val="0"/>
          <w:marTop w:val="0"/>
          <w:marBottom w:val="0"/>
          <w:divBdr>
            <w:top w:val="none" w:sz="0" w:space="0" w:color="auto"/>
            <w:left w:val="none" w:sz="0" w:space="0" w:color="auto"/>
            <w:bottom w:val="none" w:sz="0" w:space="0" w:color="auto"/>
            <w:right w:val="none" w:sz="0" w:space="0" w:color="auto"/>
          </w:divBdr>
          <w:divsChild>
            <w:div w:id="2003653787">
              <w:marLeft w:val="0"/>
              <w:marRight w:val="0"/>
              <w:marTop w:val="0"/>
              <w:marBottom w:val="0"/>
              <w:divBdr>
                <w:top w:val="none" w:sz="0" w:space="0" w:color="auto"/>
                <w:left w:val="none" w:sz="0" w:space="0" w:color="auto"/>
                <w:bottom w:val="none" w:sz="0" w:space="0" w:color="auto"/>
                <w:right w:val="none" w:sz="0" w:space="0" w:color="auto"/>
              </w:divBdr>
            </w:div>
            <w:div w:id="1370106132">
              <w:marLeft w:val="0"/>
              <w:marRight w:val="0"/>
              <w:marTop w:val="0"/>
              <w:marBottom w:val="0"/>
              <w:divBdr>
                <w:top w:val="none" w:sz="0" w:space="0" w:color="auto"/>
                <w:left w:val="none" w:sz="0" w:space="0" w:color="auto"/>
                <w:bottom w:val="none" w:sz="0" w:space="0" w:color="auto"/>
                <w:right w:val="none" w:sz="0" w:space="0" w:color="auto"/>
              </w:divBdr>
            </w:div>
          </w:divsChild>
        </w:div>
        <w:div w:id="1973636880">
          <w:marLeft w:val="0"/>
          <w:marRight w:val="0"/>
          <w:marTop w:val="0"/>
          <w:marBottom w:val="0"/>
          <w:divBdr>
            <w:top w:val="none" w:sz="0" w:space="0" w:color="auto"/>
            <w:left w:val="none" w:sz="0" w:space="0" w:color="auto"/>
            <w:bottom w:val="none" w:sz="0" w:space="0" w:color="auto"/>
            <w:right w:val="none" w:sz="0" w:space="0" w:color="auto"/>
          </w:divBdr>
          <w:divsChild>
            <w:div w:id="1956132661">
              <w:marLeft w:val="0"/>
              <w:marRight w:val="0"/>
              <w:marTop w:val="0"/>
              <w:marBottom w:val="0"/>
              <w:divBdr>
                <w:top w:val="none" w:sz="0" w:space="0" w:color="auto"/>
                <w:left w:val="none" w:sz="0" w:space="0" w:color="auto"/>
                <w:bottom w:val="none" w:sz="0" w:space="0" w:color="auto"/>
                <w:right w:val="none" w:sz="0" w:space="0" w:color="auto"/>
              </w:divBdr>
            </w:div>
            <w:div w:id="1931236618">
              <w:marLeft w:val="0"/>
              <w:marRight w:val="0"/>
              <w:marTop w:val="0"/>
              <w:marBottom w:val="0"/>
              <w:divBdr>
                <w:top w:val="none" w:sz="0" w:space="0" w:color="auto"/>
                <w:left w:val="none" w:sz="0" w:space="0" w:color="auto"/>
                <w:bottom w:val="none" w:sz="0" w:space="0" w:color="auto"/>
                <w:right w:val="none" w:sz="0" w:space="0" w:color="auto"/>
              </w:divBdr>
            </w:div>
          </w:divsChild>
        </w:div>
        <w:div w:id="1301879812">
          <w:marLeft w:val="0"/>
          <w:marRight w:val="0"/>
          <w:marTop w:val="0"/>
          <w:marBottom w:val="0"/>
          <w:divBdr>
            <w:top w:val="none" w:sz="0" w:space="0" w:color="auto"/>
            <w:left w:val="none" w:sz="0" w:space="0" w:color="auto"/>
            <w:bottom w:val="none" w:sz="0" w:space="0" w:color="auto"/>
            <w:right w:val="none" w:sz="0" w:space="0" w:color="auto"/>
          </w:divBdr>
          <w:divsChild>
            <w:div w:id="750007780">
              <w:marLeft w:val="0"/>
              <w:marRight w:val="0"/>
              <w:marTop w:val="0"/>
              <w:marBottom w:val="0"/>
              <w:divBdr>
                <w:top w:val="none" w:sz="0" w:space="0" w:color="auto"/>
                <w:left w:val="none" w:sz="0" w:space="0" w:color="auto"/>
                <w:bottom w:val="none" w:sz="0" w:space="0" w:color="auto"/>
                <w:right w:val="none" w:sz="0" w:space="0" w:color="auto"/>
              </w:divBdr>
            </w:div>
            <w:div w:id="2055232487">
              <w:marLeft w:val="0"/>
              <w:marRight w:val="0"/>
              <w:marTop w:val="0"/>
              <w:marBottom w:val="0"/>
              <w:divBdr>
                <w:top w:val="none" w:sz="0" w:space="0" w:color="auto"/>
                <w:left w:val="none" w:sz="0" w:space="0" w:color="auto"/>
                <w:bottom w:val="none" w:sz="0" w:space="0" w:color="auto"/>
                <w:right w:val="none" w:sz="0" w:space="0" w:color="auto"/>
              </w:divBdr>
            </w:div>
          </w:divsChild>
        </w:div>
        <w:div w:id="1716657109">
          <w:marLeft w:val="0"/>
          <w:marRight w:val="0"/>
          <w:marTop w:val="0"/>
          <w:marBottom w:val="0"/>
          <w:divBdr>
            <w:top w:val="none" w:sz="0" w:space="0" w:color="auto"/>
            <w:left w:val="none" w:sz="0" w:space="0" w:color="auto"/>
            <w:bottom w:val="none" w:sz="0" w:space="0" w:color="auto"/>
            <w:right w:val="none" w:sz="0" w:space="0" w:color="auto"/>
          </w:divBdr>
          <w:divsChild>
            <w:div w:id="1468888254">
              <w:marLeft w:val="0"/>
              <w:marRight w:val="0"/>
              <w:marTop w:val="0"/>
              <w:marBottom w:val="0"/>
              <w:divBdr>
                <w:top w:val="none" w:sz="0" w:space="0" w:color="auto"/>
                <w:left w:val="none" w:sz="0" w:space="0" w:color="auto"/>
                <w:bottom w:val="none" w:sz="0" w:space="0" w:color="auto"/>
                <w:right w:val="none" w:sz="0" w:space="0" w:color="auto"/>
              </w:divBdr>
            </w:div>
            <w:div w:id="1274283254">
              <w:marLeft w:val="0"/>
              <w:marRight w:val="0"/>
              <w:marTop w:val="0"/>
              <w:marBottom w:val="0"/>
              <w:divBdr>
                <w:top w:val="none" w:sz="0" w:space="0" w:color="auto"/>
                <w:left w:val="none" w:sz="0" w:space="0" w:color="auto"/>
                <w:bottom w:val="none" w:sz="0" w:space="0" w:color="auto"/>
                <w:right w:val="none" w:sz="0" w:space="0" w:color="auto"/>
              </w:divBdr>
            </w:div>
          </w:divsChild>
        </w:div>
        <w:div w:id="999234274">
          <w:marLeft w:val="0"/>
          <w:marRight w:val="0"/>
          <w:marTop w:val="0"/>
          <w:marBottom w:val="0"/>
          <w:divBdr>
            <w:top w:val="none" w:sz="0" w:space="0" w:color="auto"/>
            <w:left w:val="none" w:sz="0" w:space="0" w:color="auto"/>
            <w:bottom w:val="none" w:sz="0" w:space="0" w:color="auto"/>
            <w:right w:val="none" w:sz="0" w:space="0" w:color="auto"/>
          </w:divBdr>
          <w:divsChild>
            <w:div w:id="1544095120">
              <w:marLeft w:val="0"/>
              <w:marRight w:val="0"/>
              <w:marTop w:val="0"/>
              <w:marBottom w:val="0"/>
              <w:divBdr>
                <w:top w:val="none" w:sz="0" w:space="0" w:color="auto"/>
                <w:left w:val="none" w:sz="0" w:space="0" w:color="auto"/>
                <w:bottom w:val="none" w:sz="0" w:space="0" w:color="auto"/>
                <w:right w:val="none" w:sz="0" w:space="0" w:color="auto"/>
              </w:divBdr>
            </w:div>
            <w:div w:id="1609239654">
              <w:marLeft w:val="0"/>
              <w:marRight w:val="0"/>
              <w:marTop w:val="0"/>
              <w:marBottom w:val="0"/>
              <w:divBdr>
                <w:top w:val="none" w:sz="0" w:space="0" w:color="auto"/>
                <w:left w:val="none" w:sz="0" w:space="0" w:color="auto"/>
                <w:bottom w:val="none" w:sz="0" w:space="0" w:color="auto"/>
                <w:right w:val="none" w:sz="0" w:space="0" w:color="auto"/>
              </w:divBdr>
            </w:div>
          </w:divsChild>
        </w:div>
        <w:div w:id="1453135860">
          <w:marLeft w:val="0"/>
          <w:marRight w:val="0"/>
          <w:marTop w:val="0"/>
          <w:marBottom w:val="0"/>
          <w:divBdr>
            <w:top w:val="none" w:sz="0" w:space="0" w:color="auto"/>
            <w:left w:val="none" w:sz="0" w:space="0" w:color="auto"/>
            <w:bottom w:val="none" w:sz="0" w:space="0" w:color="auto"/>
            <w:right w:val="none" w:sz="0" w:space="0" w:color="auto"/>
          </w:divBdr>
          <w:divsChild>
            <w:div w:id="1461144079">
              <w:marLeft w:val="0"/>
              <w:marRight w:val="0"/>
              <w:marTop w:val="0"/>
              <w:marBottom w:val="0"/>
              <w:divBdr>
                <w:top w:val="none" w:sz="0" w:space="0" w:color="auto"/>
                <w:left w:val="none" w:sz="0" w:space="0" w:color="auto"/>
                <w:bottom w:val="none" w:sz="0" w:space="0" w:color="auto"/>
                <w:right w:val="none" w:sz="0" w:space="0" w:color="auto"/>
              </w:divBdr>
            </w:div>
            <w:div w:id="973675117">
              <w:marLeft w:val="0"/>
              <w:marRight w:val="0"/>
              <w:marTop w:val="0"/>
              <w:marBottom w:val="0"/>
              <w:divBdr>
                <w:top w:val="none" w:sz="0" w:space="0" w:color="auto"/>
                <w:left w:val="none" w:sz="0" w:space="0" w:color="auto"/>
                <w:bottom w:val="none" w:sz="0" w:space="0" w:color="auto"/>
                <w:right w:val="none" w:sz="0" w:space="0" w:color="auto"/>
              </w:divBdr>
            </w:div>
          </w:divsChild>
        </w:div>
        <w:div w:id="820076878">
          <w:marLeft w:val="0"/>
          <w:marRight w:val="0"/>
          <w:marTop w:val="0"/>
          <w:marBottom w:val="0"/>
          <w:divBdr>
            <w:top w:val="none" w:sz="0" w:space="0" w:color="auto"/>
            <w:left w:val="none" w:sz="0" w:space="0" w:color="auto"/>
            <w:bottom w:val="none" w:sz="0" w:space="0" w:color="auto"/>
            <w:right w:val="none" w:sz="0" w:space="0" w:color="auto"/>
          </w:divBdr>
          <w:divsChild>
            <w:div w:id="1948191535">
              <w:marLeft w:val="0"/>
              <w:marRight w:val="0"/>
              <w:marTop w:val="0"/>
              <w:marBottom w:val="0"/>
              <w:divBdr>
                <w:top w:val="none" w:sz="0" w:space="0" w:color="auto"/>
                <w:left w:val="none" w:sz="0" w:space="0" w:color="auto"/>
                <w:bottom w:val="none" w:sz="0" w:space="0" w:color="auto"/>
                <w:right w:val="none" w:sz="0" w:space="0" w:color="auto"/>
              </w:divBdr>
            </w:div>
            <w:div w:id="378820021">
              <w:marLeft w:val="0"/>
              <w:marRight w:val="0"/>
              <w:marTop w:val="0"/>
              <w:marBottom w:val="0"/>
              <w:divBdr>
                <w:top w:val="none" w:sz="0" w:space="0" w:color="auto"/>
                <w:left w:val="none" w:sz="0" w:space="0" w:color="auto"/>
                <w:bottom w:val="none" w:sz="0" w:space="0" w:color="auto"/>
                <w:right w:val="none" w:sz="0" w:space="0" w:color="auto"/>
              </w:divBdr>
            </w:div>
          </w:divsChild>
        </w:div>
        <w:div w:id="596593866">
          <w:marLeft w:val="0"/>
          <w:marRight w:val="0"/>
          <w:marTop w:val="0"/>
          <w:marBottom w:val="0"/>
          <w:divBdr>
            <w:top w:val="none" w:sz="0" w:space="0" w:color="auto"/>
            <w:left w:val="none" w:sz="0" w:space="0" w:color="auto"/>
            <w:bottom w:val="none" w:sz="0" w:space="0" w:color="auto"/>
            <w:right w:val="none" w:sz="0" w:space="0" w:color="auto"/>
          </w:divBdr>
          <w:divsChild>
            <w:div w:id="298465081">
              <w:marLeft w:val="0"/>
              <w:marRight w:val="0"/>
              <w:marTop w:val="0"/>
              <w:marBottom w:val="0"/>
              <w:divBdr>
                <w:top w:val="none" w:sz="0" w:space="0" w:color="auto"/>
                <w:left w:val="none" w:sz="0" w:space="0" w:color="auto"/>
                <w:bottom w:val="none" w:sz="0" w:space="0" w:color="auto"/>
                <w:right w:val="none" w:sz="0" w:space="0" w:color="auto"/>
              </w:divBdr>
            </w:div>
            <w:div w:id="15815423">
              <w:marLeft w:val="0"/>
              <w:marRight w:val="0"/>
              <w:marTop w:val="0"/>
              <w:marBottom w:val="0"/>
              <w:divBdr>
                <w:top w:val="none" w:sz="0" w:space="0" w:color="auto"/>
                <w:left w:val="none" w:sz="0" w:space="0" w:color="auto"/>
                <w:bottom w:val="none" w:sz="0" w:space="0" w:color="auto"/>
                <w:right w:val="none" w:sz="0" w:space="0" w:color="auto"/>
              </w:divBdr>
              <w:divsChild>
                <w:div w:id="39643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70075">
          <w:marLeft w:val="0"/>
          <w:marRight w:val="0"/>
          <w:marTop w:val="0"/>
          <w:marBottom w:val="0"/>
          <w:divBdr>
            <w:top w:val="none" w:sz="0" w:space="0" w:color="auto"/>
            <w:left w:val="none" w:sz="0" w:space="0" w:color="auto"/>
            <w:bottom w:val="none" w:sz="0" w:space="0" w:color="auto"/>
            <w:right w:val="none" w:sz="0" w:space="0" w:color="auto"/>
          </w:divBdr>
          <w:divsChild>
            <w:div w:id="2056536735">
              <w:marLeft w:val="0"/>
              <w:marRight w:val="0"/>
              <w:marTop w:val="0"/>
              <w:marBottom w:val="0"/>
              <w:divBdr>
                <w:top w:val="none" w:sz="0" w:space="0" w:color="auto"/>
                <w:left w:val="none" w:sz="0" w:space="0" w:color="auto"/>
                <w:bottom w:val="none" w:sz="0" w:space="0" w:color="auto"/>
                <w:right w:val="none" w:sz="0" w:space="0" w:color="auto"/>
              </w:divBdr>
            </w:div>
            <w:div w:id="1465468460">
              <w:marLeft w:val="0"/>
              <w:marRight w:val="0"/>
              <w:marTop w:val="0"/>
              <w:marBottom w:val="0"/>
              <w:divBdr>
                <w:top w:val="none" w:sz="0" w:space="0" w:color="auto"/>
                <w:left w:val="none" w:sz="0" w:space="0" w:color="auto"/>
                <w:bottom w:val="none" w:sz="0" w:space="0" w:color="auto"/>
                <w:right w:val="none" w:sz="0" w:space="0" w:color="auto"/>
              </w:divBdr>
            </w:div>
          </w:divsChild>
        </w:div>
        <w:div w:id="145056221">
          <w:marLeft w:val="0"/>
          <w:marRight w:val="0"/>
          <w:marTop w:val="0"/>
          <w:marBottom w:val="0"/>
          <w:divBdr>
            <w:top w:val="none" w:sz="0" w:space="0" w:color="auto"/>
            <w:left w:val="none" w:sz="0" w:space="0" w:color="auto"/>
            <w:bottom w:val="none" w:sz="0" w:space="0" w:color="auto"/>
            <w:right w:val="none" w:sz="0" w:space="0" w:color="auto"/>
          </w:divBdr>
          <w:divsChild>
            <w:div w:id="609242453">
              <w:marLeft w:val="0"/>
              <w:marRight w:val="0"/>
              <w:marTop w:val="0"/>
              <w:marBottom w:val="0"/>
              <w:divBdr>
                <w:top w:val="none" w:sz="0" w:space="0" w:color="auto"/>
                <w:left w:val="none" w:sz="0" w:space="0" w:color="auto"/>
                <w:bottom w:val="none" w:sz="0" w:space="0" w:color="auto"/>
                <w:right w:val="none" w:sz="0" w:space="0" w:color="auto"/>
              </w:divBdr>
            </w:div>
            <w:div w:id="450175339">
              <w:marLeft w:val="0"/>
              <w:marRight w:val="0"/>
              <w:marTop w:val="0"/>
              <w:marBottom w:val="0"/>
              <w:divBdr>
                <w:top w:val="none" w:sz="0" w:space="0" w:color="auto"/>
                <w:left w:val="none" w:sz="0" w:space="0" w:color="auto"/>
                <w:bottom w:val="none" w:sz="0" w:space="0" w:color="auto"/>
                <w:right w:val="none" w:sz="0" w:space="0" w:color="auto"/>
              </w:divBdr>
              <w:divsChild>
                <w:div w:id="153788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99738">
          <w:marLeft w:val="0"/>
          <w:marRight w:val="0"/>
          <w:marTop w:val="0"/>
          <w:marBottom w:val="0"/>
          <w:divBdr>
            <w:top w:val="none" w:sz="0" w:space="0" w:color="auto"/>
            <w:left w:val="none" w:sz="0" w:space="0" w:color="auto"/>
            <w:bottom w:val="none" w:sz="0" w:space="0" w:color="auto"/>
            <w:right w:val="none" w:sz="0" w:space="0" w:color="auto"/>
          </w:divBdr>
          <w:divsChild>
            <w:div w:id="8335625">
              <w:marLeft w:val="0"/>
              <w:marRight w:val="0"/>
              <w:marTop w:val="0"/>
              <w:marBottom w:val="0"/>
              <w:divBdr>
                <w:top w:val="none" w:sz="0" w:space="0" w:color="auto"/>
                <w:left w:val="none" w:sz="0" w:space="0" w:color="auto"/>
                <w:bottom w:val="none" w:sz="0" w:space="0" w:color="auto"/>
                <w:right w:val="none" w:sz="0" w:space="0" w:color="auto"/>
              </w:divBdr>
            </w:div>
            <w:div w:id="88737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2037">
      <w:bodyDiv w:val="1"/>
      <w:marLeft w:val="0"/>
      <w:marRight w:val="0"/>
      <w:marTop w:val="0"/>
      <w:marBottom w:val="0"/>
      <w:divBdr>
        <w:top w:val="none" w:sz="0" w:space="0" w:color="auto"/>
        <w:left w:val="none" w:sz="0" w:space="0" w:color="auto"/>
        <w:bottom w:val="none" w:sz="0" w:space="0" w:color="auto"/>
        <w:right w:val="none" w:sz="0" w:space="0" w:color="auto"/>
      </w:divBdr>
      <w:divsChild>
        <w:div w:id="316306487">
          <w:marLeft w:val="0"/>
          <w:marRight w:val="0"/>
          <w:marTop w:val="0"/>
          <w:marBottom w:val="0"/>
          <w:divBdr>
            <w:top w:val="none" w:sz="0" w:space="0" w:color="auto"/>
            <w:left w:val="none" w:sz="0" w:space="0" w:color="auto"/>
            <w:bottom w:val="none" w:sz="0" w:space="0" w:color="auto"/>
            <w:right w:val="none" w:sz="0" w:space="0" w:color="auto"/>
          </w:divBdr>
          <w:divsChild>
            <w:div w:id="1079332408">
              <w:marLeft w:val="0"/>
              <w:marRight w:val="0"/>
              <w:marTop w:val="0"/>
              <w:marBottom w:val="0"/>
              <w:divBdr>
                <w:top w:val="none" w:sz="0" w:space="0" w:color="auto"/>
                <w:left w:val="none" w:sz="0" w:space="0" w:color="auto"/>
                <w:bottom w:val="none" w:sz="0" w:space="0" w:color="auto"/>
                <w:right w:val="none" w:sz="0" w:space="0" w:color="auto"/>
              </w:divBdr>
            </w:div>
            <w:div w:id="1189105186">
              <w:marLeft w:val="0"/>
              <w:marRight w:val="0"/>
              <w:marTop w:val="0"/>
              <w:marBottom w:val="0"/>
              <w:divBdr>
                <w:top w:val="none" w:sz="0" w:space="0" w:color="auto"/>
                <w:left w:val="none" w:sz="0" w:space="0" w:color="auto"/>
                <w:bottom w:val="none" w:sz="0" w:space="0" w:color="auto"/>
                <w:right w:val="none" w:sz="0" w:space="0" w:color="auto"/>
              </w:divBdr>
              <w:divsChild>
                <w:div w:id="1079331854">
                  <w:marLeft w:val="0"/>
                  <w:marRight w:val="0"/>
                  <w:marTop w:val="0"/>
                  <w:marBottom w:val="0"/>
                  <w:divBdr>
                    <w:top w:val="none" w:sz="0" w:space="0" w:color="auto"/>
                    <w:left w:val="none" w:sz="0" w:space="0" w:color="auto"/>
                    <w:bottom w:val="none" w:sz="0" w:space="0" w:color="auto"/>
                    <w:right w:val="none" w:sz="0" w:space="0" w:color="auto"/>
                  </w:divBdr>
                  <w:divsChild>
                    <w:div w:id="162681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161951">
          <w:marLeft w:val="0"/>
          <w:marRight w:val="0"/>
          <w:marTop w:val="0"/>
          <w:marBottom w:val="0"/>
          <w:divBdr>
            <w:top w:val="none" w:sz="0" w:space="0" w:color="auto"/>
            <w:left w:val="none" w:sz="0" w:space="0" w:color="auto"/>
            <w:bottom w:val="none" w:sz="0" w:space="0" w:color="auto"/>
            <w:right w:val="none" w:sz="0" w:space="0" w:color="auto"/>
          </w:divBdr>
          <w:divsChild>
            <w:div w:id="70472510">
              <w:marLeft w:val="0"/>
              <w:marRight w:val="0"/>
              <w:marTop w:val="0"/>
              <w:marBottom w:val="0"/>
              <w:divBdr>
                <w:top w:val="none" w:sz="0" w:space="0" w:color="auto"/>
                <w:left w:val="none" w:sz="0" w:space="0" w:color="auto"/>
                <w:bottom w:val="none" w:sz="0" w:space="0" w:color="auto"/>
                <w:right w:val="none" w:sz="0" w:space="0" w:color="auto"/>
              </w:divBdr>
            </w:div>
            <w:div w:id="283312826">
              <w:marLeft w:val="0"/>
              <w:marRight w:val="0"/>
              <w:marTop w:val="0"/>
              <w:marBottom w:val="0"/>
              <w:divBdr>
                <w:top w:val="none" w:sz="0" w:space="0" w:color="auto"/>
                <w:left w:val="none" w:sz="0" w:space="0" w:color="auto"/>
                <w:bottom w:val="none" w:sz="0" w:space="0" w:color="auto"/>
                <w:right w:val="none" w:sz="0" w:space="0" w:color="auto"/>
              </w:divBdr>
            </w:div>
          </w:divsChild>
        </w:div>
        <w:div w:id="498663910">
          <w:marLeft w:val="0"/>
          <w:marRight w:val="0"/>
          <w:marTop w:val="0"/>
          <w:marBottom w:val="0"/>
          <w:divBdr>
            <w:top w:val="none" w:sz="0" w:space="0" w:color="auto"/>
            <w:left w:val="none" w:sz="0" w:space="0" w:color="auto"/>
            <w:bottom w:val="none" w:sz="0" w:space="0" w:color="auto"/>
            <w:right w:val="none" w:sz="0" w:space="0" w:color="auto"/>
          </w:divBdr>
          <w:divsChild>
            <w:div w:id="117144225">
              <w:marLeft w:val="0"/>
              <w:marRight w:val="0"/>
              <w:marTop w:val="0"/>
              <w:marBottom w:val="0"/>
              <w:divBdr>
                <w:top w:val="none" w:sz="0" w:space="0" w:color="auto"/>
                <w:left w:val="none" w:sz="0" w:space="0" w:color="auto"/>
                <w:bottom w:val="none" w:sz="0" w:space="0" w:color="auto"/>
                <w:right w:val="none" w:sz="0" w:space="0" w:color="auto"/>
              </w:divBdr>
            </w:div>
            <w:div w:id="679501594">
              <w:marLeft w:val="0"/>
              <w:marRight w:val="0"/>
              <w:marTop w:val="0"/>
              <w:marBottom w:val="0"/>
              <w:divBdr>
                <w:top w:val="none" w:sz="0" w:space="0" w:color="auto"/>
                <w:left w:val="none" w:sz="0" w:space="0" w:color="auto"/>
                <w:bottom w:val="none" w:sz="0" w:space="0" w:color="auto"/>
                <w:right w:val="none" w:sz="0" w:space="0" w:color="auto"/>
              </w:divBdr>
            </w:div>
          </w:divsChild>
        </w:div>
        <w:div w:id="437722044">
          <w:marLeft w:val="0"/>
          <w:marRight w:val="0"/>
          <w:marTop w:val="0"/>
          <w:marBottom w:val="0"/>
          <w:divBdr>
            <w:top w:val="none" w:sz="0" w:space="0" w:color="auto"/>
            <w:left w:val="none" w:sz="0" w:space="0" w:color="auto"/>
            <w:bottom w:val="none" w:sz="0" w:space="0" w:color="auto"/>
            <w:right w:val="none" w:sz="0" w:space="0" w:color="auto"/>
          </w:divBdr>
          <w:divsChild>
            <w:div w:id="1394155566">
              <w:marLeft w:val="0"/>
              <w:marRight w:val="0"/>
              <w:marTop w:val="0"/>
              <w:marBottom w:val="0"/>
              <w:divBdr>
                <w:top w:val="none" w:sz="0" w:space="0" w:color="auto"/>
                <w:left w:val="none" w:sz="0" w:space="0" w:color="auto"/>
                <w:bottom w:val="none" w:sz="0" w:space="0" w:color="auto"/>
                <w:right w:val="none" w:sz="0" w:space="0" w:color="auto"/>
              </w:divBdr>
            </w:div>
            <w:div w:id="471606675">
              <w:marLeft w:val="0"/>
              <w:marRight w:val="0"/>
              <w:marTop w:val="0"/>
              <w:marBottom w:val="0"/>
              <w:divBdr>
                <w:top w:val="none" w:sz="0" w:space="0" w:color="auto"/>
                <w:left w:val="none" w:sz="0" w:space="0" w:color="auto"/>
                <w:bottom w:val="none" w:sz="0" w:space="0" w:color="auto"/>
                <w:right w:val="none" w:sz="0" w:space="0" w:color="auto"/>
              </w:divBdr>
            </w:div>
          </w:divsChild>
        </w:div>
        <w:div w:id="1440296094">
          <w:marLeft w:val="0"/>
          <w:marRight w:val="0"/>
          <w:marTop w:val="0"/>
          <w:marBottom w:val="0"/>
          <w:divBdr>
            <w:top w:val="none" w:sz="0" w:space="0" w:color="auto"/>
            <w:left w:val="none" w:sz="0" w:space="0" w:color="auto"/>
            <w:bottom w:val="none" w:sz="0" w:space="0" w:color="auto"/>
            <w:right w:val="none" w:sz="0" w:space="0" w:color="auto"/>
          </w:divBdr>
          <w:divsChild>
            <w:div w:id="2118408898">
              <w:marLeft w:val="0"/>
              <w:marRight w:val="0"/>
              <w:marTop w:val="0"/>
              <w:marBottom w:val="0"/>
              <w:divBdr>
                <w:top w:val="none" w:sz="0" w:space="0" w:color="auto"/>
                <w:left w:val="none" w:sz="0" w:space="0" w:color="auto"/>
                <w:bottom w:val="none" w:sz="0" w:space="0" w:color="auto"/>
                <w:right w:val="none" w:sz="0" w:space="0" w:color="auto"/>
              </w:divBdr>
            </w:div>
            <w:div w:id="1821077417">
              <w:marLeft w:val="0"/>
              <w:marRight w:val="0"/>
              <w:marTop w:val="0"/>
              <w:marBottom w:val="0"/>
              <w:divBdr>
                <w:top w:val="none" w:sz="0" w:space="0" w:color="auto"/>
                <w:left w:val="none" w:sz="0" w:space="0" w:color="auto"/>
                <w:bottom w:val="none" w:sz="0" w:space="0" w:color="auto"/>
                <w:right w:val="none" w:sz="0" w:space="0" w:color="auto"/>
              </w:divBdr>
            </w:div>
          </w:divsChild>
        </w:div>
        <w:div w:id="707755803">
          <w:marLeft w:val="0"/>
          <w:marRight w:val="0"/>
          <w:marTop w:val="0"/>
          <w:marBottom w:val="0"/>
          <w:divBdr>
            <w:top w:val="none" w:sz="0" w:space="0" w:color="auto"/>
            <w:left w:val="none" w:sz="0" w:space="0" w:color="auto"/>
            <w:bottom w:val="none" w:sz="0" w:space="0" w:color="auto"/>
            <w:right w:val="none" w:sz="0" w:space="0" w:color="auto"/>
          </w:divBdr>
          <w:divsChild>
            <w:div w:id="1323387728">
              <w:marLeft w:val="0"/>
              <w:marRight w:val="0"/>
              <w:marTop w:val="0"/>
              <w:marBottom w:val="0"/>
              <w:divBdr>
                <w:top w:val="none" w:sz="0" w:space="0" w:color="auto"/>
                <w:left w:val="none" w:sz="0" w:space="0" w:color="auto"/>
                <w:bottom w:val="none" w:sz="0" w:space="0" w:color="auto"/>
                <w:right w:val="none" w:sz="0" w:space="0" w:color="auto"/>
              </w:divBdr>
            </w:div>
            <w:div w:id="1639802294">
              <w:marLeft w:val="0"/>
              <w:marRight w:val="0"/>
              <w:marTop w:val="0"/>
              <w:marBottom w:val="0"/>
              <w:divBdr>
                <w:top w:val="none" w:sz="0" w:space="0" w:color="auto"/>
                <w:left w:val="none" w:sz="0" w:space="0" w:color="auto"/>
                <w:bottom w:val="none" w:sz="0" w:space="0" w:color="auto"/>
                <w:right w:val="none" w:sz="0" w:space="0" w:color="auto"/>
              </w:divBdr>
            </w:div>
          </w:divsChild>
        </w:div>
        <w:div w:id="270011907">
          <w:marLeft w:val="0"/>
          <w:marRight w:val="0"/>
          <w:marTop w:val="0"/>
          <w:marBottom w:val="0"/>
          <w:divBdr>
            <w:top w:val="none" w:sz="0" w:space="0" w:color="auto"/>
            <w:left w:val="none" w:sz="0" w:space="0" w:color="auto"/>
            <w:bottom w:val="none" w:sz="0" w:space="0" w:color="auto"/>
            <w:right w:val="none" w:sz="0" w:space="0" w:color="auto"/>
          </w:divBdr>
          <w:divsChild>
            <w:div w:id="1422337226">
              <w:marLeft w:val="0"/>
              <w:marRight w:val="0"/>
              <w:marTop w:val="0"/>
              <w:marBottom w:val="0"/>
              <w:divBdr>
                <w:top w:val="none" w:sz="0" w:space="0" w:color="auto"/>
                <w:left w:val="none" w:sz="0" w:space="0" w:color="auto"/>
                <w:bottom w:val="none" w:sz="0" w:space="0" w:color="auto"/>
                <w:right w:val="none" w:sz="0" w:space="0" w:color="auto"/>
              </w:divBdr>
            </w:div>
            <w:div w:id="1963920011">
              <w:marLeft w:val="0"/>
              <w:marRight w:val="0"/>
              <w:marTop w:val="0"/>
              <w:marBottom w:val="0"/>
              <w:divBdr>
                <w:top w:val="none" w:sz="0" w:space="0" w:color="auto"/>
                <w:left w:val="none" w:sz="0" w:space="0" w:color="auto"/>
                <w:bottom w:val="none" w:sz="0" w:space="0" w:color="auto"/>
                <w:right w:val="none" w:sz="0" w:space="0" w:color="auto"/>
              </w:divBdr>
            </w:div>
          </w:divsChild>
        </w:div>
        <w:div w:id="65109340">
          <w:marLeft w:val="0"/>
          <w:marRight w:val="0"/>
          <w:marTop w:val="0"/>
          <w:marBottom w:val="0"/>
          <w:divBdr>
            <w:top w:val="none" w:sz="0" w:space="0" w:color="auto"/>
            <w:left w:val="none" w:sz="0" w:space="0" w:color="auto"/>
            <w:bottom w:val="none" w:sz="0" w:space="0" w:color="auto"/>
            <w:right w:val="none" w:sz="0" w:space="0" w:color="auto"/>
          </w:divBdr>
          <w:divsChild>
            <w:div w:id="266741192">
              <w:marLeft w:val="0"/>
              <w:marRight w:val="0"/>
              <w:marTop w:val="0"/>
              <w:marBottom w:val="0"/>
              <w:divBdr>
                <w:top w:val="none" w:sz="0" w:space="0" w:color="auto"/>
                <w:left w:val="none" w:sz="0" w:space="0" w:color="auto"/>
                <w:bottom w:val="none" w:sz="0" w:space="0" w:color="auto"/>
                <w:right w:val="none" w:sz="0" w:space="0" w:color="auto"/>
              </w:divBdr>
            </w:div>
            <w:div w:id="254634218">
              <w:marLeft w:val="0"/>
              <w:marRight w:val="0"/>
              <w:marTop w:val="0"/>
              <w:marBottom w:val="0"/>
              <w:divBdr>
                <w:top w:val="none" w:sz="0" w:space="0" w:color="auto"/>
                <w:left w:val="none" w:sz="0" w:space="0" w:color="auto"/>
                <w:bottom w:val="none" w:sz="0" w:space="0" w:color="auto"/>
                <w:right w:val="none" w:sz="0" w:space="0" w:color="auto"/>
              </w:divBdr>
            </w:div>
          </w:divsChild>
        </w:div>
        <w:div w:id="852113562">
          <w:marLeft w:val="0"/>
          <w:marRight w:val="0"/>
          <w:marTop w:val="0"/>
          <w:marBottom w:val="0"/>
          <w:divBdr>
            <w:top w:val="none" w:sz="0" w:space="0" w:color="auto"/>
            <w:left w:val="none" w:sz="0" w:space="0" w:color="auto"/>
            <w:bottom w:val="none" w:sz="0" w:space="0" w:color="auto"/>
            <w:right w:val="none" w:sz="0" w:space="0" w:color="auto"/>
          </w:divBdr>
          <w:divsChild>
            <w:div w:id="1911891557">
              <w:marLeft w:val="0"/>
              <w:marRight w:val="0"/>
              <w:marTop w:val="0"/>
              <w:marBottom w:val="0"/>
              <w:divBdr>
                <w:top w:val="none" w:sz="0" w:space="0" w:color="auto"/>
                <w:left w:val="none" w:sz="0" w:space="0" w:color="auto"/>
                <w:bottom w:val="none" w:sz="0" w:space="0" w:color="auto"/>
                <w:right w:val="none" w:sz="0" w:space="0" w:color="auto"/>
              </w:divBdr>
            </w:div>
            <w:div w:id="339045605">
              <w:marLeft w:val="0"/>
              <w:marRight w:val="0"/>
              <w:marTop w:val="0"/>
              <w:marBottom w:val="0"/>
              <w:divBdr>
                <w:top w:val="none" w:sz="0" w:space="0" w:color="auto"/>
                <w:left w:val="none" w:sz="0" w:space="0" w:color="auto"/>
                <w:bottom w:val="none" w:sz="0" w:space="0" w:color="auto"/>
                <w:right w:val="none" w:sz="0" w:space="0" w:color="auto"/>
              </w:divBdr>
              <w:divsChild>
                <w:div w:id="10512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6583">
          <w:marLeft w:val="0"/>
          <w:marRight w:val="0"/>
          <w:marTop w:val="0"/>
          <w:marBottom w:val="0"/>
          <w:divBdr>
            <w:top w:val="none" w:sz="0" w:space="0" w:color="auto"/>
            <w:left w:val="none" w:sz="0" w:space="0" w:color="auto"/>
            <w:bottom w:val="none" w:sz="0" w:space="0" w:color="auto"/>
            <w:right w:val="none" w:sz="0" w:space="0" w:color="auto"/>
          </w:divBdr>
          <w:divsChild>
            <w:div w:id="180894621">
              <w:marLeft w:val="0"/>
              <w:marRight w:val="0"/>
              <w:marTop w:val="0"/>
              <w:marBottom w:val="0"/>
              <w:divBdr>
                <w:top w:val="none" w:sz="0" w:space="0" w:color="auto"/>
                <w:left w:val="none" w:sz="0" w:space="0" w:color="auto"/>
                <w:bottom w:val="none" w:sz="0" w:space="0" w:color="auto"/>
                <w:right w:val="none" w:sz="0" w:space="0" w:color="auto"/>
              </w:divBdr>
            </w:div>
            <w:div w:id="114639512">
              <w:marLeft w:val="0"/>
              <w:marRight w:val="0"/>
              <w:marTop w:val="0"/>
              <w:marBottom w:val="0"/>
              <w:divBdr>
                <w:top w:val="none" w:sz="0" w:space="0" w:color="auto"/>
                <w:left w:val="none" w:sz="0" w:space="0" w:color="auto"/>
                <w:bottom w:val="none" w:sz="0" w:space="0" w:color="auto"/>
                <w:right w:val="none" w:sz="0" w:space="0" w:color="auto"/>
              </w:divBdr>
            </w:div>
          </w:divsChild>
        </w:div>
        <w:div w:id="1928269836">
          <w:marLeft w:val="0"/>
          <w:marRight w:val="0"/>
          <w:marTop w:val="0"/>
          <w:marBottom w:val="0"/>
          <w:divBdr>
            <w:top w:val="none" w:sz="0" w:space="0" w:color="auto"/>
            <w:left w:val="none" w:sz="0" w:space="0" w:color="auto"/>
            <w:bottom w:val="none" w:sz="0" w:space="0" w:color="auto"/>
            <w:right w:val="none" w:sz="0" w:space="0" w:color="auto"/>
          </w:divBdr>
          <w:divsChild>
            <w:div w:id="1974947844">
              <w:marLeft w:val="0"/>
              <w:marRight w:val="0"/>
              <w:marTop w:val="0"/>
              <w:marBottom w:val="0"/>
              <w:divBdr>
                <w:top w:val="none" w:sz="0" w:space="0" w:color="auto"/>
                <w:left w:val="none" w:sz="0" w:space="0" w:color="auto"/>
                <w:bottom w:val="none" w:sz="0" w:space="0" w:color="auto"/>
                <w:right w:val="none" w:sz="0" w:space="0" w:color="auto"/>
              </w:divBdr>
            </w:div>
            <w:div w:id="1485197721">
              <w:marLeft w:val="0"/>
              <w:marRight w:val="0"/>
              <w:marTop w:val="0"/>
              <w:marBottom w:val="0"/>
              <w:divBdr>
                <w:top w:val="none" w:sz="0" w:space="0" w:color="auto"/>
                <w:left w:val="none" w:sz="0" w:space="0" w:color="auto"/>
                <w:bottom w:val="none" w:sz="0" w:space="0" w:color="auto"/>
                <w:right w:val="none" w:sz="0" w:space="0" w:color="auto"/>
              </w:divBdr>
              <w:divsChild>
                <w:div w:id="15257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71866">
          <w:marLeft w:val="0"/>
          <w:marRight w:val="0"/>
          <w:marTop w:val="0"/>
          <w:marBottom w:val="0"/>
          <w:divBdr>
            <w:top w:val="none" w:sz="0" w:space="0" w:color="auto"/>
            <w:left w:val="none" w:sz="0" w:space="0" w:color="auto"/>
            <w:bottom w:val="none" w:sz="0" w:space="0" w:color="auto"/>
            <w:right w:val="none" w:sz="0" w:space="0" w:color="auto"/>
          </w:divBdr>
          <w:divsChild>
            <w:div w:id="468480286">
              <w:marLeft w:val="0"/>
              <w:marRight w:val="0"/>
              <w:marTop w:val="0"/>
              <w:marBottom w:val="0"/>
              <w:divBdr>
                <w:top w:val="none" w:sz="0" w:space="0" w:color="auto"/>
                <w:left w:val="none" w:sz="0" w:space="0" w:color="auto"/>
                <w:bottom w:val="none" w:sz="0" w:space="0" w:color="auto"/>
                <w:right w:val="none" w:sz="0" w:space="0" w:color="auto"/>
              </w:divBdr>
            </w:div>
            <w:div w:id="11890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89072">
      <w:bodyDiv w:val="1"/>
      <w:marLeft w:val="0"/>
      <w:marRight w:val="0"/>
      <w:marTop w:val="0"/>
      <w:marBottom w:val="0"/>
      <w:divBdr>
        <w:top w:val="none" w:sz="0" w:space="0" w:color="auto"/>
        <w:left w:val="none" w:sz="0" w:space="0" w:color="auto"/>
        <w:bottom w:val="none" w:sz="0" w:space="0" w:color="auto"/>
        <w:right w:val="none" w:sz="0" w:space="0" w:color="auto"/>
      </w:divBdr>
      <w:divsChild>
        <w:div w:id="1787774479">
          <w:marLeft w:val="0"/>
          <w:marRight w:val="0"/>
          <w:marTop w:val="0"/>
          <w:marBottom w:val="0"/>
          <w:divBdr>
            <w:top w:val="none" w:sz="0" w:space="0" w:color="auto"/>
            <w:left w:val="none" w:sz="0" w:space="0" w:color="auto"/>
            <w:bottom w:val="none" w:sz="0" w:space="0" w:color="auto"/>
            <w:right w:val="none" w:sz="0" w:space="0" w:color="auto"/>
          </w:divBdr>
          <w:divsChild>
            <w:div w:id="1802729186">
              <w:marLeft w:val="0"/>
              <w:marRight w:val="0"/>
              <w:marTop w:val="0"/>
              <w:marBottom w:val="0"/>
              <w:divBdr>
                <w:top w:val="none" w:sz="0" w:space="0" w:color="auto"/>
                <w:left w:val="none" w:sz="0" w:space="0" w:color="auto"/>
                <w:bottom w:val="none" w:sz="0" w:space="0" w:color="auto"/>
                <w:right w:val="none" w:sz="0" w:space="0" w:color="auto"/>
              </w:divBdr>
            </w:div>
            <w:div w:id="567884426">
              <w:marLeft w:val="0"/>
              <w:marRight w:val="0"/>
              <w:marTop w:val="0"/>
              <w:marBottom w:val="0"/>
              <w:divBdr>
                <w:top w:val="none" w:sz="0" w:space="0" w:color="auto"/>
                <w:left w:val="none" w:sz="0" w:space="0" w:color="auto"/>
                <w:bottom w:val="none" w:sz="0" w:space="0" w:color="auto"/>
                <w:right w:val="none" w:sz="0" w:space="0" w:color="auto"/>
              </w:divBdr>
              <w:divsChild>
                <w:div w:id="508176668">
                  <w:marLeft w:val="0"/>
                  <w:marRight w:val="0"/>
                  <w:marTop w:val="0"/>
                  <w:marBottom w:val="0"/>
                  <w:divBdr>
                    <w:top w:val="none" w:sz="0" w:space="0" w:color="auto"/>
                    <w:left w:val="none" w:sz="0" w:space="0" w:color="auto"/>
                    <w:bottom w:val="none" w:sz="0" w:space="0" w:color="auto"/>
                    <w:right w:val="none" w:sz="0" w:space="0" w:color="auto"/>
                  </w:divBdr>
                  <w:divsChild>
                    <w:div w:id="19721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599910">
          <w:marLeft w:val="0"/>
          <w:marRight w:val="0"/>
          <w:marTop w:val="0"/>
          <w:marBottom w:val="0"/>
          <w:divBdr>
            <w:top w:val="none" w:sz="0" w:space="0" w:color="auto"/>
            <w:left w:val="none" w:sz="0" w:space="0" w:color="auto"/>
            <w:bottom w:val="none" w:sz="0" w:space="0" w:color="auto"/>
            <w:right w:val="none" w:sz="0" w:space="0" w:color="auto"/>
          </w:divBdr>
          <w:divsChild>
            <w:div w:id="1176506122">
              <w:marLeft w:val="0"/>
              <w:marRight w:val="0"/>
              <w:marTop w:val="0"/>
              <w:marBottom w:val="0"/>
              <w:divBdr>
                <w:top w:val="none" w:sz="0" w:space="0" w:color="auto"/>
                <w:left w:val="none" w:sz="0" w:space="0" w:color="auto"/>
                <w:bottom w:val="none" w:sz="0" w:space="0" w:color="auto"/>
                <w:right w:val="none" w:sz="0" w:space="0" w:color="auto"/>
              </w:divBdr>
            </w:div>
            <w:div w:id="2146769862">
              <w:marLeft w:val="0"/>
              <w:marRight w:val="0"/>
              <w:marTop w:val="0"/>
              <w:marBottom w:val="0"/>
              <w:divBdr>
                <w:top w:val="none" w:sz="0" w:space="0" w:color="auto"/>
                <w:left w:val="none" w:sz="0" w:space="0" w:color="auto"/>
                <w:bottom w:val="none" w:sz="0" w:space="0" w:color="auto"/>
                <w:right w:val="none" w:sz="0" w:space="0" w:color="auto"/>
              </w:divBdr>
            </w:div>
          </w:divsChild>
        </w:div>
        <w:div w:id="817382640">
          <w:marLeft w:val="0"/>
          <w:marRight w:val="0"/>
          <w:marTop w:val="0"/>
          <w:marBottom w:val="0"/>
          <w:divBdr>
            <w:top w:val="none" w:sz="0" w:space="0" w:color="auto"/>
            <w:left w:val="none" w:sz="0" w:space="0" w:color="auto"/>
            <w:bottom w:val="none" w:sz="0" w:space="0" w:color="auto"/>
            <w:right w:val="none" w:sz="0" w:space="0" w:color="auto"/>
          </w:divBdr>
          <w:divsChild>
            <w:div w:id="1005136812">
              <w:marLeft w:val="0"/>
              <w:marRight w:val="0"/>
              <w:marTop w:val="0"/>
              <w:marBottom w:val="0"/>
              <w:divBdr>
                <w:top w:val="none" w:sz="0" w:space="0" w:color="auto"/>
                <w:left w:val="none" w:sz="0" w:space="0" w:color="auto"/>
                <w:bottom w:val="none" w:sz="0" w:space="0" w:color="auto"/>
                <w:right w:val="none" w:sz="0" w:space="0" w:color="auto"/>
              </w:divBdr>
            </w:div>
            <w:div w:id="204022507">
              <w:marLeft w:val="0"/>
              <w:marRight w:val="0"/>
              <w:marTop w:val="0"/>
              <w:marBottom w:val="0"/>
              <w:divBdr>
                <w:top w:val="none" w:sz="0" w:space="0" w:color="auto"/>
                <w:left w:val="none" w:sz="0" w:space="0" w:color="auto"/>
                <w:bottom w:val="none" w:sz="0" w:space="0" w:color="auto"/>
                <w:right w:val="none" w:sz="0" w:space="0" w:color="auto"/>
              </w:divBdr>
            </w:div>
          </w:divsChild>
        </w:div>
        <w:div w:id="2108379577">
          <w:marLeft w:val="0"/>
          <w:marRight w:val="0"/>
          <w:marTop w:val="0"/>
          <w:marBottom w:val="0"/>
          <w:divBdr>
            <w:top w:val="none" w:sz="0" w:space="0" w:color="auto"/>
            <w:left w:val="none" w:sz="0" w:space="0" w:color="auto"/>
            <w:bottom w:val="none" w:sz="0" w:space="0" w:color="auto"/>
            <w:right w:val="none" w:sz="0" w:space="0" w:color="auto"/>
          </w:divBdr>
          <w:divsChild>
            <w:div w:id="1427070203">
              <w:marLeft w:val="0"/>
              <w:marRight w:val="0"/>
              <w:marTop w:val="0"/>
              <w:marBottom w:val="0"/>
              <w:divBdr>
                <w:top w:val="none" w:sz="0" w:space="0" w:color="auto"/>
                <w:left w:val="none" w:sz="0" w:space="0" w:color="auto"/>
                <w:bottom w:val="none" w:sz="0" w:space="0" w:color="auto"/>
                <w:right w:val="none" w:sz="0" w:space="0" w:color="auto"/>
              </w:divBdr>
            </w:div>
            <w:div w:id="965238150">
              <w:marLeft w:val="0"/>
              <w:marRight w:val="0"/>
              <w:marTop w:val="0"/>
              <w:marBottom w:val="0"/>
              <w:divBdr>
                <w:top w:val="none" w:sz="0" w:space="0" w:color="auto"/>
                <w:left w:val="none" w:sz="0" w:space="0" w:color="auto"/>
                <w:bottom w:val="none" w:sz="0" w:space="0" w:color="auto"/>
                <w:right w:val="none" w:sz="0" w:space="0" w:color="auto"/>
              </w:divBdr>
            </w:div>
          </w:divsChild>
        </w:div>
        <w:div w:id="588392691">
          <w:marLeft w:val="0"/>
          <w:marRight w:val="0"/>
          <w:marTop w:val="0"/>
          <w:marBottom w:val="0"/>
          <w:divBdr>
            <w:top w:val="none" w:sz="0" w:space="0" w:color="auto"/>
            <w:left w:val="none" w:sz="0" w:space="0" w:color="auto"/>
            <w:bottom w:val="none" w:sz="0" w:space="0" w:color="auto"/>
            <w:right w:val="none" w:sz="0" w:space="0" w:color="auto"/>
          </w:divBdr>
          <w:divsChild>
            <w:div w:id="1275283648">
              <w:marLeft w:val="0"/>
              <w:marRight w:val="0"/>
              <w:marTop w:val="0"/>
              <w:marBottom w:val="0"/>
              <w:divBdr>
                <w:top w:val="none" w:sz="0" w:space="0" w:color="auto"/>
                <w:left w:val="none" w:sz="0" w:space="0" w:color="auto"/>
                <w:bottom w:val="none" w:sz="0" w:space="0" w:color="auto"/>
                <w:right w:val="none" w:sz="0" w:space="0" w:color="auto"/>
              </w:divBdr>
            </w:div>
            <w:div w:id="2018800379">
              <w:marLeft w:val="0"/>
              <w:marRight w:val="0"/>
              <w:marTop w:val="0"/>
              <w:marBottom w:val="0"/>
              <w:divBdr>
                <w:top w:val="none" w:sz="0" w:space="0" w:color="auto"/>
                <w:left w:val="none" w:sz="0" w:space="0" w:color="auto"/>
                <w:bottom w:val="none" w:sz="0" w:space="0" w:color="auto"/>
                <w:right w:val="none" w:sz="0" w:space="0" w:color="auto"/>
              </w:divBdr>
            </w:div>
          </w:divsChild>
        </w:div>
        <w:div w:id="446003790">
          <w:marLeft w:val="0"/>
          <w:marRight w:val="0"/>
          <w:marTop w:val="0"/>
          <w:marBottom w:val="0"/>
          <w:divBdr>
            <w:top w:val="none" w:sz="0" w:space="0" w:color="auto"/>
            <w:left w:val="none" w:sz="0" w:space="0" w:color="auto"/>
            <w:bottom w:val="none" w:sz="0" w:space="0" w:color="auto"/>
            <w:right w:val="none" w:sz="0" w:space="0" w:color="auto"/>
          </w:divBdr>
          <w:divsChild>
            <w:div w:id="297152210">
              <w:marLeft w:val="0"/>
              <w:marRight w:val="0"/>
              <w:marTop w:val="0"/>
              <w:marBottom w:val="0"/>
              <w:divBdr>
                <w:top w:val="none" w:sz="0" w:space="0" w:color="auto"/>
                <w:left w:val="none" w:sz="0" w:space="0" w:color="auto"/>
                <w:bottom w:val="none" w:sz="0" w:space="0" w:color="auto"/>
                <w:right w:val="none" w:sz="0" w:space="0" w:color="auto"/>
              </w:divBdr>
            </w:div>
            <w:div w:id="1360398974">
              <w:marLeft w:val="0"/>
              <w:marRight w:val="0"/>
              <w:marTop w:val="0"/>
              <w:marBottom w:val="0"/>
              <w:divBdr>
                <w:top w:val="none" w:sz="0" w:space="0" w:color="auto"/>
                <w:left w:val="none" w:sz="0" w:space="0" w:color="auto"/>
                <w:bottom w:val="none" w:sz="0" w:space="0" w:color="auto"/>
                <w:right w:val="none" w:sz="0" w:space="0" w:color="auto"/>
              </w:divBdr>
            </w:div>
          </w:divsChild>
        </w:div>
        <w:div w:id="795954604">
          <w:marLeft w:val="0"/>
          <w:marRight w:val="0"/>
          <w:marTop w:val="0"/>
          <w:marBottom w:val="0"/>
          <w:divBdr>
            <w:top w:val="none" w:sz="0" w:space="0" w:color="auto"/>
            <w:left w:val="none" w:sz="0" w:space="0" w:color="auto"/>
            <w:bottom w:val="none" w:sz="0" w:space="0" w:color="auto"/>
            <w:right w:val="none" w:sz="0" w:space="0" w:color="auto"/>
          </w:divBdr>
          <w:divsChild>
            <w:div w:id="517668978">
              <w:marLeft w:val="0"/>
              <w:marRight w:val="0"/>
              <w:marTop w:val="0"/>
              <w:marBottom w:val="0"/>
              <w:divBdr>
                <w:top w:val="none" w:sz="0" w:space="0" w:color="auto"/>
                <w:left w:val="none" w:sz="0" w:space="0" w:color="auto"/>
                <w:bottom w:val="none" w:sz="0" w:space="0" w:color="auto"/>
                <w:right w:val="none" w:sz="0" w:space="0" w:color="auto"/>
              </w:divBdr>
            </w:div>
            <w:div w:id="460076367">
              <w:marLeft w:val="0"/>
              <w:marRight w:val="0"/>
              <w:marTop w:val="0"/>
              <w:marBottom w:val="0"/>
              <w:divBdr>
                <w:top w:val="none" w:sz="0" w:space="0" w:color="auto"/>
                <w:left w:val="none" w:sz="0" w:space="0" w:color="auto"/>
                <w:bottom w:val="none" w:sz="0" w:space="0" w:color="auto"/>
                <w:right w:val="none" w:sz="0" w:space="0" w:color="auto"/>
              </w:divBdr>
            </w:div>
          </w:divsChild>
        </w:div>
        <w:div w:id="138156230">
          <w:marLeft w:val="0"/>
          <w:marRight w:val="0"/>
          <w:marTop w:val="0"/>
          <w:marBottom w:val="0"/>
          <w:divBdr>
            <w:top w:val="none" w:sz="0" w:space="0" w:color="auto"/>
            <w:left w:val="none" w:sz="0" w:space="0" w:color="auto"/>
            <w:bottom w:val="none" w:sz="0" w:space="0" w:color="auto"/>
            <w:right w:val="none" w:sz="0" w:space="0" w:color="auto"/>
          </w:divBdr>
          <w:divsChild>
            <w:div w:id="1540240075">
              <w:marLeft w:val="0"/>
              <w:marRight w:val="0"/>
              <w:marTop w:val="0"/>
              <w:marBottom w:val="0"/>
              <w:divBdr>
                <w:top w:val="none" w:sz="0" w:space="0" w:color="auto"/>
                <w:left w:val="none" w:sz="0" w:space="0" w:color="auto"/>
                <w:bottom w:val="none" w:sz="0" w:space="0" w:color="auto"/>
                <w:right w:val="none" w:sz="0" w:space="0" w:color="auto"/>
              </w:divBdr>
            </w:div>
            <w:div w:id="636109672">
              <w:marLeft w:val="0"/>
              <w:marRight w:val="0"/>
              <w:marTop w:val="0"/>
              <w:marBottom w:val="0"/>
              <w:divBdr>
                <w:top w:val="none" w:sz="0" w:space="0" w:color="auto"/>
                <w:left w:val="none" w:sz="0" w:space="0" w:color="auto"/>
                <w:bottom w:val="none" w:sz="0" w:space="0" w:color="auto"/>
                <w:right w:val="none" w:sz="0" w:space="0" w:color="auto"/>
              </w:divBdr>
            </w:div>
          </w:divsChild>
        </w:div>
        <w:div w:id="1750224911">
          <w:marLeft w:val="0"/>
          <w:marRight w:val="0"/>
          <w:marTop w:val="0"/>
          <w:marBottom w:val="0"/>
          <w:divBdr>
            <w:top w:val="none" w:sz="0" w:space="0" w:color="auto"/>
            <w:left w:val="none" w:sz="0" w:space="0" w:color="auto"/>
            <w:bottom w:val="none" w:sz="0" w:space="0" w:color="auto"/>
            <w:right w:val="none" w:sz="0" w:space="0" w:color="auto"/>
          </w:divBdr>
          <w:divsChild>
            <w:div w:id="2136024232">
              <w:marLeft w:val="0"/>
              <w:marRight w:val="0"/>
              <w:marTop w:val="0"/>
              <w:marBottom w:val="0"/>
              <w:divBdr>
                <w:top w:val="none" w:sz="0" w:space="0" w:color="auto"/>
                <w:left w:val="none" w:sz="0" w:space="0" w:color="auto"/>
                <w:bottom w:val="none" w:sz="0" w:space="0" w:color="auto"/>
                <w:right w:val="none" w:sz="0" w:space="0" w:color="auto"/>
              </w:divBdr>
            </w:div>
            <w:div w:id="849374885">
              <w:marLeft w:val="0"/>
              <w:marRight w:val="0"/>
              <w:marTop w:val="0"/>
              <w:marBottom w:val="0"/>
              <w:divBdr>
                <w:top w:val="none" w:sz="0" w:space="0" w:color="auto"/>
                <w:left w:val="none" w:sz="0" w:space="0" w:color="auto"/>
                <w:bottom w:val="none" w:sz="0" w:space="0" w:color="auto"/>
                <w:right w:val="none" w:sz="0" w:space="0" w:color="auto"/>
              </w:divBdr>
              <w:divsChild>
                <w:div w:id="16444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84645">
          <w:marLeft w:val="0"/>
          <w:marRight w:val="0"/>
          <w:marTop w:val="0"/>
          <w:marBottom w:val="0"/>
          <w:divBdr>
            <w:top w:val="none" w:sz="0" w:space="0" w:color="auto"/>
            <w:left w:val="none" w:sz="0" w:space="0" w:color="auto"/>
            <w:bottom w:val="none" w:sz="0" w:space="0" w:color="auto"/>
            <w:right w:val="none" w:sz="0" w:space="0" w:color="auto"/>
          </w:divBdr>
          <w:divsChild>
            <w:div w:id="5131678">
              <w:marLeft w:val="0"/>
              <w:marRight w:val="0"/>
              <w:marTop w:val="0"/>
              <w:marBottom w:val="0"/>
              <w:divBdr>
                <w:top w:val="none" w:sz="0" w:space="0" w:color="auto"/>
                <w:left w:val="none" w:sz="0" w:space="0" w:color="auto"/>
                <w:bottom w:val="none" w:sz="0" w:space="0" w:color="auto"/>
                <w:right w:val="none" w:sz="0" w:space="0" w:color="auto"/>
              </w:divBdr>
            </w:div>
            <w:div w:id="861044045">
              <w:marLeft w:val="0"/>
              <w:marRight w:val="0"/>
              <w:marTop w:val="0"/>
              <w:marBottom w:val="0"/>
              <w:divBdr>
                <w:top w:val="none" w:sz="0" w:space="0" w:color="auto"/>
                <w:left w:val="none" w:sz="0" w:space="0" w:color="auto"/>
                <w:bottom w:val="none" w:sz="0" w:space="0" w:color="auto"/>
                <w:right w:val="none" w:sz="0" w:space="0" w:color="auto"/>
              </w:divBdr>
            </w:div>
          </w:divsChild>
        </w:div>
        <w:div w:id="1016618177">
          <w:marLeft w:val="0"/>
          <w:marRight w:val="0"/>
          <w:marTop w:val="0"/>
          <w:marBottom w:val="0"/>
          <w:divBdr>
            <w:top w:val="none" w:sz="0" w:space="0" w:color="auto"/>
            <w:left w:val="none" w:sz="0" w:space="0" w:color="auto"/>
            <w:bottom w:val="none" w:sz="0" w:space="0" w:color="auto"/>
            <w:right w:val="none" w:sz="0" w:space="0" w:color="auto"/>
          </w:divBdr>
          <w:divsChild>
            <w:div w:id="1678847265">
              <w:marLeft w:val="0"/>
              <w:marRight w:val="0"/>
              <w:marTop w:val="0"/>
              <w:marBottom w:val="0"/>
              <w:divBdr>
                <w:top w:val="none" w:sz="0" w:space="0" w:color="auto"/>
                <w:left w:val="none" w:sz="0" w:space="0" w:color="auto"/>
                <w:bottom w:val="none" w:sz="0" w:space="0" w:color="auto"/>
                <w:right w:val="none" w:sz="0" w:space="0" w:color="auto"/>
              </w:divBdr>
            </w:div>
            <w:div w:id="1972006511">
              <w:marLeft w:val="0"/>
              <w:marRight w:val="0"/>
              <w:marTop w:val="0"/>
              <w:marBottom w:val="0"/>
              <w:divBdr>
                <w:top w:val="none" w:sz="0" w:space="0" w:color="auto"/>
                <w:left w:val="none" w:sz="0" w:space="0" w:color="auto"/>
                <w:bottom w:val="none" w:sz="0" w:space="0" w:color="auto"/>
                <w:right w:val="none" w:sz="0" w:space="0" w:color="auto"/>
              </w:divBdr>
              <w:divsChild>
                <w:div w:id="136061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846868">
          <w:marLeft w:val="0"/>
          <w:marRight w:val="0"/>
          <w:marTop w:val="0"/>
          <w:marBottom w:val="0"/>
          <w:divBdr>
            <w:top w:val="none" w:sz="0" w:space="0" w:color="auto"/>
            <w:left w:val="none" w:sz="0" w:space="0" w:color="auto"/>
            <w:bottom w:val="none" w:sz="0" w:space="0" w:color="auto"/>
            <w:right w:val="none" w:sz="0" w:space="0" w:color="auto"/>
          </w:divBdr>
          <w:divsChild>
            <w:div w:id="1882402546">
              <w:marLeft w:val="0"/>
              <w:marRight w:val="0"/>
              <w:marTop w:val="0"/>
              <w:marBottom w:val="0"/>
              <w:divBdr>
                <w:top w:val="none" w:sz="0" w:space="0" w:color="auto"/>
                <w:left w:val="none" w:sz="0" w:space="0" w:color="auto"/>
                <w:bottom w:val="none" w:sz="0" w:space="0" w:color="auto"/>
                <w:right w:val="none" w:sz="0" w:space="0" w:color="auto"/>
              </w:divBdr>
            </w:div>
            <w:div w:id="13772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96017">
      <w:bodyDiv w:val="1"/>
      <w:marLeft w:val="0"/>
      <w:marRight w:val="0"/>
      <w:marTop w:val="0"/>
      <w:marBottom w:val="0"/>
      <w:divBdr>
        <w:top w:val="none" w:sz="0" w:space="0" w:color="auto"/>
        <w:left w:val="none" w:sz="0" w:space="0" w:color="auto"/>
        <w:bottom w:val="none" w:sz="0" w:space="0" w:color="auto"/>
        <w:right w:val="none" w:sz="0" w:space="0" w:color="auto"/>
      </w:divBdr>
      <w:divsChild>
        <w:div w:id="1337926350">
          <w:marLeft w:val="0"/>
          <w:marRight w:val="0"/>
          <w:marTop w:val="0"/>
          <w:marBottom w:val="0"/>
          <w:divBdr>
            <w:top w:val="none" w:sz="0" w:space="0" w:color="auto"/>
            <w:left w:val="none" w:sz="0" w:space="0" w:color="auto"/>
            <w:bottom w:val="none" w:sz="0" w:space="0" w:color="auto"/>
            <w:right w:val="none" w:sz="0" w:space="0" w:color="auto"/>
          </w:divBdr>
          <w:divsChild>
            <w:div w:id="1591699556">
              <w:marLeft w:val="0"/>
              <w:marRight w:val="0"/>
              <w:marTop w:val="0"/>
              <w:marBottom w:val="0"/>
              <w:divBdr>
                <w:top w:val="none" w:sz="0" w:space="0" w:color="auto"/>
                <w:left w:val="none" w:sz="0" w:space="0" w:color="auto"/>
                <w:bottom w:val="none" w:sz="0" w:space="0" w:color="auto"/>
                <w:right w:val="none" w:sz="0" w:space="0" w:color="auto"/>
              </w:divBdr>
            </w:div>
            <w:div w:id="600724598">
              <w:marLeft w:val="0"/>
              <w:marRight w:val="0"/>
              <w:marTop w:val="0"/>
              <w:marBottom w:val="0"/>
              <w:divBdr>
                <w:top w:val="none" w:sz="0" w:space="0" w:color="auto"/>
                <w:left w:val="none" w:sz="0" w:space="0" w:color="auto"/>
                <w:bottom w:val="none" w:sz="0" w:space="0" w:color="auto"/>
                <w:right w:val="none" w:sz="0" w:space="0" w:color="auto"/>
              </w:divBdr>
              <w:divsChild>
                <w:div w:id="1356928760">
                  <w:marLeft w:val="0"/>
                  <w:marRight w:val="0"/>
                  <w:marTop w:val="0"/>
                  <w:marBottom w:val="0"/>
                  <w:divBdr>
                    <w:top w:val="none" w:sz="0" w:space="0" w:color="auto"/>
                    <w:left w:val="none" w:sz="0" w:space="0" w:color="auto"/>
                    <w:bottom w:val="none" w:sz="0" w:space="0" w:color="auto"/>
                    <w:right w:val="none" w:sz="0" w:space="0" w:color="auto"/>
                  </w:divBdr>
                  <w:divsChild>
                    <w:div w:id="160026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124610">
          <w:marLeft w:val="0"/>
          <w:marRight w:val="0"/>
          <w:marTop w:val="0"/>
          <w:marBottom w:val="0"/>
          <w:divBdr>
            <w:top w:val="none" w:sz="0" w:space="0" w:color="auto"/>
            <w:left w:val="none" w:sz="0" w:space="0" w:color="auto"/>
            <w:bottom w:val="none" w:sz="0" w:space="0" w:color="auto"/>
            <w:right w:val="none" w:sz="0" w:space="0" w:color="auto"/>
          </w:divBdr>
          <w:divsChild>
            <w:div w:id="1131288190">
              <w:marLeft w:val="0"/>
              <w:marRight w:val="0"/>
              <w:marTop w:val="0"/>
              <w:marBottom w:val="0"/>
              <w:divBdr>
                <w:top w:val="none" w:sz="0" w:space="0" w:color="auto"/>
                <w:left w:val="none" w:sz="0" w:space="0" w:color="auto"/>
                <w:bottom w:val="none" w:sz="0" w:space="0" w:color="auto"/>
                <w:right w:val="none" w:sz="0" w:space="0" w:color="auto"/>
              </w:divBdr>
            </w:div>
            <w:div w:id="1600409204">
              <w:marLeft w:val="0"/>
              <w:marRight w:val="0"/>
              <w:marTop w:val="0"/>
              <w:marBottom w:val="0"/>
              <w:divBdr>
                <w:top w:val="none" w:sz="0" w:space="0" w:color="auto"/>
                <w:left w:val="none" w:sz="0" w:space="0" w:color="auto"/>
                <w:bottom w:val="none" w:sz="0" w:space="0" w:color="auto"/>
                <w:right w:val="none" w:sz="0" w:space="0" w:color="auto"/>
              </w:divBdr>
            </w:div>
          </w:divsChild>
        </w:div>
        <w:div w:id="1866552404">
          <w:marLeft w:val="0"/>
          <w:marRight w:val="0"/>
          <w:marTop w:val="0"/>
          <w:marBottom w:val="0"/>
          <w:divBdr>
            <w:top w:val="none" w:sz="0" w:space="0" w:color="auto"/>
            <w:left w:val="none" w:sz="0" w:space="0" w:color="auto"/>
            <w:bottom w:val="none" w:sz="0" w:space="0" w:color="auto"/>
            <w:right w:val="none" w:sz="0" w:space="0" w:color="auto"/>
          </w:divBdr>
          <w:divsChild>
            <w:div w:id="82844515">
              <w:marLeft w:val="0"/>
              <w:marRight w:val="0"/>
              <w:marTop w:val="0"/>
              <w:marBottom w:val="0"/>
              <w:divBdr>
                <w:top w:val="none" w:sz="0" w:space="0" w:color="auto"/>
                <w:left w:val="none" w:sz="0" w:space="0" w:color="auto"/>
                <w:bottom w:val="none" w:sz="0" w:space="0" w:color="auto"/>
                <w:right w:val="none" w:sz="0" w:space="0" w:color="auto"/>
              </w:divBdr>
            </w:div>
            <w:div w:id="1141462061">
              <w:marLeft w:val="0"/>
              <w:marRight w:val="0"/>
              <w:marTop w:val="0"/>
              <w:marBottom w:val="0"/>
              <w:divBdr>
                <w:top w:val="none" w:sz="0" w:space="0" w:color="auto"/>
                <w:left w:val="none" w:sz="0" w:space="0" w:color="auto"/>
                <w:bottom w:val="none" w:sz="0" w:space="0" w:color="auto"/>
                <w:right w:val="none" w:sz="0" w:space="0" w:color="auto"/>
              </w:divBdr>
            </w:div>
          </w:divsChild>
        </w:div>
        <w:div w:id="360664340">
          <w:marLeft w:val="0"/>
          <w:marRight w:val="0"/>
          <w:marTop w:val="0"/>
          <w:marBottom w:val="0"/>
          <w:divBdr>
            <w:top w:val="none" w:sz="0" w:space="0" w:color="auto"/>
            <w:left w:val="none" w:sz="0" w:space="0" w:color="auto"/>
            <w:bottom w:val="none" w:sz="0" w:space="0" w:color="auto"/>
            <w:right w:val="none" w:sz="0" w:space="0" w:color="auto"/>
          </w:divBdr>
          <w:divsChild>
            <w:div w:id="823859303">
              <w:marLeft w:val="0"/>
              <w:marRight w:val="0"/>
              <w:marTop w:val="0"/>
              <w:marBottom w:val="0"/>
              <w:divBdr>
                <w:top w:val="none" w:sz="0" w:space="0" w:color="auto"/>
                <w:left w:val="none" w:sz="0" w:space="0" w:color="auto"/>
                <w:bottom w:val="none" w:sz="0" w:space="0" w:color="auto"/>
                <w:right w:val="none" w:sz="0" w:space="0" w:color="auto"/>
              </w:divBdr>
            </w:div>
            <w:div w:id="668142356">
              <w:marLeft w:val="0"/>
              <w:marRight w:val="0"/>
              <w:marTop w:val="0"/>
              <w:marBottom w:val="0"/>
              <w:divBdr>
                <w:top w:val="none" w:sz="0" w:space="0" w:color="auto"/>
                <w:left w:val="none" w:sz="0" w:space="0" w:color="auto"/>
                <w:bottom w:val="none" w:sz="0" w:space="0" w:color="auto"/>
                <w:right w:val="none" w:sz="0" w:space="0" w:color="auto"/>
              </w:divBdr>
            </w:div>
          </w:divsChild>
        </w:div>
        <w:div w:id="1057321087">
          <w:marLeft w:val="0"/>
          <w:marRight w:val="0"/>
          <w:marTop w:val="0"/>
          <w:marBottom w:val="0"/>
          <w:divBdr>
            <w:top w:val="none" w:sz="0" w:space="0" w:color="auto"/>
            <w:left w:val="none" w:sz="0" w:space="0" w:color="auto"/>
            <w:bottom w:val="none" w:sz="0" w:space="0" w:color="auto"/>
            <w:right w:val="none" w:sz="0" w:space="0" w:color="auto"/>
          </w:divBdr>
          <w:divsChild>
            <w:div w:id="315228985">
              <w:marLeft w:val="0"/>
              <w:marRight w:val="0"/>
              <w:marTop w:val="0"/>
              <w:marBottom w:val="0"/>
              <w:divBdr>
                <w:top w:val="none" w:sz="0" w:space="0" w:color="auto"/>
                <w:left w:val="none" w:sz="0" w:space="0" w:color="auto"/>
                <w:bottom w:val="none" w:sz="0" w:space="0" w:color="auto"/>
                <w:right w:val="none" w:sz="0" w:space="0" w:color="auto"/>
              </w:divBdr>
            </w:div>
            <w:div w:id="1023819699">
              <w:marLeft w:val="0"/>
              <w:marRight w:val="0"/>
              <w:marTop w:val="0"/>
              <w:marBottom w:val="0"/>
              <w:divBdr>
                <w:top w:val="none" w:sz="0" w:space="0" w:color="auto"/>
                <w:left w:val="none" w:sz="0" w:space="0" w:color="auto"/>
                <w:bottom w:val="none" w:sz="0" w:space="0" w:color="auto"/>
                <w:right w:val="none" w:sz="0" w:space="0" w:color="auto"/>
              </w:divBdr>
            </w:div>
          </w:divsChild>
        </w:div>
        <w:div w:id="617487906">
          <w:marLeft w:val="0"/>
          <w:marRight w:val="0"/>
          <w:marTop w:val="0"/>
          <w:marBottom w:val="0"/>
          <w:divBdr>
            <w:top w:val="none" w:sz="0" w:space="0" w:color="auto"/>
            <w:left w:val="none" w:sz="0" w:space="0" w:color="auto"/>
            <w:bottom w:val="none" w:sz="0" w:space="0" w:color="auto"/>
            <w:right w:val="none" w:sz="0" w:space="0" w:color="auto"/>
          </w:divBdr>
          <w:divsChild>
            <w:div w:id="1547718991">
              <w:marLeft w:val="0"/>
              <w:marRight w:val="0"/>
              <w:marTop w:val="0"/>
              <w:marBottom w:val="0"/>
              <w:divBdr>
                <w:top w:val="none" w:sz="0" w:space="0" w:color="auto"/>
                <w:left w:val="none" w:sz="0" w:space="0" w:color="auto"/>
                <w:bottom w:val="none" w:sz="0" w:space="0" w:color="auto"/>
                <w:right w:val="none" w:sz="0" w:space="0" w:color="auto"/>
              </w:divBdr>
            </w:div>
            <w:div w:id="1836606845">
              <w:marLeft w:val="0"/>
              <w:marRight w:val="0"/>
              <w:marTop w:val="0"/>
              <w:marBottom w:val="0"/>
              <w:divBdr>
                <w:top w:val="none" w:sz="0" w:space="0" w:color="auto"/>
                <w:left w:val="none" w:sz="0" w:space="0" w:color="auto"/>
                <w:bottom w:val="none" w:sz="0" w:space="0" w:color="auto"/>
                <w:right w:val="none" w:sz="0" w:space="0" w:color="auto"/>
              </w:divBdr>
            </w:div>
          </w:divsChild>
        </w:div>
        <w:div w:id="776872968">
          <w:marLeft w:val="0"/>
          <w:marRight w:val="0"/>
          <w:marTop w:val="0"/>
          <w:marBottom w:val="0"/>
          <w:divBdr>
            <w:top w:val="none" w:sz="0" w:space="0" w:color="auto"/>
            <w:left w:val="none" w:sz="0" w:space="0" w:color="auto"/>
            <w:bottom w:val="none" w:sz="0" w:space="0" w:color="auto"/>
            <w:right w:val="none" w:sz="0" w:space="0" w:color="auto"/>
          </w:divBdr>
          <w:divsChild>
            <w:div w:id="397287994">
              <w:marLeft w:val="0"/>
              <w:marRight w:val="0"/>
              <w:marTop w:val="0"/>
              <w:marBottom w:val="0"/>
              <w:divBdr>
                <w:top w:val="none" w:sz="0" w:space="0" w:color="auto"/>
                <w:left w:val="none" w:sz="0" w:space="0" w:color="auto"/>
                <w:bottom w:val="none" w:sz="0" w:space="0" w:color="auto"/>
                <w:right w:val="none" w:sz="0" w:space="0" w:color="auto"/>
              </w:divBdr>
            </w:div>
            <w:div w:id="738402961">
              <w:marLeft w:val="0"/>
              <w:marRight w:val="0"/>
              <w:marTop w:val="0"/>
              <w:marBottom w:val="0"/>
              <w:divBdr>
                <w:top w:val="none" w:sz="0" w:space="0" w:color="auto"/>
                <w:left w:val="none" w:sz="0" w:space="0" w:color="auto"/>
                <w:bottom w:val="none" w:sz="0" w:space="0" w:color="auto"/>
                <w:right w:val="none" w:sz="0" w:space="0" w:color="auto"/>
              </w:divBdr>
            </w:div>
          </w:divsChild>
        </w:div>
        <w:div w:id="720518124">
          <w:marLeft w:val="0"/>
          <w:marRight w:val="0"/>
          <w:marTop w:val="0"/>
          <w:marBottom w:val="0"/>
          <w:divBdr>
            <w:top w:val="none" w:sz="0" w:space="0" w:color="auto"/>
            <w:left w:val="none" w:sz="0" w:space="0" w:color="auto"/>
            <w:bottom w:val="none" w:sz="0" w:space="0" w:color="auto"/>
            <w:right w:val="none" w:sz="0" w:space="0" w:color="auto"/>
          </w:divBdr>
          <w:divsChild>
            <w:div w:id="1203588706">
              <w:marLeft w:val="0"/>
              <w:marRight w:val="0"/>
              <w:marTop w:val="0"/>
              <w:marBottom w:val="0"/>
              <w:divBdr>
                <w:top w:val="none" w:sz="0" w:space="0" w:color="auto"/>
                <w:left w:val="none" w:sz="0" w:space="0" w:color="auto"/>
                <w:bottom w:val="none" w:sz="0" w:space="0" w:color="auto"/>
                <w:right w:val="none" w:sz="0" w:space="0" w:color="auto"/>
              </w:divBdr>
            </w:div>
          </w:divsChild>
        </w:div>
        <w:div w:id="1936982359">
          <w:marLeft w:val="0"/>
          <w:marRight w:val="0"/>
          <w:marTop w:val="0"/>
          <w:marBottom w:val="0"/>
          <w:divBdr>
            <w:top w:val="none" w:sz="0" w:space="0" w:color="auto"/>
            <w:left w:val="none" w:sz="0" w:space="0" w:color="auto"/>
            <w:bottom w:val="none" w:sz="0" w:space="0" w:color="auto"/>
            <w:right w:val="none" w:sz="0" w:space="0" w:color="auto"/>
          </w:divBdr>
          <w:divsChild>
            <w:div w:id="1678380508">
              <w:marLeft w:val="0"/>
              <w:marRight w:val="0"/>
              <w:marTop w:val="0"/>
              <w:marBottom w:val="0"/>
              <w:divBdr>
                <w:top w:val="none" w:sz="0" w:space="0" w:color="auto"/>
                <w:left w:val="none" w:sz="0" w:space="0" w:color="auto"/>
                <w:bottom w:val="none" w:sz="0" w:space="0" w:color="auto"/>
                <w:right w:val="none" w:sz="0" w:space="0" w:color="auto"/>
              </w:divBdr>
            </w:div>
            <w:div w:id="1029179535">
              <w:marLeft w:val="0"/>
              <w:marRight w:val="0"/>
              <w:marTop w:val="0"/>
              <w:marBottom w:val="0"/>
              <w:divBdr>
                <w:top w:val="none" w:sz="0" w:space="0" w:color="auto"/>
                <w:left w:val="none" w:sz="0" w:space="0" w:color="auto"/>
                <w:bottom w:val="none" w:sz="0" w:space="0" w:color="auto"/>
                <w:right w:val="none" w:sz="0" w:space="0" w:color="auto"/>
              </w:divBdr>
              <w:divsChild>
                <w:div w:id="10749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1750">
          <w:marLeft w:val="0"/>
          <w:marRight w:val="0"/>
          <w:marTop w:val="0"/>
          <w:marBottom w:val="0"/>
          <w:divBdr>
            <w:top w:val="none" w:sz="0" w:space="0" w:color="auto"/>
            <w:left w:val="none" w:sz="0" w:space="0" w:color="auto"/>
            <w:bottom w:val="none" w:sz="0" w:space="0" w:color="auto"/>
            <w:right w:val="none" w:sz="0" w:space="0" w:color="auto"/>
          </w:divBdr>
          <w:divsChild>
            <w:div w:id="1812744448">
              <w:marLeft w:val="0"/>
              <w:marRight w:val="0"/>
              <w:marTop w:val="0"/>
              <w:marBottom w:val="0"/>
              <w:divBdr>
                <w:top w:val="none" w:sz="0" w:space="0" w:color="auto"/>
                <w:left w:val="none" w:sz="0" w:space="0" w:color="auto"/>
                <w:bottom w:val="none" w:sz="0" w:space="0" w:color="auto"/>
                <w:right w:val="none" w:sz="0" w:space="0" w:color="auto"/>
              </w:divBdr>
            </w:div>
            <w:div w:id="619919458">
              <w:marLeft w:val="0"/>
              <w:marRight w:val="0"/>
              <w:marTop w:val="0"/>
              <w:marBottom w:val="0"/>
              <w:divBdr>
                <w:top w:val="none" w:sz="0" w:space="0" w:color="auto"/>
                <w:left w:val="none" w:sz="0" w:space="0" w:color="auto"/>
                <w:bottom w:val="none" w:sz="0" w:space="0" w:color="auto"/>
                <w:right w:val="none" w:sz="0" w:space="0" w:color="auto"/>
              </w:divBdr>
            </w:div>
          </w:divsChild>
        </w:div>
        <w:div w:id="1082216320">
          <w:marLeft w:val="0"/>
          <w:marRight w:val="0"/>
          <w:marTop w:val="0"/>
          <w:marBottom w:val="0"/>
          <w:divBdr>
            <w:top w:val="none" w:sz="0" w:space="0" w:color="auto"/>
            <w:left w:val="none" w:sz="0" w:space="0" w:color="auto"/>
            <w:bottom w:val="none" w:sz="0" w:space="0" w:color="auto"/>
            <w:right w:val="none" w:sz="0" w:space="0" w:color="auto"/>
          </w:divBdr>
          <w:divsChild>
            <w:div w:id="383480576">
              <w:marLeft w:val="0"/>
              <w:marRight w:val="0"/>
              <w:marTop w:val="0"/>
              <w:marBottom w:val="0"/>
              <w:divBdr>
                <w:top w:val="none" w:sz="0" w:space="0" w:color="auto"/>
                <w:left w:val="none" w:sz="0" w:space="0" w:color="auto"/>
                <w:bottom w:val="none" w:sz="0" w:space="0" w:color="auto"/>
                <w:right w:val="none" w:sz="0" w:space="0" w:color="auto"/>
              </w:divBdr>
            </w:div>
            <w:div w:id="646133969">
              <w:marLeft w:val="0"/>
              <w:marRight w:val="0"/>
              <w:marTop w:val="0"/>
              <w:marBottom w:val="0"/>
              <w:divBdr>
                <w:top w:val="none" w:sz="0" w:space="0" w:color="auto"/>
                <w:left w:val="none" w:sz="0" w:space="0" w:color="auto"/>
                <w:bottom w:val="none" w:sz="0" w:space="0" w:color="auto"/>
                <w:right w:val="none" w:sz="0" w:space="0" w:color="auto"/>
              </w:divBdr>
              <w:divsChild>
                <w:div w:id="158394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08544">
          <w:marLeft w:val="0"/>
          <w:marRight w:val="0"/>
          <w:marTop w:val="0"/>
          <w:marBottom w:val="0"/>
          <w:divBdr>
            <w:top w:val="none" w:sz="0" w:space="0" w:color="auto"/>
            <w:left w:val="none" w:sz="0" w:space="0" w:color="auto"/>
            <w:bottom w:val="none" w:sz="0" w:space="0" w:color="auto"/>
            <w:right w:val="none" w:sz="0" w:space="0" w:color="auto"/>
          </w:divBdr>
          <w:divsChild>
            <w:div w:id="2141922344">
              <w:marLeft w:val="0"/>
              <w:marRight w:val="0"/>
              <w:marTop w:val="0"/>
              <w:marBottom w:val="0"/>
              <w:divBdr>
                <w:top w:val="none" w:sz="0" w:space="0" w:color="auto"/>
                <w:left w:val="none" w:sz="0" w:space="0" w:color="auto"/>
                <w:bottom w:val="none" w:sz="0" w:space="0" w:color="auto"/>
                <w:right w:val="none" w:sz="0" w:space="0" w:color="auto"/>
              </w:divBdr>
            </w:div>
            <w:div w:id="43969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50212">
      <w:bodyDiv w:val="1"/>
      <w:marLeft w:val="0"/>
      <w:marRight w:val="0"/>
      <w:marTop w:val="0"/>
      <w:marBottom w:val="0"/>
      <w:divBdr>
        <w:top w:val="none" w:sz="0" w:space="0" w:color="auto"/>
        <w:left w:val="none" w:sz="0" w:space="0" w:color="auto"/>
        <w:bottom w:val="none" w:sz="0" w:space="0" w:color="auto"/>
        <w:right w:val="none" w:sz="0" w:space="0" w:color="auto"/>
      </w:divBdr>
      <w:divsChild>
        <w:div w:id="2097624713">
          <w:marLeft w:val="0"/>
          <w:marRight w:val="0"/>
          <w:marTop w:val="0"/>
          <w:marBottom w:val="0"/>
          <w:divBdr>
            <w:top w:val="none" w:sz="0" w:space="0" w:color="auto"/>
            <w:left w:val="none" w:sz="0" w:space="0" w:color="auto"/>
            <w:bottom w:val="none" w:sz="0" w:space="0" w:color="auto"/>
            <w:right w:val="none" w:sz="0" w:space="0" w:color="auto"/>
          </w:divBdr>
          <w:divsChild>
            <w:div w:id="1332874306">
              <w:marLeft w:val="0"/>
              <w:marRight w:val="0"/>
              <w:marTop w:val="0"/>
              <w:marBottom w:val="0"/>
              <w:divBdr>
                <w:top w:val="none" w:sz="0" w:space="0" w:color="auto"/>
                <w:left w:val="none" w:sz="0" w:space="0" w:color="auto"/>
                <w:bottom w:val="none" w:sz="0" w:space="0" w:color="auto"/>
                <w:right w:val="none" w:sz="0" w:space="0" w:color="auto"/>
              </w:divBdr>
            </w:div>
            <w:div w:id="1804733788">
              <w:marLeft w:val="0"/>
              <w:marRight w:val="0"/>
              <w:marTop w:val="0"/>
              <w:marBottom w:val="0"/>
              <w:divBdr>
                <w:top w:val="none" w:sz="0" w:space="0" w:color="auto"/>
                <w:left w:val="none" w:sz="0" w:space="0" w:color="auto"/>
                <w:bottom w:val="none" w:sz="0" w:space="0" w:color="auto"/>
                <w:right w:val="none" w:sz="0" w:space="0" w:color="auto"/>
              </w:divBdr>
              <w:divsChild>
                <w:div w:id="447167728">
                  <w:marLeft w:val="0"/>
                  <w:marRight w:val="0"/>
                  <w:marTop w:val="0"/>
                  <w:marBottom w:val="0"/>
                  <w:divBdr>
                    <w:top w:val="none" w:sz="0" w:space="0" w:color="auto"/>
                    <w:left w:val="none" w:sz="0" w:space="0" w:color="auto"/>
                    <w:bottom w:val="none" w:sz="0" w:space="0" w:color="auto"/>
                    <w:right w:val="none" w:sz="0" w:space="0" w:color="auto"/>
                  </w:divBdr>
                  <w:divsChild>
                    <w:div w:id="110992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945998">
          <w:marLeft w:val="0"/>
          <w:marRight w:val="0"/>
          <w:marTop w:val="0"/>
          <w:marBottom w:val="0"/>
          <w:divBdr>
            <w:top w:val="none" w:sz="0" w:space="0" w:color="auto"/>
            <w:left w:val="none" w:sz="0" w:space="0" w:color="auto"/>
            <w:bottom w:val="none" w:sz="0" w:space="0" w:color="auto"/>
            <w:right w:val="none" w:sz="0" w:space="0" w:color="auto"/>
          </w:divBdr>
          <w:divsChild>
            <w:div w:id="1263075639">
              <w:marLeft w:val="0"/>
              <w:marRight w:val="0"/>
              <w:marTop w:val="0"/>
              <w:marBottom w:val="0"/>
              <w:divBdr>
                <w:top w:val="none" w:sz="0" w:space="0" w:color="auto"/>
                <w:left w:val="none" w:sz="0" w:space="0" w:color="auto"/>
                <w:bottom w:val="none" w:sz="0" w:space="0" w:color="auto"/>
                <w:right w:val="none" w:sz="0" w:space="0" w:color="auto"/>
              </w:divBdr>
            </w:div>
            <w:div w:id="399984384">
              <w:marLeft w:val="0"/>
              <w:marRight w:val="0"/>
              <w:marTop w:val="0"/>
              <w:marBottom w:val="0"/>
              <w:divBdr>
                <w:top w:val="none" w:sz="0" w:space="0" w:color="auto"/>
                <w:left w:val="none" w:sz="0" w:space="0" w:color="auto"/>
                <w:bottom w:val="none" w:sz="0" w:space="0" w:color="auto"/>
                <w:right w:val="none" w:sz="0" w:space="0" w:color="auto"/>
              </w:divBdr>
            </w:div>
          </w:divsChild>
        </w:div>
        <w:div w:id="678241577">
          <w:marLeft w:val="0"/>
          <w:marRight w:val="0"/>
          <w:marTop w:val="0"/>
          <w:marBottom w:val="0"/>
          <w:divBdr>
            <w:top w:val="none" w:sz="0" w:space="0" w:color="auto"/>
            <w:left w:val="none" w:sz="0" w:space="0" w:color="auto"/>
            <w:bottom w:val="none" w:sz="0" w:space="0" w:color="auto"/>
            <w:right w:val="none" w:sz="0" w:space="0" w:color="auto"/>
          </w:divBdr>
          <w:divsChild>
            <w:div w:id="100033168">
              <w:marLeft w:val="0"/>
              <w:marRight w:val="0"/>
              <w:marTop w:val="0"/>
              <w:marBottom w:val="0"/>
              <w:divBdr>
                <w:top w:val="none" w:sz="0" w:space="0" w:color="auto"/>
                <w:left w:val="none" w:sz="0" w:space="0" w:color="auto"/>
                <w:bottom w:val="none" w:sz="0" w:space="0" w:color="auto"/>
                <w:right w:val="none" w:sz="0" w:space="0" w:color="auto"/>
              </w:divBdr>
            </w:div>
            <w:div w:id="1157184127">
              <w:marLeft w:val="0"/>
              <w:marRight w:val="0"/>
              <w:marTop w:val="0"/>
              <w:marBottom w:val="0"/>
              <w:divBdr>
                <w:top w:val="none" w:sz="0" w:space="0" w:color="auto"/>
                <w:left w:val="none" w:sz="0" w:space="0" w:color="auto"/>
                <w:bottom w:val="none" w:sz="0" w:space="0" w:color="auto"/>
                <w:right w:val="none" w:sz="0" w:space="0" w:color="auto"/>
              </w:divBdr>
            </w:div>
          </w:divsChild>
        </w:div>
        <w:div w:id="140192262">
          <w:marLeft w:val="0"/>
          <w:marRight w:val="0"/>
          <w:marTop w:val="0"/>
          <w:marBottom w:val="0"/>
          <w:divBdr>
            <w:top w:val="none" w:sz="0" w:space="0" w:color="auto"/>
            <w:left w:val="none" w:sz="0" w:space="0" w:color="auto"/>
            <w:bottom w:val="none" w:sz="0" w:space="0" w:color="auto"/>
            <w:right w:val="none" w:sz="0" w:space="0" w:color="auto"/>
          </w:divBdr>
          <w:divsChild>
            <w:div w:id="458838858">
              <w:marLeft w:val="0"/>
              <w:marRight w:val="0"/>
              <w:marTop w:val="0"/>
              <w:marBottom w:val="0"/>
              <w:divBdr>
                <w:top w:val="none" w:sz="0" w:space="0" w:color="auto"/>
                <w:left w:val="none" w:sz="0" w:space="0" w:color="auto"/>
                <w:bottom w:val="none" w:sz="0" w:space="0" w:color="auto"/>
                <w:right w:val="none" w:sz="0" w:space="0" w:color="auto"/>
              </w:divBdr>
            </w:div>
            <w:div w:id="1839730836">
              <w:marLeft w:val="0"/>
              <w:marRight w:val="0"/>
              <w:marTop w:val="0"/>
              <w:marBottom w:val="0"/>
              <w:divBdr>
                <w:top w:val="none" w:sz="0" w:space="0" w:color="auto"/>
                <w:left w:val="none" w:sz="0" w:space="0" w:color="auto"/>
                <w:bottom w:val="none" w:sz="0" w:space="0" w:color="auto"/>
                <w:right w:val="none" w:sz="0" w:space="0" w:color="auto"/>
              </w:divBdr>
            </w:div>
          </w:divsChild>
        </w:div>
        <w:div w:id="1481187663">
          <w:marLeft w:val="0"/>
          <w:marRight w:val="0"/>
          <w:marTop w:val="0"/>
          <w:marBottom w:val="0"/>
          <w:divBdr>
            <w:top w:val="none" w:sz="0" w:space="0" w:color="auto"/>
            <w:left w:val="none" w:sz="0" w:space="0" w:color="auto"/>
            <w:bottom w:val="none" w:sz="0" w:space="0" w:color="auto"/>
            <w:right w:val="none" w:sz="0" w:space="0" w:color="auto"/>
          </w:divBdr>
          <w:divsChild>
            <w:div w:id="986980068">
              <w:marLeft w:val="0"/>
              <w:marRight w:val="0"/>
              <w:marTop w:val="0"/>
              <w:marBottom w:val="0"/>
              <w:divBdr>
                <w:top w:val="none" w:sz="0" w:space="0" w:color="auto"/>
                <w:left w:val="none" w:sz="0" w:space="0" w:color="auto"/>
                <w:bottom w:val="none" w:sz="0" w:space="0" w:color="auto"/>
                <w:right w:val="none" w:sz="0" w:space="0" w:color="auto"/>
              </w:divBdr>
            </w:div>
            <w:div w:id="711736450">
              <w:marLeft w:val="0"/>
              <w:marRight w:val="0"/>
              <w:marTop w:val="0"/>
              <w:marBottom w:val="0"/>
              <w:divBdr>
                <w:top w:val="none" w:sz="0" w:space="0" w:color="auto"/>
                <w:left w:val="none" w:sz="0" w:space="0" w:color="auto"/>
                <w:bottom w:val="none" w:sz="0" w:space="0" w:color="auto"/>
                <w:right w:val="none" w:sz="0" w:space="0" w:color="auto"/>
              </w:divBdr>
            </w:div>
          </w:divsChild>
        </w:div>
        <w:div w:id="2098476725">
          <w:marLeft w:val="0"/>
          <w:marRight w:val="0"/>
          <w:marTop w:val="0"/>
          <w:marBottom w:val="0"/>
          <w:divBdr>
            <w:top w:val="none" w:sz="0" w:space="0" w:color="auto"/>
            <w:left w:val="none" w:sz="0" w:space="0" w:color="auto"/>
            <w:bottom w:val="none" w:sz="0" w:space="0" w:color="auto"/>
            <w:right w:val="none" w:sz="0" w:space="0" w:color="auto"/>
          </w:divBdr>
          <w:divsChild>
            <w:div w:id="1614092295">
              <w:marLeft w:val="0"/>
              <w:marRight w:val="0"/>
              <w:marTop w:val="0"/>
              <w:marBottom w:val="0"/>
              <w:divBdr>
                <w:top w:val="none" w:sz="0" w:space="0" w:color="auto"/>
                <w:left w:val="none" w:sz="0" w:space="0" w:color="auto"/>
                <w:bottom w:val="none" w:sz="0" w:space="0" w:color="auto"/>
                <w:right w:val="none" w:sz="0" w:space="0" w:color="auto"/>
              </w:divBdr>
            </w:div>
            <w:div w:id="1298950465">
              <w:marLeft w:val="0"/>
              <w:marRight w:val="0"/>
              <w:marTop w:val="0"/>
              <w:marBottom w:val="0"/>
              <w:divBdr>
                <w:top w:val="none" w:sz="0" w:space="0" w:color="auto"/>
                <w:left w:val="none" w:sz="0" w:space="0" w:color="auto"/>
                <w:bottom w:val="none" w:sz="0" w:space="0" w:color="auto"/>
                <w:right w:val="none" w:sz="0" w:space="0" w:color="auto"/>
              </w:divBdr>
            </w:div>
          </w:divsChild>
        </w:div>
        <w:div w:id="330374363">
          <w:marLeft w:val="0"/>
          <w:marRight w:val="0"/>
          <w:marTop w:val="0"/>
          <w:marBottom w:val="0"/>
          <w:divBdr>
            <w:top w:val="none" w:sz="0" w:space="0" w:color="auto"/>
            <w:left w:val="none" w:sz="0" w:space="0" w:color="auto"/>
            <w:bottom w:val="none" w:sz="0" w:space="0" w:color="auto"/>
            <w:right w:val="none" w:sz="0" w:space="0" w:color="auto"/>
          </w:divBdr>
          <w:divsChild>
            <w:div w:id="1296834660">
              <w:marLeft w:val="0"/>
              <w:marRight w:val="0"/>
              <w:marTop w:val="0"/>
              <w:marBottom w:val="0"/>
              <w:divBdr>
                <w:top w:val="none" w:sz="0" w:space="0" w:color="auto"/>
                <w:left w:val="none" w:sz="0" w:space="0" w:color="auto"/>
                <w:bottom w:val="none" w:sz="0" w:space="0" w:color="auto"/>
                <w:right w:val="none" w:sz="0" w:space="0" w:color="auto"/>
              </w:divBdr>
            </w:div>
            <w:div w:id="647593603">
              <w:marLeft w:val="0"/>
              <w:marRight w:val="0"/>
              <w:marTop w:val="0"/>
              <w:marBottom w:val="0"/>
              <w:divBdr>
                <w:top w:val="none" w:sz="0" w:space="0" w:color="auto"/>
                <w:left w:val="none" w:sz="0" w:space="0" w:color="auto"/>
                <w:bottom w:val="none" w:sz="0" w:space="0" w:color="auto"/>
                <w:right w:val="none" w:sz="0" w:space="0" w:color="auto"/>
              </w:divBdr>
            </w:div>
          </w:divsChild>
        </w:div>
        <w:div w:id="2051032165">
          <w:marLeft w:val="0"/>
          <w:marRight w:val="0"/>
          <w:marTop w:val="0"/>
          <w:marBottom w:val="0"/>
          <w:divBdr>
            <w:top w:val="none" w:sz="0" w:space="0" w:color="auto"/>
            <w:left w:val="none" w:sz="0" w:space="0" w:color="auto"/>
            <w:bottom w:val="none" w:sz="0" w:space="0" w:color="auto"/>
            <w:right w:val="none" w:sz="0" w:space="0" w:color="auto"/>
          </w:divBdr>
          <w:divsChild>
            <w:div w:id="555162853">
              <w:marLeft w:val="0"/>
              <w:marRight w:val="0"/>
              <w:marTop w:val="0"/>
              <w:marBottom w:val="0"/>
              <w:divBdr>
                <w:top w:val="none" w:sz="0" w:space="0" w:color="auto"/>
                <w:left w:val="none" w:sz="0" w:space="0" w:color="auto"/>
                <w:bottom w:val="none" w:sz="0" w:space="0" w:color="auto"/>
                <w:right w:val="none" w:sz="0" w:space="0" w:color="auto"/>
              </w:divBdr>
            </w:div>
            <w:div w:id="2084524277">
              <w:marLeft w:val="0"/>
              <w:marRight w:val="0"/>
              <w:marTop w:val="0"/>
              <w:marBottom w:val="0"/>
              <w:divBdr>
                <w:top w:val="none" w:sz="0" w:space="0" w:color="auto"/>
                <w:left w:val="none" w:sz="0" w:space="0" w:color="auto"/>
                <w:bottom w:val="none" w:sz="0" w:space="0" w:color="auto"/>
                <w:right w:val="none" w:sz="0" w:space="0" w:color="auto"/>
              </w:divBdr>
            </w:div>
          </w:divsChild>
        </w:div>
        <w:div w:id="1048725355">
          <w:marLeft w:val="0"/>
          <w:marRight w:val="0"/>
          <w:marTop w:val="0"/>
          <w:marBottom w:val="0"/>
          <w:divBdr>
            <w:top w:val="none" w:sz="0" w:space="0" w:color="auto"/>
            <w:left w:val="none" w:sz="0" w:space="0" w:color="auto"/>
            <w:bottom w:val="none" w:sz="0" w:space="0" w:color="auto"/>
            <w:right w:val="none" w:sz="0" w:space="0" w:color="auto"/>
          </w:divBdr>
          <w:divsChild>
            <w:div w:id="1853062395">
              <w:marLeft w:val="0"/>
              <w:marRight w:val="0"/>
              <w:marTop w:val="0"/>
              <w:marBottom w:val="0"/>
              <w:divBdr>
                <w:top w:val="none" w:sz="0" w:space="0" w:color="auto"/>
                <w:left w:val="none" w:sz="0" w:space="0" w:color="auto"/>
                <w:bottom w:val="none" w:sz="0" w:space="0" w:color="auto"/>
                <w:right w:val="none" w:sz="0" w:space="0" w:color="auto"/>
              </w:divBdr>
            </w:div>
            <w:div w:id="101996795">
              <w:marLeft w:val="0"/>
              <w:marRight w:val="0"/>
              <w:marTop w:val="0"/>
              <w:marBottom w:val="0"/>
              <w:divBdr>
                <w:top w:val="none" w:sz="0" w:space="0" w:color="auto"/>
                <w:left w:val="none" w:sz="0" w:space="0" w:color="auto"/>
                <w:bottom w:val="none" w:sz="0" w:space="0" w:color="auto"/>
                <w:right w:val="none" w:sz="0" w:space="0" w:color="auto"/>
              </w:divBdr>
              <w:divsChild>
                <w:div w:id="176280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472298">
          <w:marLeft w:val="0"/>
          <w:marRight w:val="0"/>
          <w:marTop w:val="0"/>
          <w:marBottom w:val="0"/>
          <w:divBdr>
            <w:top w:val="none" w:sz="0" w:space="0" w:color="auto"/>
            <w:left w:val="none" w:sz="0" w:space="0" w:color="auto"/>
            <w:bottom w:val="none" w:sz="0" w:space="0" w:color="auto"/>
            <w:right w:val="none" w:sz="0" w:space="0" w:color="auto"/>
          </w:divBdr>
          <w:divsChild>
            <w:div w:id="1706517519">
              <w:marLeft w:val="0"/>
              <w:marRight w:val="0"/>
              <w:marTop w:val="0"/>
              <w:marBottom w:val="0"/>
              <w:divBdr>
                <w:top w:val="none" w:sz="0" w:space="0" w:color="auto"/>
                <w:left w:val="none" w:sz="0" w:space="0" w:color="auto"/>
                <w:bottom w:val="none" w:sz="0" w:space="0" w:color="auto"/>
                <w:right w:val="none" w:sz="0" w:space="0" w:color="auto"/>
              </w:divBdr>
            </w:div>
            <w:div w:id="1070034889">
              <w:marLeft w:val="0"/>
              <w:marRight w:val="0"/>
              <w:marTop w:val="0"/>
              <w:marBottom w:val="0"/>
              <w:divBdr>
                <w:top w:val="none" w:sz="0" w:space="0" w:color="auto"/>
                <w:left w:val="none" w:sz="0" w:space="0" w:color="auto"/>
                <w:bottom w:val="none" w:sz="0" w:space="0" w:color="auto"/>
                <w:right w:val="none" w:sz="0" w:space="0" w:color="auto"/>
              </w:divBdr>
            </w:div>
          </w:divsChild>
        </w:div>
        <w:div w:id="662203770">
          <w:marLeft w:val="0"/>
          <w:marRight w:val="0"/>
          <w:marTop w:val="0"/>
          <w:marBottom w:val="0"/>
          <w:divBdr>
            <w:top w:val="none" w:sz="0" w:space="0" w:color="auto"/>
            <w:left w:val="none" w:sz="0" w:space="0" w:color="auto"/>
            <w:bottom w:val="none" w:sz="0" w:space="0" w:color="auto"/>
            <w:right w:val="none" w:sz="0" w:space="0" w:color="auto"/>
          </w:divBdr>
          <w:divsChild>
            <w:div w:id="1285575809">
              <w:marLeft w:val="0"/>
              <w:marRight w:val="0"/>
              <w:marTop w:val="0"/>
              <w:marBottom w:val="0"/>
              <w:divBdr>
                <w:top w:val="none" w:sz="0" w:space="0" w:color="auto"/>
                <w:left w:val="none" w:sz="0" w:space="0" w:color="auto"/>
                <w:bottom w:val="none" w:sz="0" w:space="0" w:color="auto"/>
                <w:right w:val="none" w:sz="0" w:space="0" w:color="auto"/>
              </w:divBdr>
            </w:div>
            <w:div w:id="1627198193">
              <w:marLeft w:val="0"/>
              <w:marRight w:val="0"/>
              <w:marTop w:val="0"/>
              <w:marBottom w:val="0"/>
              <w:divBdr>
                <w:top w:val="none" w:sz="0" w:space="0" w:color="auto"/>
                <w:left w:val="none" w:sz="0" w:space="0" w:color="auto"/>
                <w:bottom w:val="none" w:sz="0" w:space="0" w:color="auto"/>
                <w:right w:val="none" w:sz="0" w:space="0" w:color="auto"/>
              </w:divBdr>
              <w:divsChild>
                <w:div w:id="176850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769277">
          <w:marLeft w:val="0"/>
          <w:marRight w:val="0"/>
          <w:marTop w:val="0"/>
          <w:marBottom w:val="0"/>
          <w:divBdr>
            <w:top w:val="none" w:sz="0" w:space="0" w:color="auto"/>
            <w:left w:val="none" w:sz="0" w:space="0" w:color="auto"/>
            <w:bottom w:val="none" w:sz="0" w:space="0" w:color="auto"/>
            <w:right w:val="none" w:sz="0" w:space="0" w:color="auto"/>
          </w:divBdr>
          <w:divsChild>
            <w:div w:id="2105346323">
              <w:marLeft w:val="0"/>
              <w:marRight w:val="0"/>
              <w:marTop w:val="0"/>
              <w:marBottom w:val="0"/>
              <w:divBdr>
                <w:top w:val="none" w:sz="0" w:space="0" w:color="auto"/>
                <w:left w:val="none" w:sz="0" w:space="0" w:color="auto"/>
                <w:bottom w:val="none" w:sz="0" w:space="0" w:color="auto"/>
                <w:right w:val="none" w:sz="0" w:space="0" w:color="auto"/>
              </w:divBdr>
            </w:div>
            <w:div w:id="9820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4635">
      <w:bodyDiv w:val="1"/>
      <w:marLeft w:val="0"/>
      <w:marRight w:val="0"/>
      <w:marTop w:val="0"/>
      <w:marBottom w:val="0"/>
      <w:divBdr>
        <w:top w:val="none" w:sz="0" w:space="0" w:color="auto"/>
        <w:left w:val="none" w:sz="0" w:space="0" w:color="auto"/>
        <w:bottom w:val="none" w:sz="0" w:space="0" w:color="auto"/>
        <w:right w:val="none" w:sz="0" w:space="0" w:color="auto"/>
      </w:divBdr>
      <w:divsChild>
        <w:div w:id="1810126475">
          <w:marLeft w:val="0"/>
          <w:marRight w:val="0"/>
          <w:marTop w:val="0"/>
          <w:marBottom w:val="0"/>
          <w:divBdr>
            <w:top w:val="none" w:sz="0" w:space="0" w:color="auto"/>
            <w:left w:val="none" w:sz="0" w:space="0" w:color="auto"/>
            <w:bottom w:val="none" w:sz="0" w:space="0" w:color="auto"/>
            <w:right w:val="none" w:sz="0" w:space="0" w:color="auto"/>
          </w:divBdr>
          <w:divsChild>
            <w:div w:id="1217012135">
              <w:marLeft w:val="0"/>
              <w:marRight w:val="0"/>
              <w:marTop w:val="0"/>
              <w:marBottom w:val="0"/>
              <w:divBdr>
                <w:top w:val="none" w:sz="0" w:space="0" w:color="auto"/>
                <w:left w:val="none" w:sz="0" w:space="0" w:color="auto"/>
                <w:bottom w:val="none" w:sz="0" w:space="0" w:color="auto"/>
                <w:right w:val="none" w:sz="0" w:space="0" w:color="auto"/>
              </w:divBdr>
            </w:div>
            <w:div w:id="1683706748">
              <w:marLeft w:val="0"/>
              <w:marRight w:val="0"/>
              <w:marTop w:val="0"/>
              <w:marBottom w:val="0"/>
              <w:divBdr>
                <w:top w:val="none" w:sz="0" w:space="0" w:color="auto"/>
                <w:left w:val="none" w:sz="0" w:space="0" w:color="auto"/>
                <w:bottom w:val="none" w:sz="0" w:space="0" w:color="auto"/>
                <w:right w:val="none" w:sz="0" w:space="0" w:color="auto"/>
              </w:divBdr>
              <w:divsChild>
                <w:div w:id="1303653225">
                  <w:marLeft w:val="0"/>
                  <w:marRight w:val="0"/>
                  <w:marTop w:val="0"/>
                  <w:marBottom w:val="0"/>
                  <w:divBdr>
                    <w:top w:val="none" w:sz="0" w:space="0" w:color="auto"/>
                    <w:left w:val="none" w:sz="0" w:space="0" w:color="auto"/>
                    <w:bottom w:val="none" w:sz="0" w:space="0" w:color="auto"/>
                    <w:right w:val="none" w:sz="0" w:space="0" w:color="auto"/>
                  </w:divBdr>
                  <w:divsChild>
                    <w:div w:id="56291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948288">
          <w:marLeft w:val="0"/>
          <w:marRight w:val="0"/>
          <w:marTop w:val="0"/>
          <w:marBottom w:val="0"/>
          <w:divBdr>
            <w:top w:val="none" w:sz="0" w:space="0" w:color="auto"/>
            <w:left w:val="none" w:sz="0" w:space="0" w:color="auto"/>
            <w:bottom w:val="none" w:sz="0" w:space="0" w:color="auto"/>
            <w:right w:val="none" w:sz="0" w:space="0" w:color="auto"/>
          </w:divBdr>
          <w:divsChild>
            <w:div w:id="703216423">
              <w:marLeft w:val="0"/>
              <w:marRight w:val="0"/>
              <w:marTop w:val="0"/>
              <w:marBottom w:val="0"/>
              <w:divBdr>
                <w:top w:val="none" w:sz="0" w:space="0" w:color="auto"/>
                <w:left w:val="none" w:sz="0" w:space="0" w:color="auto"/>
                <w:bottom w:val="none" w:sz="0" w:space="0" w:color="auto"/>
                <w:right w:val="none" w:sz="0" w:space="0" w:color="auto"/>
              </w:divBdr>
            </w:div>
            <w:div w:id="1901750057">
              <w:marLeft w:val="0"/>
              <w:marRight w:val="0"/>
              <w:marTop w:val="0"/>
              <w:marBottom w:val="0"/>
              <w:divBdr>
                <w:top w:val="none" w:sz="0" w:space="0" w:color="auto"/>
                <w:left w:val="none" w:sz="0" w:space="0" w:color="auto"/>
                <w:bottom w:val="none" w:sz="0" w:space="0" w:color="auto"/>
                <w:right w:val="none" w:sz="0" w:space="0" w:color="auto"/>
              </w:divBdr>
            </w:div>
          </w:divsChild>
        </w:div>
        <w:div w:id="2095397591">
          <w:marLeft w:val="0"/>
          <w:marRight w:val="0"/>
          <w:marTop w:val="0"/>
          <w:marBottom w:val="0"/>
          <w:divBdr>
            <w:top w:val="none" w:sz="0" w:space="0" w:color="auto"/>
            <w:left w:val="none" w:sz="0" w:space="0" w:color="auto"/>
            <w:bottom w:val="none" w:sz="0" w:space="0" w:color="auto"/>
            <w:right w:val="none" w:sz="0" w:space="0" w:color="auto"/>
          </w:divBdr>
          <w:divsChild>
            <w:div w:id="865404896">
              <w:marLeft w:val="0"/>
              <w:marRight w:val="0"/>
              <w:marTop w:val="0"/>
              <w:marBottom w:val="0"/>
              <w:divBdr>
                <w:top w:val="none" w:sz="0" w:space="0" w:color="auto"/>
                <w:left w:val="none" w:sz="0" w:space="0" w:color="auto"/>
                <w:bottom w:val="none" w:sz="0" w:space="0" w:color="auto"/>
                <w:right w:val="none" w:sz="0" w:space="0" w:color="auto"/>
              </w:divBdr>
            </w:div>
            <w:div w:id="929854575">
              <w:marLeft w:val="0"/>
              <w:marRight w:val="0"/>
              <w:marTop w:val="0"/>
              <w:marBottom w:val="0"/>
              <w:divBdr>
                <w:top w:val="none" w:sz="0" w:space="0" w:color="auto"/>
                <w:left w:val="none" w:sz="0" w:space="0" w:color="auto"/>
                <w:bottom w:val="none" w:sz="0" w:space="0" w:color="auto"/>
                <w:right w:val="none" w:sz="0" w:space="0" w:color="auto"/>
              </w:divBdr>
            </w:div>
          </w:divsChild>
        </w:div>
        <w:div w:id="703215840">
          <w:marLeft w:val="0"/>
          <w:marRight w:val="0"/>
          <w:marTop w:val="0"/>
          <w:marBottom w:val="0"/>
          <w:divBdr>
            <w:top w:val="none" w:sz="0" w:space="0" w:color="auto"/>
            <w:left w:val="none" w:sz="0" w:space="0" w:color="auto"/>
            <w:bottom w:val="none" w:sz="0" w:space="0" w:color="auto"/>
            <w:right w:val="none" w:sz="0" w:space="0" w:color="auto"/>
          </w:divBdr>
          <w:divsChild>
            <w:div w:id="1844975265">
              <w:marLeft w:val="0"/>
              <w:marRight w:val="0"/>
              <w:marTop w:val="0"/>
              <w:marBottom w:val="0"/>
              <w:divBdr>
                <w:top w:val="none" w:sz="0" w:space="0" w:color="auto"/>
                <w:left w:val="none" w:sz="0" w:space="0" w:color="auto"/>
                <w:bottom w:val="none" w:sz="0" w:space="0" w:color="auto"/>
                <w:right w:val="none" w:sz="0" w:space="0" w:color="auto"/>
              </w:divBdr>
            </w:div>
            <w:div w:id="628241569">
              <w:marLeft w:val="0"/>
              <w:marRight w:val="0"/>
              <w:marTop w:val="0"/>
              <w:marBottom w:val="0"/>
              <w:divBdr>
                <w:top w:val="none" w:sz="0" w:space="0" w:color="auto"/>
                <w:left w:val="none" w:sz="0" w:space="0" w:color="auto"/>
                <w:bottom w:val="none" w:sz="0" w:space="0" w:color="auto"/>
                <w:right w:val="none" w:sz="0" w:space="0" w:color="auto"/>
              </w:divBdr>
            </w:div>
          </w:divsChild>
        </w:div>
        <w:div w:id="1880622573">
          <w:marLeft w:val="0"/>
          <w:marRight w:val="0"/>
          <w:marTop w:val="0"/>
          <w:marBottom w:val="0"/>
          <w:divBdr>
            <w:top w:val="none" w:sz="0" w:space="0" w:color="auto"/>
            <w:left w:val="none" w:sz="0" w:space="0" w:color="auto"/>
            <w:bottom w:val="none" w:sz="0" w:space="0" w:color="auto"/>
            <w:right w:val="none" w:sz="0" w:space="0" w:color="auto"/>
          </w:divBdr>
          <w:divsChild>
            <w:div w:id="285309927">
              <w:marLeft w:val="0"/>
              <w:marRight w:val="0"/>
              <w:marTop w:val="0"/>
              <w:marBottom w:val="0"/>
              <w:divBdr>
                <w:top w:val="none" w:sz="0" w:space="0" w:color="auto"/>
                <w:left w:val="none" w:sz="0" w:space="0" w:color="auto"/>
                <w:bottom w:val="none" w:sz="0" w:space="0" w:color="auto"/>
                <w:right w:val="none" w:sz="0" w:space="0" w:color="auto"/>
              </w:divBdr>
            </w:div>
            <w:div w:id="112330919">
              <w:marLeft w:val="0"/>
              <w:marRight w:val="0"/>
              <w:marTop w:val="0"/>
              <w:marBottom w:val="0"/>
              <w:divBdr>
                <w:top w:val="none" w:sz="0" w:space="0" w:color="auto"/>
                <w:left w:val="none" w:sz="0" w:space="0" w:color="auto"/>
                <w:bottom w:val="none" w:sz="0" w:space="0" w:color="auto"/>
                <w:right w:val="none" w:sz="0" w:space="0" w:color="auto"/>
              </w:divBdr>
            </w:div>
          </w:divsChild>
        </w:div>
        <w:div w:id="2134251987">
          <w:marLeft w:val="0"/>
          <w:marRight w:val="0"/>
          <w:marTop w:val="0"/>
          <w:marBottom w:val="0"/>
          <w:divBdr>
            <w:top w:val="none" w:sz="0" w:space="0" w:color="auto"/>
            <w:left w:val="none" w:sz="0" w:space="0" w:color="auto"/>
            <w:bottom w:val="none" w:sz="0" w:space="0" w:color="auto"/>
            <w:right w:val="none" w:sz="0" w:space="0" w:color="auto"/>
          </w:divBdr>
          <w:divsChild>
            <w:div w:id="1868904650">
              <w:marLeft w:val="0"/>
              <w:marRight w:val="0"/>
              <w:marTop w:val="0"/>
              <w:marBottom w:val="0"/>
              <w:divBdr>
                <w:top w:val="none" w:sz="0" w:space="0" w:color="auto"/>
                <w:left w:val="none" w:sz="0" w:space="0" w:color="auto"/>
                <w:bottom w:val="none" w:sz="0" w:space="0" w:color="auto"/>
                <w:right w:val="none" w:sz="0" w:space="0" w:color="auto"/>
              </w:divBdr>
            </w:div>
            <w:div w:id="900595929">
              <w:marLeft w:val="0"/>
              <w:marRight w:val="0"/>
              <w:marTop w:val="0"/>
              <w:marBottom w:val="0"/>
              <w:divBdr>
                <w:top w:val="none" w:sz="0" w:space="0" w:color="auto"/>
                <w:left w:val="none" w:sz="0" w:space="0" w:color="auto"/>
                <w:bottom w:val="none" w:sz="0" w:space="0" w:color="auto"/>
                <w:right w:val="none" w:sz="0" w:space="0" w:color="auto"/>
              </w:divBdr>
            </w:div>
          </w:divsChild>
        </w:div>
        <w:div w:id="1819151297">
          <w:marLeft w:val="0"/>
          <w:marRight w:val="0"/>
          <w:marTop w:val="0"/>
          <w:marBottom w:val="0"/>
          <w:divBdr>
            <w:top w:val="none" w:sz="0" w:space="0" w:color="auto"/>
            <w:left w:val="none" w:sz="0" w:space="0" w:color="auto"/>
            <w:bottom w:val="none" w:sz="0" w:space="0" w:color="auto"/>
            <w:right w:val="none" w:sz="0" w:space="0" w:color="auto"/>
          </w:divBdr>
          <w:divsChild>
            <w:div w:id="1334069510">
              <w:marLeft w:val="0"/>
              <w:marRight w:val="0"/>
              <w:marTop w:val="0"/>
              <w:marBottom w:val="0"/>
              <w:divBdr>
                <w:top w:val="none" w:sz="0" w:space="0" w:color="auto"/>
                <w:left w:val="none" w:sz="0" w:space="0" w:color="auto"/>
                <w:bottom w:val="none" w:sz="0" w:space="0" w:color="auto"/>
                <w:right w:val="none" w:sz="0" w:space="0" w:color="auto"/>
              </w:divBdr>
            </w:div>
            <w:div w:id="143398703">
              <w:marLeft w:val="0"/>
              <w:marRight w:val="0"/>
              <w:marTop w:val="0"/>
              <w:marBottom w:val="0"/>
              <w:divBdr>
                <w:top w:val="none" w:sz="0" w:space="0" w:color="auto"/>
                <w:left w:val="none" w:sz="0" w:space="0" w:color="auto"/>
                <w:bottom w:val="none" w:sz="0" w:space="0" w:color="auto"/>
                <w:right w:val="none" w:sz="0" w:space="0" w:color="auto"/>
              </w:divBdr>
            </w:div>
          </w:divsChild>
        </w:div>
        <w:div w:id="1500851627">
          <w:marLeft w:val="0"/>
          <w:marRight w:val="0"/>
          <w:marTop w:val="0"/>
          <w:marBottom w:val="0"/>
          <w:divBdr>
            <w:top w:val="none" w:sz="0" w:space="0" w:color="auto"/>
            <w:left w:val="none" w:sz="0" w:space="0" w:color="auto"/>
            <w:bottom w:val="none" w:sz="0" w:space="0" w:color="auto"/>
            <w:right w:val="none" w:sz="0" w:space="0" w:color="auto"/>
          </w:divBdr>
          <w:divsChild>
            <w:div w:id="2014795718">
              <w:marLeft w:val="0"/>
              <w:marRight w:val="0"/>
              <w:marTop w:val="0"/>
              <w:marBottom w:val="0"/>
              <w:divBdr>
                <w:top w:val="none" w:sz="0" w:space="0" w:color="auto"/>
                <w:left w:val="none" w:sz="0" w:space="0" w:color="auto"/>
                <w:bottom w:val="none" w:sz="0" w:space="0" w:color="auto"/>
                <w:right w:val="none" w:sz="0" w:space="0" w:color="auto"/>
              </w:divBdr>
            </w:div>
            <w:div w:id="1713262833">
              <w:marLeft w:val="0"/>
              <w:marRight w:val="0"/>
              <w:marTop w:val="0"/>
              <w:marBottom w:val="0"/>
              <w:divBdr>
                <w:top w:val="none" w:sz="0" w:space="0" w:color="auto"/>
                <w:left w:val="none" w:sz="0" w:space="0" w:color="auto"/>
                <w:bottom w:val="none" w:sz="0" w:space="0" w:color="auto"/>
                <w:right w:val="none" w:sz="0" w:space="0" w:color="auto"/>
              </w:divBdr>
            </w:div>
          </w:divsChild>
        </w:div>
        <w:div w:id="731657040">
          <w:marLeft w:val="0"/>
          <w:marRight w:val="0"/>
          <w:marTop w:val="0"/>
          <w:marBottom w:val="0"/>
          <w:divBdr>
            <w:top w:val="none" w:sz="0" w:space="0" w:color="auto"/>
            <w:left w:val="none" w:sz="0" w:space="0" w:color="auto"/>
            <w:bottom w:val="none" w:sz="0" w:space="0" w:color="auto"/>
            <w:right w:val="none" w:sz="0" w:space="0" w:color="auto"/>
          </w:divBdr>
          <w:divsChild>
            <w:div w:id="211963874">
              <w:marLeft w:val="0"/>
              <w:marRight w:val="0"/>
              <w:marTop w:val="0"/>
              <w:marBottom w:val="0"/>
              <w:divBdr>
                <w:top w:val="none" w:sz="0" w:space="0" w:color="auto"/>
                <w:left w:val="none" w:sz="0" w:space="0" w:color="auto"/>
                <w:bottom w:val="none" w:sz="0" w:space="0" w:color="auto"/>
                <w:right w:val="none" w:sz="0" w:space="0" w:color="auto"/>
              </w:divBdr>
            </w:div>
            <w:div w:id="155923451">
              <w:marLeft w:val="0"/>
              <w:marRight w:val="0"/>
              <w:marTop w:val="0"/>
              <w:marBottom w:val="0"/>
              <w:divBdr>
                <w:top w:val="none" w:sz="0" w:space="0" w:color="auto"/>
                <w:left w:val="none" w:sz="0" w:space="0" w:color="auto"/>
                <w:bottom w:val="none" w:sz="0" w:space="0" w:color="auto"/>
                <w:right w:val="none" w:sz="0" w:space="0" w:color="auto"/>
              </w:divBdr>
              <w:divsChild>
                <w:div w:id="72459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04569">
          <w:marLeft w:val="0"/>
          <w:marRight w:val="0"/>
          <w:marTop w:val="0"/>
          <w:marBottom w:val="0"/>
          <w:divBdr>
            <w:top w:val="none" w:sz="0" w:space="0" w:color="auto"/>
            <w:left w:val="none" w:sz="0" w:space="0" w:color="auto"/>
            <w:bottom w:val="none" w:sz="0" w:space="0" w:color="auto"/>
            <w:right w:val="none" w:sz="0" w:space="0" w:color="auto"/>
          </w:divBdr>
          <w:divsChild>
            <w:div w:id="220799093">
              <w:marLeft w:val="0"/>
              <w:marRight w:val="0"/>
              <w:marTop w:val="0"/>
              <w:marBottom w:val="0"/>
              <w:divBdr>
                <w:top w:val="none" w:sz="0" w:space="0" w:color="auto"/>
                <w:left w:val="none" w:sz="0" w:space="0" w:color="auto"/>
                <w:bottom w:val="none" w:sz="0" w:space="0" w:color="auto"/>
                <w:right w:val="none" w:sz="0" w:space="0" w:color="auto"/>
              </w:divBdr>
            </w:div>
            <w:div w:id="1059131747">
              <w:marLeft w:val="0"/>
              <w:marRight w:val="0"/>
              <w:marTop w:val="0"/>
              <w:marBottom w:val="0"/>
              <w:divBdr>
                <w:top w:val="none" w:sz="0" w:space="0" w:color="auto"/>
                <w:left w:val="none" w:sz="0" w:space="0" w:color="auto"/>
                <w:bottom w:val="none" w:sz="0" w:space="0" w:color="auto"/>
                <w:right w:val="none" w:sz="0" w:space="0" w:color="auto"/>
              </w:divBdr>
            </w:div>
          </w:divsChild>
        </w:div>
        <w:div w:id="959068978">
          <w:marLeft w:val="0"/>
          <w:marRight w:val="0"/>
          <w:marTop w:val="0"/>
          <w:marBottom w:val="0"/>
          <w:divBdr>
            <w:top w:val="none" w:sz="0" w:space="0" w:color="auto"/>
            <w:left w:val="none" w:sz="0" w:space="0" w:color="auto"/>
            <w:bottom w:val="none" w:sz="0" w:space="0" w:color="auto"/>
            <w:right w:val="none" w:sz="0" w:space="0" w:color="auto"/>
          </w:divBdr>
          <w:divsChild>
            <w:div w:id="382295501">
              <w:marLeft w:val="0"/>
              <w:marRight w:val="0"/>
              <w:marTop w:val="0"/>
              <w:marBottom w:val="0"/>
              <w:divBdr>
                <w:top w:val="none" w:sz="0" w:space="0" w:color="auto"/>
                <w:left w:val="none" w:sz="0" w:space="0" w:color="auto"/>
                <w:bottom w:val="none" w:sz="0" w:space="0" w:color="auto"/>
                <w:right w:val="none" w:sz="0" w:space="0" w:color="auto"/>
              </w:divBdr>
            </w:div>
            <w:div w:id="1323968870">
              <w:marLeft w:val="0"/>
              <w:marRight w:val="0"/>
              <w:marTop w:val="0"/>
              <w:marBottom w:val="0"/>
              <w:divBdr>
                <w:top w:val="none" w:sz="0" w:space="0" w:color="auto"/>
                <w:left w:val="none" w:sz="0" w:space="0" w:color="auto"/>
                <w:bottom w:val="none" w:sz="0" w:space="0" w:color="auto"/>
                <w:right w:val="none" w:sz="0" w:space="0" w:color="auto"/>
              </w:divBdr>
              <w:divsChild>
                <w:div w:id="55234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3004">
          <w:marLeft w:val="0"/>
          <w:marRight w:val="0"/>
          <w:marTop w:val="0"/>
          <w:marBottom w:val="0"/>
          <w:divBdr>
            <w:top w:val="none" w:sz="0" w:space="0" w:color="auto"/>
            <w:left w:val="none" w:sz="0" w:space="0" w:color="auto"/>
            <w:bottom w:val="none" w:sz="0" w:space="0" w:color="auto"/>
            <w:right w:val="none" w:sz="0" w:space="0" w:color="auto"/>
          </w:divBdr>
          <w:divsChild>
            <w:div w:id="2021470817">
              <w:marLeft w:val="0"/>
              <w:marRight w:val="0"/>
              <w:marTop w:val="0"/>
              <w:marBottom w:val="0"/>
              <w:divBdr>
                <w:top w:val="none" w:sz="0" w:space="0" w:color="auto"/>
                <w:left w:val="none" w:sz="0" w:space="0" w:color="auto"/>
                <w:bottom w:val="none" w:sz="0" w:space="0" w:color="auto"/>
                <w:right w:val="none" w:sz="0" w:space="0" w:color="auto"/>
              </w:divBdr>
            </w:div>
            <w:div w:id="117788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72304">
      <w:bodyDiv w:val="1"/>
      <w:marLeft w:val="0"/>
      <w:marRight w:val="0"/>
      <w:marTop w:val="0"/>
      <w:marBottom w:val="0"/>
      <w:divBdr>
        <w:top w:val="none" w:sz="0" w:space="0" w:color="auto"/>
        <w:left w:val="none" w:sz="0" w:space="0" w:color="auto"/>
        <w:bottom w:val="none" w:sz="0" w:space="0" w:color="auto"/>
        <w:right w:val="none" w:sz="0" w:space="0" w:color="auto"/>
      </w:divBdr>
      <w:divsChild>
        <w:div w:id="2003198879">
          <w:marLeft w:val="0"/>
          <w:marRight w:val="0"/>
          <w:marTop w:val="0"/>
          <w:marBottom w:val="0"/>
          <w:divBdr>
            <w:top w:val="none" w:sz="0" w:space="0" w:color="auto"/>
            <w:left w:val="none" w:sz="0" w:space="0" w:color="auto"/>
            <w:bottom w:val="none" w:sz="0" w:space="0" w:color="auto"/>
            <w:right w:val="none" w:sz="0" w:space="0" w:color="auto"/>
          </w:divBdr>
          <w:divsChild>
            <w:div w:id="892273053">
              <w:marLeft w:val="0"/>
              <w:marRight w:val="0"/>
              <w:marTop w:val="0"/>
              <w:marBottom w:val="0"/>
              <w:divBdr>
                <w:top w:val="none" w:sz="0" w:space="0" w:color="auto"/>
                <w:left w:val="none" w:sz="0" w:space="0" w:color="auto"/>
                <w:bottom w:val="none" w:sz="0" w:space="0" w:color="auto"/>
                <w:right w:val="none" w:sz="0" w:space="0" w:color="auto"/>
              </w:divBdr>
            </w:div>
            <w:div w:id="2020614977">
              <w:marLeft w:val="0"/>
              <w:marRight w:val="0"/>
              <w:marTop w:val="0"/>
              <w:marBottom w:val="0"/>
              <w:divBdr>
                <w:top w:val="none" w:sz="0" w:space="0" w:color="auto"/>
                <w:left w:val="none" w:sz="0" w:space="0" w:color="auto"/>
                <w:bottom w:val="none" w:sz="0" w:space="0" w:color="auto"/>
                <w:right w:val="none" w:sz="0" w:space="0" w:color="auto"/>
              </w:divBdr>
              <w:divsChild>
                <w:div w:id="97602965">
                  <w:marLeft w:val="0"/>
                  <w:marRight w:val="0"/>
                  <w:marTop w:val="0"/>
                  <w:marBottom w:val="0"/>
                  <w:divBdr>
                    <w:top w:val="none" w:sz="0" w:space="0" w:color="auto"/>
                    <w:left w:val="none" w:sz="0" w:space="0" w:color="auto"/>
                    <w:bottom w:val="none" w:sz="0" w:space="0" w:color="auto"/>
                    <w:right w:val="none" w:sz="0" w:space="0" w:color="auto"/>
                  </w:divBdr>
                  <w:divsChild>
                    <w:div w:id="20528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819968">
          <w:marLeft w:val="0"/>
          <w:marRight w:val="0"/>
          <w:marTop w:val="0"/>
          <w:marBottom w:val="0"/>
          <w:divBdr>
            <w:top w:val="none" w:sz="0" w:space="0" w:color="auto"/>
            <w:left w:val="none" w:sz="0" w:space="0" w:color="auto"/>
            <w:bottom w:val="none" w:sz="0" w:space="0" w:color="auto"/>
            <w:right w:val="none" w:sz="0" w:space="0" w:color="auto"/>
          </w:divBdr>
          <w:divsChild>
            <w:div w:id="1813063245">
              <w:marLeft w:val="0"/>
              <w:marRight w:val="0"/>
              <w:marTop w:val="0"/>
              <w:marBottom w:val="0"/>
              <w:divBdr>
                <w:top w:val="none" w:sz="0" w:space="0" w:color="auto"/>
                <w:left w:val="none" w:sz="0" w:space="0" w:color="auto"/>
                <w:bottom w:val="none" w:sz="0" w:space="0" w:color="auto"/>
                <w:right w:val="none" w:sz="0" w:space="0" w:color="auto"/>
              </w:divBdr>
            </w:div>
            <w:div w:id="1785997259">
              <w:marLeft w:val="0"/>
              <w:marRight w:val="0"/>
              <w:marTop w:val="0"/>
              <w:marBottom w:val="0"/>
              <w:divBdr>
                <w:top w:val="none" w:sz="0" w:space="0" w:color="auto"/>
                <w:left w:val="none" w:sz="0" w:space="0" w:color="auto"/>
                <w:bottom w:val="none" w:sz="0" w:space="0" w:color="auto"/>
                <w:right w:val="none" w:sz="0" w:space="0" w:color="auto"/>
              </w:divBdr>
            </w:div>
          </w:divsChild>
        </w:div>
        <w:div w:id="1205142126">
          <w:marLeft w:val="0"/>
          <w:marRight w:val="0"/>
          <w:marTop w:val="0"/>
          <w:marBottom w:val="0"/>
          <w:divBdr>
            <w:top w:val="none" w:sz="0" w:space="0" w:color="auto"/>
            <w:left w:val="none" w:sz="0" w:space="0" w:color="auto"/>
            <w:bottom w:val="none" w:sz="0" w:space="0" w:color="auto"/>
            <w:right w:val="none" w:sz="0" w:space="0" w:color="auto"/>
          </w:divBdr>
          <w:divsChild>
            <w:div w:id="1908035587">
              <w:marLeft w:val="0"/>
              <w:marRight w:val="0"/>
              <w:marTop w:val="0"/>
              <w:marBottom w:val="0"/>
              <w:divBdr>
                <w:top w:val="none" w:sz="0" w:space="0" w:color="auto"/>
                <w:left w:val="none" w:sz="0" w:space="0" w:color="auto"/>
                <w:bottom w:val="none" w:sz="0" w:space="0" w:color="auto"/>
                <w:right w:val="none" w:sz="0" w:space="0" w:color="auto"/>
              </w:divBdr>
            </w:div>
            <w:div w:id="438570954">
              <w:marLeft w:val="0"/>
              <w:marRight w:val="0"/>
              <w:marTop w:val="0"/>
              <w:marBottom w:val="0"/>
              <w:divBdr>
                <w:top w:val="none" w:sz="0" w:space="0" w:color="auto"/>
                <w:left w:val="none" w:sz="0" w:space="0" w:color="auto"/>
                <w:bottom w:val="none" w:sz="0" w:space="0" w:color="auto"/>
                <w:right w:val="none" w:sz="0" w:space="0" w:color="auto"/>
              </w:divBdr>
            </w:div>
          </w:divsChild>
        </w:div>
        <w:div w:id="341981053">
          <w:marLeft w:val="0"/>
          <w:marRight w:val="0"/>
          <w:marTop w:val="0"/>
          <w:marBottom w:val="0"/>
          <w:divBdr>
            <w:top w:val="none" w:sz="0" w:space="0" w:color="auto"/>
            <w:left w:val="none" w:sz="0" w:space="0" w:color="auto"/>
            <w:bottom w:val="none" w:sz="0" w:space="0" w:color="auto"/>
            <w:right w:val="none" w:sz="0" w:space="0" w:color="auto"/>
          </w:divBdr>
          <w:divsChild>
            <w:div w:id="950092174">
              <w:marLeft w:val="0"/>
              <w:marRight w:val="0"/>
              <w:marTop w:val="0"/>
              <w:marBottom w:val="0"/>
              <w:divBdr>
                <w:top w:val="none" w:sz="0" w:space="0" w:color="auto"/>
                <w:left w:val="none" w:sz="0" w:space="0" w:color="auto"/>
                <w:bottom w:val="none" w:sz="0" w:space="0" w:color="auto"/>
                <w:right w:val="none" w:sz="0" w:space="0" w:color="auto"/>
              </w:divBdr>
            </w:div>
            <w:div w:id="1951737489">
              <w:marLeft w:val="0"/>
              <w:marRight w:val="0"/>
              <w:marTop w:val="0"/>
              <w:marBottom w:val="0"/>
              <w:divBdr>
                <w:top w:val="none" w:sz="0" w:space="0" w:color="auto"/>
                <w:left w:val="none" w:sz="0" w:space="0" w:color="auto"/>
                <w:bottom w:val="none" w:sz="0" w:space="0" w:color="auto"/>
                <w:right w:val="none" w:sz="0" w:space="0" w:color="auto"/>
              </w:divBdr>
            </w:div>
          </w:divsChild>
        </w:div>
        <w:div w:id="71896018">
          <w:marLeft w:val="0"/>
          <w:marRight w:val="0"/>
          <w:marTop w:val="0"/>
          <w:marBottom w:val="0"/>
          <w:divBdr>
            <w:top w:val="none" w:sz="0" w:space="0" w:color="auto"/>
            <w:left w:val="none" w:sz="0" w:space="0" w:color="auto"/>
            <w:bottom w:val="none" w:sz="0" w:space="0" w:color="auto"/>
            <w:right w:val="none" w:sz="0" w:space="0" w:color="auto"/>
          </w:divBdr>
          <w:divsChild>
            <w:div w:id="1357120572">
              <w:marLeft w:val="0"/>
              <w:marRight w:val="0"/>
              <w:marTop w:val="0"/>
              <w:marBottom w:val="0"/>
              <w:divBdr>
                <w:top w:val="none" w:sz="0" w:space="0" w:color="auto"/>
                <w:left w:val="none" w:sz="0" w:space="0" w:color="auto"/>
                <w:bottom w:val="none" w:sz="0" w:space="0" w:color="auto"/>
                <w:right w:val="none" w:sz="0" w:space="0" w:color="auto"/>
              </w:divBdr>
            </w:div>
            <w:div w:id="69234079">
              <w:marLeft w:val="0"/>
              <w:marRight w:val="0"/>
              <w:marTop w:val="0"/>
              <w:marBottom w:val="0"/>
              <w:divBdr>
                <w:top w:val="none" w:sz="0" w:space="0" w:color="auto"/>
                <w:left w:val="none" w:sz="0" w:space="0" w:color="auto"/>
                <w:bottom w:val="none" w:sz="0" w:space="0" w:color="auto"/>
                <w:right w:val="none" w:sz="0" w:space="0" w:color="auto"/>
              </w:divBdr>
            </w:div>
          </w:divsChild>
        </w:div>
        <w:div w:id="181360620">
          <w:marLeft w:val="0"/>
          <w:marRight w:val="0"/>
          <w:marTop w:val="0"/>
          <w:marBottom w:val="0"/>
          <w:divBdr>
            <w:top w:val="none" w:sz="0" w:space="0" w:color="auto"/>
            <w:left w:val="none" w:sz="0" w:space="0" w:color="auto"/>
            <w:bottom w:val="none" w:sz="0" w:space="0" w:color="auto"/>
            <w:right w:val="none" w:sz="0" w:space="0" w:color="auto"/>
          </w:divBdr>
          <w:divsChild>
            <w:div w:id="2059890031">
              <w:marLeft w:val="0"/>
              <w:marRight w:val="0"/>
              <w:marTop w:val="0"/>
              <w:marBottom w:val="0"/>
              <w:divBdr>
                <w:top w:val="none" w:sz="0" w:space="0" w:color="auto"/>
                <w:left w:val="none" w:sz="0" w:space="0" w:color="auto"/>
                <w:bottom w:val="none" w:sz="0" w:space="0" w:color="auto"/>
                <w:right w:val="none" w:sz="0" w:space="0" w:color="auto"/>
              </w:divBdr>
            </w:div>
            <w:div w:id="1846748306">
              <w:marLeft w:val="0"/>
              <w:marRight w:val="0"/>
              <w:marTop w:val="0"/>
              <w:marBottom w:val="0"/>
              <w:divBdr>
                <w:top w:val="none" w:sz="0" w:space="0" w:color="auto"/>
                <w:left w:val="none" w:sz="0" w:space="0" w:color="auto"/>
                <w:bottom w:val="none" w:sz="0" w:space="0" w:color="auto"/>
                <w:right w:val="none" w:sz="0" w:space="0" w:color="auto"/>
              </w:divBdr>
            </w:div>
          </w:divsChild>
        </w:div>
        <w:div w:id="1933929489">
          <w:marLeft w:val="0"/>
          <w:marRight w:val="0"/>
          <w:marTop w:val="0"/>
          <w:marBottom w:val="0"/>
          <w:divBdr>
            <w:top w:val="none" w:sz="0" w:space="0" w:color="auto"/>
            <w:left w:val="none" w:sz="0" w:space="0" w:color="auto"/>
            <w:bottom w:val="none" w:sz="0" w:space="0" w:color="auto"/>
            <w:right w:val="none" w:sz="0" w:space="0" w:color="auto"/>
          </w:divBdr>
          <w:divsChild>
            <w:div w:id="771779916">
              <w:marLeft w:val="0"/>
              <w:marRight w:val="0"/>
              <w:marTop w:val="0"/>
              <w:marBottom w:val="0"/>
              <w:divBdr>
                <w:top w:val="none" w:sz="0" w:space="0" w:color="auto"/>
                <w:left w:val="none" w:sz="0" w:space="0" w:color="auto"/>
                <w:bottom w:val="none" w:sz="0" w:space="0" w:color="auto"/>
                <w:right w:val="none" w:sz="0" w:space="0" w:color="auto"/>
              </w:divBdr>
            </w:div>
            <w:div w:id="678433903">
              <w:marLeft w:val="0"/>
              <w:marRight w:val="0"/>
              <w:marTop w:val="0"/>
              <w:marBottom w:val="0"/>
              <w:divBdr>
                <w:top w:val="none" w:sz="0" w:space="0" w:color="auto"/>
                <w:left w:val="none" w:sz="0" w:space="0" w:color="auto"/>
                <w:bottom w:val="none" w:sz="0" w:space="0" w:color="auto"/>
                <w:right w:val="none" w:sz="0" w:space="0" w:color="auto"/>
              </w:divBdr>
            </w:div>
          </w:divsChild>
        </w:div>
        <w:div w:id="591548944">
          <w:marLeft w:val="0"/>
          <w:marRight w:val="0"/>
          <w:marTop w:val="0"/>
          <w:marBottom w:val="0"/>
          <w:divBdr>
            <w:top w:val="none" w:sz="0" w:space="0" w:color="auto"/>
            <w:left w:val="none" w:sz="0" w:space="0" w:color="auto"/>
            <w:bottom w:val="none" w:sz="0" w:space="0" w:color="auto"/>
            <w:right w:val="none" w:sz="0" w:space="0" w:color="auto"/>
          </w:divBdr>
          <w:divsChild>
            <w:div w:id="1674146189">
              <w:marLeft w:val="0"/>
              <w:marRight w:val="0"/>
              <w:marTop w:val="0"/>
              <w:marBottom w:val="0"/>
              <w:divBdr>
                <w:top w:val="none" w:sz="0" w:space="0" w:color="auto"/>
                <w:left w:val="none" w:sz="0" w:space="0" w:color="auto"/>
                <w:bottom w:val="none" w:sz="0" w:space="0" w:color="auto"/>
                <w:right w:val="none" w:sz="0" w:space="0" w:color="auto"/>
              </w:divBdr>
            </w:div>
            <w:div w:id="1644197890">
              <w:marLeft w:val="0"/>
              <w:marRight w:val="0"/>
              <w:marTop w:val="0"/>
              <w:marBottom w:val="0"/>
              <w:divBdr>
                <w:top w:val="none" w:sz="0" w:space="0" w:color="auto"/>
                <w:left w:val="none" w:sz="0" w:space="0" w:color="auto"/>
                <w:bottom w:val="none" w:sz="0" w:space="0" w:color="auto"/>
                <w:right w:val="none" w:sz="0" w:space="0" w:color="auto"/>
              </w:divBdr>
            </w:div>
          </w:divsChild>
        </w:div>
        <w:div w:id="1683044484">
          <w:marLeft w:val="0"/>
          <w:marRight w:val="0"/>
          <w:marTop w:val="0"/>
          <w:marBottom w:val="0"/>
          <w:divBdr>
            <w:top w:val="none" w:sz="0" w:space="0" w:color="auto"/>
            <w:left w:val="none" w:sz="0" w:space="0" w:color="auto"/>
            <w:bottom w:val="none" w:sz="0" w:space="0" w:color="auto"/>
            <w:right w:val="none" w:sz="0" w:space="0" w:color="auto"/>
          </w:divBdr>
          <w:divsChild>
            <w:div w:id="1102607205">
              <w:marLeft w:val="0"/>
              <w:marRight w:val="0"/>
              <w:marTop w:val="0"/>
              <w:marBottom w:val="0"/>
              <w:divBdr>
                <w:top w:val="none" w:sz="0" w:space="0" w:color="auto"/>
                <w:left w:val="none" w:sz="0" w:space="0" w:color="auto"/>
                <w:bottom w:val="none" w:sz="0" w:space="0" w:color="auto"/>
                <w:right w:val="none" w:sz="0" w:space="0" w:color="auto"/>
              </w:divBdr>
            </w:div>
            <w:div w:id="253512311">
              <w:marLeft w:val="0"/>
              <w:marRight w:val="0"/>
              <w:marTop w:val="0"/>
              <w:marBottom w:val="0"/>
              <w:divBdr>
                <w:top w:val="none" w:sz="0" w:space="0" w:color="auto"/>
                <w:left w:val="none" w:sz="0" w:space="0" w:color="auto"/>
                <w:bottom w:val="none" w:sz="0" w:space="0" w:color="auto"/>
                <w:right w:val="none" w:sz="0" w:space="0" w:color="auto"/>
              </w:divBdr>
              <w:divsChild>
                <w:div w:id="3824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65448">
          <w:marLeft w:val="0"/>
          <w:marRight w:val="0"/>
          <w:marTop w:val="0"/>
          <w:marBottom w:val="0"/>
          <w:divBdr>
            <w:top w:val="none" w:sz="0" w:space="0" w:color="auto"/>
            <w:left w:val="none" w:sz="0" w:space="0" w:color="auto"/>
            <w:bottom w:val="none" w:sz="0" w:space="0" w:color="auto"/>
            <w:right w:val="none" w:sz="0" w:space="0" w:color="auto"/>
          </w:divBdr>
          <w:divsChild>
            <w:div w:id="1219048306">
              <w:marLeft w:val="0"/>
              <w:marRight w:val="0"/>
              <w:marTop w:val="0"/>
              <w:marBottom w:val="0"/>
              <w:divBdr>
                <w:top w:val="none" w:sz="0" w:space="0" w:color="auto"/>
                <w:left w:val="none" w:sz="0" w:space="0" w:color="auto"/>
                <w:bottom w:val="none" w:sz="0" w:space="0" w:color="auto"/>
                <w:right w:val="none" w:sz="0" w:space="0" w:color="auto"/>
              </w:divBdr>
            </w:div>
            <w:div w:id="1157964804">
              <w:marLeft w:val="0"/>
              <w:marRight w:val="0"/>
              <w:marTop w:val="0"/>
              <w:marBottom w:val="0"/>
              <w:divBdr>
                <w:top w:val="none" w:sz="0" w:space="0" w:color="auto"/>
                <w:left w:val="none" w:sz="0" w:space="0" w:color="auto"/>
                <w:bottom w:val="none" w:sz="0" w:space="0" w:color="auto"/>
                <w:right w:val="none" w:sz="0" w:space="0" w:color="auto"/>
              </w:divBdr>
            </w:div>
          </w:divsChild>
        </w:div>
        <w:div w:id="611478850">
          <w:marLeft w:val="0"/>
          <w:marRight w:val="0"/>
          <w:marTop w:val="0"/>
          <w:marBottom w:val="0"/>
          <w:divBdr>
            <w:top w:val="none" w:sz="0" w:space="0" w:color="auto"/>
            <w:left w:val="none" w:sz="0" w:space="0" w:color="auto"/>
            <w:bottom w:val="none" w:sz="0" w:space="0" w:color="auto"/>
            <w:right w:val="none" w:sz="0" w:space="0" w:color="auto"/>
          </w:divBdr>
          <w:divsChild>
            <w:div w:id="1825706715">
              <w:marLeft w:val="0"/>
              <w:marRight w:val="0"/>
              <w:marTop w:val="0"/>
              <w:marBottom w:val="0"/>
              <w:divBdr>
                <w:top w:val="none" w:sz="0" w:space="0" w:color="auto"/>
                <w:left w:val="none" w:sz="0" w:space="0" w:color="auto"/>
                <w:bottom w:val="none" w:sz="0" w:space="0" w:color="auto"/>
                <w:right w:val="none" w:sz="0" w:space="0" w:color="auto"/>
              </w:divBdr>
            </w:div>
            <w:div w:id="1414859270">
              <w:marLeft w:val="0"/>
              <w:marRight w:val="0"/>
              <w:marTop w:val="0"/>
              <w:marBottom w:val="0"/>
              <w:divBdr>
                <w:top w:val="none" w:sz="0" w:space="0" w:color="auto"/>
                <w:left w:val="none" w:sz="0" w:space="0" w:color="auto"/>
                <w:bottom w:val="none" w:sz="0" w:space="0" w:color="auto"/>
                <w:right w:val="none" w:sz="0" w:space="0" w:color="auto"/>
              </w:divBdr>
              <w:divsChild>
                <w:div w:id="15751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737113">
          <w:marLeft w:val="0"/>
          <w:marRight w:val="0"/>
          <w:marTop w:val="0"/>
          <w:marBottom w:val="0"/>
          <w:divBdr>
            <w:top w:val="none" w:sz="0" w:space="0" w:color="auto"/>
            <w:left w:val="none" w:sz="0" w:space="0" w:color="auto"/>
            <w:bottom w:val="none" w:sz="0" w:space="0" w:color="auto"/>
            <w:right w:val="none" w:sz="0" w:space="0" w:color="auto"/>
          </w:divBdr>
          <w:divsChild>
            <w:div w:id="318190387">
              <w:marLeft w:val="0"/>
              <w:marRight w:val="0"/>
              <w:marTop w:val="0"/>
              <w:marBottom w:val="0"/>
              <w:divBdr>
                <w:top w:val="none" w:sz="0" w:space="0" w:color="auto"/>
                <w:left w:val="none" w:sz="0" w:space="0" w:color="auto"/>
                <w:bottom w:val="none" w:sz="0" w:space="0" w:color="auto"/>
                <w:right w:val="none" w:sz="0" w:space="0" w:color="auto"/>
              </w:divBdr>
            </w:div>
            <w:div w:id="9651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770857">
      <w:bodyDiv w:val="1"/>
      <w:marLeft w:val="0"/>
      <w:marRight w:val="0"/>
      <w:marTop w:val="0"/>
      <w:marBottom w:val="0"/>
      <w:divBdr>
        <w:top w:val="none" w:sz="0" w:space="0" w:color="auto"/>
        <w:left w:val="none" w:sz="0" w:space="0" w:color="auto"/>
        <w:bottom w:val="none" w:sz="0" w:space="0" w:color="auto"/>
        <w:right w:val="none" w:sz="0" w:space="0" w:color="auto"/>
      </w:divBdr>
    </w:div>
    <w:div w:id="1153372573">
      <w:bodyDiv w:val="1"/>
      <w:marLeft w:val="0"/>
      <w:marRight w:val="0"/>
      <w:marTop w:val="0"/>
      <w:marBottom w:val="0"/>
      <w:divBdr>
        <w:top w:val="none" w:sz="0" w:space="0" w:color="auto"/>
        <w:left w:val="none" w:sz="0" w:space="0" w:color="auto"/>
        <w:bottom w:val="none" w:sz="0" w:space="0" w:color="auto"/>
        <w:right w:val="none" w:sz="0" w:space="0" w:color="auto"/>
      </w:divBdr>
      <w:divsChild>
        <w:div w:id="34354987">
          <w:marLeft w:val="0"/>
          <w:marRight w:val="0"/>
          <w:marTop w:val="0"/>
          <w:marBottom w:val="0"/>
          <w:divBdr>
            <w:top w:val="none" w:sz="0" w:space="0" w:color="auto"/>
            <w:left w:val="none" w:sz="0" w:space="0" w:color="auto"/>
            <w:bottom w:val="none" w:sz="0" w:space="0" w:color="auto"/>
            <w:right w:val="none" w:sz="0" w:space="0" w:color="auto"/>
          </w:divBdr>
          <w:divsChild>
            <w:div w:id="1036005416">
              <w:marLeft w:val="0"/>
              <w:marRight w:val="0"/>
              <w:marTop w:val="0"/>
              <w:marBottom w:val="0"/>
              <w:divBdr>
                <w:top w:val="none" w:sz="0" w:space="0" w:color="auto"/>
                <w:left w:val="none" w:sz="0" w:space="0" w:color="auto"/>
                <w:bottom w:val="none" w:sz="0" w:space="0" w:color="auto"/>
                <w:right w:val="none" w:sz="0" w:space="0" w:color="auto"/>
              </w:divBdr>
            </w:div>
            <w:div w:id="1784962301">
              <w:marLeft w:val="0"/>
              <w:marRight w:val="0"/>
              <w:marTop w:val="0"/>
              <w:marBottom w:val="0"/>
              <w:divBdr>
                <w:top w:val="none" w:sz="0" w:space="0" w:color="auto"/>
                <w:left w:val="none" w:sz="0" w:space="0" w:color="auto"/>
                <w:bottom w:val="none" w:sz="0" w:space="0" w:color="auto"/>
                <w:right w:val="none" w:sz="0" w:space="0" w:color="auto"/>
              </w:divBdr>
              <w:divsChild>
                <w:div w:id="1485855026">
                  <w:marLeft w:val="0"/>
                  <w:marRight w:val="0"/>
                  <w:marTop w:val="0"/>
                  <w:marBottom w:val="0"/>
                  <w:divBdr>
                    <w:top w:val="none" w:sz="0" w:space="0" w:color="auto"/>
                    <w:left w:val="none" w:sz="0" w:space="0" w:color="auto"/>
                    <w:bottom w:val="none" w:sz="0" w:space="0" w:color="auto"/>
                    <w:right w:val="none" w:sz="0" w:space="0" w:color="auto"/>
                  </w:divBdr>
                  <w:divsChild>
                    <w:div w:id="24434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391457">
          <w:marLeft w:val="0"/>
          <w:marRight w:val="0"/>
          <w:marTop w:val="0"/>
          <w:marBottom w:val="0"/>
          <w:divBdr>
            <w:top w:val="none" w:sz="0" w:space="0" w:color="auto"/>
            <w:left w:val="none" w:sz="0" w:space="0" w:color="auto"/>
            <w:bottom w:val="none" w:sz="0" w:space="0" w:color="auto"/>
            <w:right w:val="none" w:sz="0" w:space="0" w:color="auto"/>
          </w:divBdr>
          <w:divsChild>
            <w:div w:id="132218072">
              <w:marLeft w:val="0"/>
              <w:marRight w:val="0"/>
              <w:marTop w:val="0"/>
              <w:marBottom w:val="0"/>
              <w:divBdr>
                <w:top w:val="none" w:sz="0" w:space="0" w:color="auto"/>
                <w:left w:val="none" w:sz="0" w:space="0" w:color="auto"/>
                <w:bottom w:val="none" w:sz="0" w:space="0" w:color="auto"/>
                <w:right w:val="none" w:sz="0" w:space="0" w:color="auto"/>
              </w:divBdr>
            </w:div>
            <w:div w:id="383988320">
              <w:marLeft w:val="0"/>
              <w:marRight w:val="0"/>
              <w:marTop w:val="0"/>
              <w:marBottom w:val="0"/>
              <w:divBdr>
                <w:top w:val="none" w:sz="0" w:space="0" w:color="auto"/>
                <w:left w:val="none" w:sz="0" w:space="0" w:color="auto"/>
                <w:bottom w:val="none" w:sz="0" w:space="0" w:color="auto"/>
                <w:right w:val="none" w:sz="0" w:space="0" w:color="auto"/>
              </w:divBdr>
            </w:div>
          </w:divsChild>
        </w:div>
        <w:div w:id="1015887440">
          <w:marLeft w:val="0"/>
          <w:marRight w:val="0"/>
          <w:marTop w:val="0"/>
          <w:marBottom w:val="0"/>
          <w:divBdr>
            <w:top w:val="none" w:sz="0" w:space="0" w:color="auto"/>
            <w:left w:val="none" w:sz="0" w:space="0" w:color="auto"/>
            <w:bottom w:val="none" w:sz="0" w:space="0" w:color="auto"/>
            <w:right w:val="none" w:sz="0" w:space="0" w:color="auto"/>
          </w:divBdr>
          <w:divsChild>
            <w:div w:id="327178179">
              <w:marLeft w:val="0"/>
              <w:marRight w:val="0"/>
              <w:marTop w:val="0"/>
              <w:marBottom w:val="0"/>
              <w:divBdr>
                <w:top w:val="none" w:sz="0" w:space="0" w:color="auto"/>
                <w:left w:val="none" w:sz="0" w:space="0" w:color="auto"/>
                <w:bottom w:val="none" w:sz="0" w:space="0" w:color="auto"/>
                <w:right w:val="none" w:sz="0" w:space="0" w:color="auto"/>
              </w:divBdr>
            </w:div>
            <w:div w:id="1826511740">
              <w:marLeft w:val="0"/>
              <w:marRight w:val="0"/>
              <w:marTop w:val="0"/>
              <w:marBottom w:val="0"/>
              <w:divBdr>
                <w:top w:val="none" w:sz="0" w:space="0" w:color="auto"/>
                <w:left w:val="none" w:sz="0" w:space="0" w:color="auto"/>
                <w:bottom w:val="none" w:sz="0" w:space="0" w:color="auto"/>
                <w:right w:val="none" w:sz="0" w:space="0" w:color="auto"/>
              </w:divBdr>
            </w:div>
          </w:divsChild>
        </w:div>
        <w:div w:id="1711223382">
          <w:marLeft w:val="0"/>
          <w:marRight w:val="0"/>
          <w:marTop w:val="0"/>
          <w:marBottom w:val="0"/>
          <w:divBdr>
            <w:top w:val="none" w:sz="0" w:space="0" w:color="auto"/>
            <w:left w:val="none" w:sz="0" w:space="0" w:color="auto"/>
            <w:bottom w:val="none" w:sz="0" w:space="0" w:color="auto"/>
            <w:right w:val="none" w:sz="0" w:space="0" w:color="auto"/>
          </w:divBdr>
          <w:divsChild>
            <w:div w:id="676467778">
              <w:marLeft w:val="0"/>
              <w:marRight w:val="0"/>
              <w:marTop w:val="0"/>
              <w:marBottom w:val="0"/>
              <w:divBdr>
                <w:top w:val="none" w:sz="0" w:space="0" w:color="auto"/>
                <w:left w:val="none" w:sz="0" w:space="0" w:color="auto"/>
                <w:bottom w:val="none" w:sz="0" w:space="0" w:color="auto"/>
                <w:right w:val="none" w:sz="0" w:space="0" w:color="auto"/>
              </w:divBdr>
            </w:div>
            <w:div w:id="1014381782">
              <w:marLeft w:val="0"/>
              <w:marRight w:val="0"/>
              <w:marTop w:val="0"/>
              <w:marBottom w:val="0"/>
              <w:divBdr>
                <w:top w:val="none" w:sz="0" w:space="0" w:color="auto"/>
                <w:left w:val="none" w:sz="0" w:space="0" w:color="auto"/>
                <w:bottom w:val="none" w:sz="0" w:space="0" w:color="auto"/>
                <w:right w:val="none" w:sz="0" w:space="0" w:color="auto"/>
              </w:divBdr>
            </w:div>
          </w:divsChild>
        </w:div>
        <w:div w:id="1771508257">
          <w:marLeft w:val="0"/>
          <w:marRight w:val="0"/>
          <w:marTop w:val="0"/>
          <w:marBottom w:val="0"/>
          <w:divBdr>
            <w:top w:val="none" w:sz="0" w:space="0" w:color="auto"/>
            <w:left w:val="none" w:sz="0" w:space="0" w:color="auto"/>
            <w:bottom w:val="none" w:sz="0" w:space="0" w:color="auto"/>
            <w:right w:val="none" w:sz="0" w:space="0" w:color="auto"/>
          </w:divBdr>
          <w:divsChild>
            <w:div w:id="649361962">
              <w:marLeft w:val="0"/>
              <w:marRight w:val="0"/>
              <w:marTop w:val="0"/>
              <w:marBottom w:val="0"/>
              <w:divBdr>
                <w:top w:val="none" w:sz="0" w:space="0" w:color="auto"/>
                <w:left w:val="none" w:sz="0" w:space="0" w:color="auto"/>
                <w:bottom w:val="none" w:sz="0" w:space="0" w:color="auto"/>
                <w:right w:val="none" w:sz="0" w:space="0" w:color="auto"/>
              </w:divBdr>
            </w:div>
            <w:div w:id="1443836564">
              <w:marLeft w:val="0"/>
              <w:marRight w:val="0"/>
              <w:marTop w:val="0"/>
              <w:marBottom w:val="0"/>
              <w:divBdr>
                <w:top w:val="none" w:sz="0" w:space="0" w:color="auto"/>
                <w:left w:val="none" w:sz="0" w:space="0" w:color="auto"/>
                <w:bottom w:val="none" w:sz="0" w:space="0" w:color="auto"/>
                <w:right w:val="none" w:sz="0" w:space="0" w:color="auto"/>
              </w:divBdr>
            </w:div>
          </w:divsChild>
        </w:div>
        <w:div w:id="1046298048">
          <w:marLeft w:val="0"/>
          <w:marRight w:val="0"/>
          <w:marTop w:val="0"/>
          <w:marBottom w:val="0"/>
          <w:divBdr>
            <w:top w:val="none" w:sz="0" w:space="0" w:color="auto"/>
            <w:left w:val="none" w:sz="0" w:space="0" w:color="auto"/>
            <w:bottom w:val="none" w:sz="0" w:space="0" w:color="auto"/>
            <w:right w:val="none" w:sz="0" w:space="0" w:color="auto"/>
          </w:divBdr>
          <w:divsChild>
            <w:div w:id="273440249">
              <w:marLeft w:val="0"/>
              <w:marRight w:val="0"/>
              <w:marTop w:val="0"/>
              <w:marBottom w:val="0"/>
              <w:divBdr>
                <w:top w:val="none" w:sz="0" w:space="0" w:color="auto"/>
                <w:left w:val="none" w:sz="0" w:space="0" w:color="auto"/>
                <w:bottom w:val="none" w:sz="0" w:space="0" w:color="auto"/>
                <w:right w:val="none" w:sz="0" w:space="0" w:color="auto"/>
              </w:divBdr>
            </w:div>
            <w:div w:id="1117018367">
              <w:marLeft w:val="0"/>
              <w:marRight w:val="0"/>
              <w:marTop w:val="0"/>
              <w:marBottom w:val="0"/>
              <w:divBdr>
                <w:top w:val="none" w:sz="0" w:space="0" w:color="auto"/>
                <w:left w:val="none" w:sz="0" w:space="0" w:color="auto"/>
                <w:bottom w:val="none" w:sz="0" w:space="0" w:color="auto"/>
                <w:right w:val="none" w:sz="0" w:space="0" w:color="auto"/>
              </w:divBdr>
            </w:div>
          </w:divsChild>
        </w:div>
        <w:div w:id="545677743">
          <w:marLeft w:val="0"/>
          <w:marRight w:val="0"/>
          <w:marTop w:val="0"/>
          <w:marBottom w:val="0"/>
          <w:divBdr>
            <w:top w:val="none" w:sz="0" w:space="0" w:color="auto"/>
            <w:left w:val="none" w:sz="0" w:space="0" w:color="auto"/>
            <w:bottom w:val="none" w:sz="0" w:space="0" w:color="auto"/>
            <w:right w:val="none" w:sz="0" w:space="0" w:color="auto"/>
          </w:divBdr>
          <w:divsChild>
            <w:div w:id="246503891">
              <w:marLeft w:val="0"/>
              <w:marRight w:val="0"/>
              <w:marTop w:val="0"/>
              <w:marBottom w:val="0"/>
              <w:divBdr>
                <w:top w:val="none" w:sz="0" w:space="0" w:color="auto"/>
                <w:left w:val="none" w:sz="0" w:space="0" w:color="auto"/>
                <w:bottom w:val="none" w:sz="0" w:space="0" w:color="auto"/>
                <w:right w:val="none" w:sz="0" w:space="0" w:color="auto"/>
              </w:divBdr>
            </w:div>
            <w:div w:id="79840285">
              <w:marLeft w:val="0"/>
              <w:marRight w:val="0"/>
              <w:marTop w:val="0"/>
              <w:marBottom w:val="0"/>
              <w:divBdr>
                <w:top w:val="none" w:sz="0" w:space="0" w:color="auto"/>
                <w:left w:val="none" w:sz="0" w:space="0" w:color="auto"/>
                <w:bottom w:val="none" w:sz="0" w:space="0" w:color="auto"/>
                <w:right w:val="none" w:sz="0" w:space="0" w:color="auto"/>
              </w:divBdr>
            </w:div>
          </w:divsChild>
        </w:div>
        <w:div w:id="409232072">
          <w:marLeft w:val="0"/>
          <w:marRight w:val="0"/>
          <w:marTop w:val="0"/>
          <w:marBottom w:val="0"/>
          <w:divBdr>
            <w:top w:val="none" w:sz="0" w:space="0" w:color="auto"/>
            <w:left w:val="none" w:sz="0" w:space="0" w:color="auto"/>
            <w:bottom w:val="none" w:sz="0" w:space="0" w:color="auto"/>
            <w:right w:val="none" w:sz="0" w:space="0" w:color="auto"/>
          </w:divBdr>
          <w:divsChild>
            <w:div w:id="636498976">
              <w:marLeft w:val="0"/>
              <w:marRight w:val="0"/>
              <w:marTop w:val="0"/>
              <w:marBottom w:val="0"/>
              <w:divBdr>
                <w:top w:val="none" w:sz="0" w:space="0" w:color="auto"/>
                <w:left w:val="none" w:sz="0" w:space="0" w:color="auto"/>
                <w:bottom w:val="none" w:sz="0" w:space="0" w:color="auto"/>
                <w:right w:val="none" w:sz="0" w:space="0" w:color="auto"/>
              </w:divBdr>
            </w:div>
            <w:div w:id="1325360272">
              <w:marLeft w:val="0"/>
              <w:marRight w:val="0"/>
              <w:marTop w:val="0"/>
              <w:marBottom w:val="0"/>
              <w:divBdr>
                <w:top w:val="none" w:sz="0" w:space="0" w:color="auto"/>
                <w:left w:val="none" w:sz="0" w:space="0" w:color="auto"/>
                <w:bottom w:val="none" w:sz="0" w:space="0" w:color="auto"/>
                <w:right w:val="none" w:sz="0" w:space="0" w:color="auto"/>
              </w:divBdr>
            </w:div>
          </w:divsChild>
        </w:div>
        <w:div w:id="188497701">
          <w:marLeft w:val="0"/>
          <w:marRight w:val="0"/>
          <w:marTop w:val="0"/>
          <w:marBottom w:val="0"/>
          <w:divBdr>
            <w:top w:val="none" w:sz="0" w:space="0" w:color="auto"/>
            <w:left w:val="none" w:sz="0" w:space="0" w:color="auto"/>
            <w:bottom w:val="none" w:sz="0" w:space="0" w:color="auto"/>
            <w:right w:val="none" w:sz="0" w:space="0" w:color="auto"/>
          </w:divBdr>
          <w:divsChild>
            <w:div w:id="819659045">
              <w:marLeft w:val="0"/>
              <w:marRight w:val="0"/>
              <w:marTop w:val="0"/>
              <w:marBottom w:val="0"/>
              <w:divBdr>
                <w:top w:val="none" w:sz="0" w:space="0" w:color="auto"/>
                <w:left w:val="none" w:sz="0" w:space="0" w:color="auto"/>
                <w:bottom w:val="none" w:sz="0" w:space="0" w:color="auto"/>
                <w:right w:val="none" w:sz="0" w:space="0" w:color="auto"/>
              </w:divBdr>
            </w:div>
            <w:div w:id="459764317">
              <w:marLeft w:val="0"/>
              <w:marRight w:val="0"/>
              <w:marTop w:val="0"/>
              <w:marBottom w:val="0"/>
              <w:divBdr>
                <w:top w:val="none" w:sz="0" w:space="0" w:color="auto"/>
                <w:left w:val="none" w:sz="0" w:space="0" w:color="auto"/>
                <w:bottom w:val="none" w:sz="0" w:space="0" w:color="auto"/>
                <w:right w:val="none" w:sz="0" w:space="0" w:color="auto"/>
              </w:divBdr>
              <w:divsChild>
                <w:div w:id="2117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45093">
          <w:marLeft w:val="0"/>
          <w:marRight w:val="0"/>
          <w:marTop w:val="0"/>
          <w:marBottom w:val="0"/>
          <w:divBdr>
            <w:top w:val="none" w:sz="0" w:space="0" w:color="auto"/>
            <w:left w:val="none" w:sz="0" w:space="0" w:color="auto"/>
            <w:bottom w:val="none" w:sz="0" w:space="0" w:color="auto"/>
            <w:right w:val="none" w:sz="0" w:space="0" w:color="auto"/>
          </w:divBdr>
          <w:divsChild>
            <w:div w:id="191846817">
              <w:marLeft w:val="0"/>
              <w:marRight w:val="0"/>
              <w:marTop w:val="0"/>
              <w:marBottom w:val="0"/>
              <w:divBdr>
                <w:top w:val="none" w:sz="0" w:space="0" w:color="auto"/>
                <w:left w:val="none" w:sz="0" w:space="0" w:color="auto"/>
                <w:bottom w:val="none" w:sz="0" w:space="0" w:color="auto"/>
                <w:right w:val="none" w:sz="0" w:space="0" w:color="auto"/>
              </w:divBdr>
            </w:div>
            <w:div w:id="182282821">
              <w:marLeft w:val="0"/>
              <w:marRight w:val="0"/>
              <w:marTop w:val="0"/>
              <w:marBottom w:val="0"/>
              <w:divBdr>
                <w:top w:val="none" w:sz="0" w:space="0" w:color="auto"/>
                <w:left w:val="none" w:sz="0" w:space="0" w:color="auto"/>
                <w:bottom w:val="none" w:sz="0" w:space="0" w:color="auto"/>
                <w:right w:val="none" w:sz="0" w:space="0" w:color="auto"/>
              </w:divBdr>
            </w:div>
          </w:divsChild>
        </w:div>
        <w:div w:id="1824613657">
          <w:marLeft w:val="0"/>
          <w:marRight w:val="0"/>
          <w:marTop w:val="0"/>
          <w:marBottom w:val="0"/>
          <w:divBdr>
            <w:top w:val="none" w:sz="0" w:space="0" w:color="auto"/>
            <w:left w:val="none" w:sz="0" w:space="0" w:color="auto"/>
            <w:bottom w:val="none" w:sz="0" w:space="0" w:color="auto"/>
            <w:right w:val="none" w:sz="0" w:space="0" w:color="auto"/>
          </w:divBdr>
          <w:divsChild>
            <w:div w:id="490104658">
              <w:marLeft w:val="0"/>
              <w:marRight w:val="0"/>
              <w:marTop w:val="0"/>
              <w:marBottom w:val="0"/>
              <w:divBdr>
                <w:top w:val="none" w:sz="0" w:space="0" w:color="auto"/>
                <w:left w:val="none" w:sz="0" w:space="0" w:color="auto"/>
                <w:bottom w:val="none" w:sz="0" w:space="0" w:color="auto"/>
                <w:right w:val="none" w:sz="0" w:space="0" w:color="auto"/>
              </w:divBdr>
            </w:div>
            <w:div w:id="2142065169">
              <w:marLeft w:val="0"/>
              <w:marRight w:val="0"/>
              <w:marTop w:val="0"/>
              <w:marBottom w:val="0"/>
              <w:divBdr>
                <w:top w:val="none" w:sz="0" w:space="0" w:color="auto"/>
                <w:left w:val="none" w:sz="0" w:space="0" w:color="auto"/>
                <w:bottom w:val="none" w:sz="0" w:space="0" w:color="auto"/>
                <w:right w:val="none" w:sz="0" w:space="0" w:color="auto"/>
              </w:divBdr>
              <w:divsChild>
                <w:div w:id="178187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04524">
          <w:marLeft w:val="0"/>
          <w:marRight w:val="0"/>
          <w:marTop w:val="0"/>
          <w:marBottom w:val="0"/>
          <w:divBdr>
            <w:top w:val="none" w:sz="0" w:space="0" w:color="auto"/>
            <w:left w:val="none" w:sz="0" w:space="0" w:color="auto"/>
            <w:bottom w:val="none" w:sz="0" w:space="0" w:color="auto"/>
            <w:right w:val="none" w:sz="0" w:space="0" w:color="auto"/>
          </w:divBdr>
          <w:divsChild>
            <w:div w:id="90780347">
              <w:marLeft w:val="0"/>
              <w:marRight w:val="0"/>
              <w:marTop w:val="0"/>
              <w:marBottom w:val="0"/>
              <w:divBdr>
                <w:top w:val="none" w:sz="0" w:space="0" w:color="auto"/>
                <w:left w:val="none" w:sz="0" w:space="0" w:color="auto"/>
                <w:bottom w:val="none" w:sz="0" w:space="0" w:color="auto"/>
                <w:right w:val="none" w:sz="0" w:space="0" w:color="auto"/>
              </w:divBdr>
            </w:div>
            <w:div w:id="10791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743452">
      <w:bodyDiv w:val="1"/>
      <w:marLeft w:val="0"/>
      <w:marRight w:val="0"/>
      <w:marTop w:val="0"/>
      <w:marBottom w:val="0"/>
      <w:divBdr>
        <w:top w:val="none" w:sz="0" w:space="0" w:color="auto"/>
        <w:left w:val="none" w:sz="0" w:space="0" w:color="auto"/>
        <w:bottom w:val="none" w:sz="0" w:space="0" w:color="auto"/>
        <w:right w:val="none" w:sz="0" w:space="0" w:color="auto"/>
      </w:divBdr>
      <w:divsChild>
        <w:div w:id="474375969">
          <w:marLeft w:val="0"/>
          <w:marRight w:val="0"/>
          <w:marTop w:val="0"/>
          <w:marBottom w:val="0"/>
          <w:divBdr>
            <w:top w:val="none" w:sz="0" w:space="0" w:color="auto"/>
            <w:left w:val="none" w:sz="0" w:space="0" w:color="auto"/>
            <w:bottom w:val="none" w:sz="0" w:space="0" w:color="auto"/>
            <w:right w:val="none" w:sz="0" w:space="0" w:color="auto"/>
          </w:divBdr>
          <w:divsChild>
            <w:div w:id="612788211">
              <w:marLeft w:val="0"/>
              <w:marRight w:val="0"/>
              <w:marTop w:val="0"/>
              <w:marBottom w:val="0"/>
              <w:divBdr>
                <w:top w:val="none" w:sz="0" w:space="0" w:color="auto"/>
                <w:left w:val="none" w:sz="0" w:space="0" w:color="auto"/>
                <w:bottom w:val="none" w:sz="0" w:space="0" w:color="auto"/>
                <w:right w:val="none" w:sz="0" w:space="0" w:color="auto"/>
              </w:divBdr>
            </w:div>
            <w:div w:id="513228171">
              <w:marLeft w:val="0"/>
              <w:marRight w:val="0"/>
              <w:marTop w:val="0"/>
              <w:marBottom w:val="0"/>
              <w:divBdr>
                <w:top w:val="none" w:sz="0" w:space="0" w:color="auto"/>
                <w:left w:val="none" w:sz="0" w:space="0" w:color="auto"/>
                <w:bottom w:val="none" w:sz="0" w:space="0" w:color="auto"/>
                <w:right w:val="none" w:sz="0" w:space="0" w:color="auto"/>
              </w:divBdr>
              <w:divsChild>
                <w:div w:id="1318650861">
                  <w:marLeft w:val="0"/>
                  <w:marRight w:val="0"/>
                  <w:marTop w:val="0"/>
                  <w:marBottom w:val="0"/>
                  <w:divBdr>
                    <w:top w:val="none" w:sz="0" w:space="0" w:color="auto"/>
                    <w:left w:val="none" w:sz="0" w:space="0" w:color="auto"/>
                    <w:bottom w:val="none" w:sz="0" w:space="0" w:color="auto"/>
                    <w:right w:val="none" w:sz="0" w:space="0" w:color="auto"/>
                  </w:divBdr>
                  <w:divsChild>
                    <w:div w:id="210037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753221">
          <w:marLeft w:val="0"/>
          <w:marRight w:val="0"/>
          <w:marTop w:val="0"/>
          <w:marBottom w:val="0"/>
          <w:divBdr>
            <w:top w:val="none" w:sz="0" w:space="0" w:color="auto"/>
            <w:left w:val="none" w:sz="0" w:space="0" w:color="auto"/>
            <w:bottom w:val="none" w:sz="0" w:space="0" w:color="auto"/>
            <w:right w:val="none" w:sz="0" w:space="0" w:color="auto"/>
          </w:divBdr>
          <w:divsChild>
            <w:div w:id="158891319">
              <w:marLeft w:val="0"/>
              <w:marRight w:val="0"/>
              <w:marTop w:val="0"/>
              <w:marBottom w:val="0"/>
              <w:divBdr>
                <w:top w:val="none" w:sz="0" w:space="0" w:color="auto"/>
                <w:left w:val="none" w:sz="0" w:space="0" w:color="auto"/>
                <w:bottom w:val="none" w:sz="0" w:space="0" w:color="auto"/>
                <w:right w:val="none" w:sz="0" w:space="0" w:color="auto"/>
              </w:divBdr>
            </w:div>
            <w:div w:id="1404716933">
              <w:marLeft w:val="0"/>
              <w:marRight w:val="0"/>
              <w:marTop w:val="0"/>
              <w:marBottom w:val="0"/>
              <w:divBdr>
                <w:top w:val="none" w:sz="0" w:space="0" w:color="auto"/>
                <w:left w:val="none" w:sz="0" w:space="0" w:color="auto"/>
                <w:bottom w:val="none" w:sz="0" w:space="0" w:color="auto"/>
                <w:right w:val="none" w:sz="0" w:space="0" w:color="auto"/>
              </w:divBdr>
            </w:div>
          </w:divsChild>
        </w:div>
        <w:div w:id="1251355504">
          <w:marLeft w:val="0"/>
          <w:marRight w:val="0"/>
          <w:marTop w:val="0"/>
          <w:marBottom w:val="0"/>
          <w:divBdr>
            <w:top w:val="none" w:sz="0" w:space="0" w:color="auto"/>
            <w:left w:val="none" w:sz="0" w:space="0" w:color="auto"/>
            <w:bottom w:val="none" w:sz="0" w:space="0" w:color="auto"/>
            <w:right w:val="none" w:sz="0" w:space="0" w:color="auto"/>
          </w:divBdr>
          <w:divsChild>
            <w:div w:id="1133789589">
              <w:marLeft w:val="0"/>
              <w:marRight w:val="0"/>
              <w:marTop w:val="0"/>
              <w:marBottom w:val="0"/>
              <w:divBdr>
                <w:top w:val="none" w:sz="0" w:space="0" w:color="auto"/>
                <w:left w:val="none" w:sz="0" w:space="0" w:color="auto"/>
                <w:bottom w:val="none" w:sz="0" w:space="0" w:color="auto"/>
                <w:right w:val="none" w:sz="0" w:space="0" w:color="auto"/>
              </w:divBdr>
            </w:div>
            <w:div w:id="530071935">
              <w:marLeft w:val="0"/>
              <w:marRight w:val="0"/>
              <w:marTop w:val="0"/>
              <w:marBottom w:val="0"/>
              <w:divBdr>
                <w:top w:val="none" w:sz="0" w:space="0" w:color="auto"/>
                <w:left w:val="none" w:sz="0" w:space="0" w:color="auto"/>
                <w:bottom w:val="none" w:sz="0" w:space="0" w:color="auto"/>
                <w:right w:val="none" w:sz="0" w:space="0" w:color="auto"/>
              </w:divBdr>
            </w:div>
          </w:divsChild>
        </w:div>
        <w:div w:id="1616869543">
          <w:marLeft w:val="0"/>
          <w:marRight w:val="0"/>
          <w:marTop w:val="0"/>
          <w:marBottom w:val="0"/>
          <w:divBdr>
            <w:top w:val="none" w:sz="0" w:space="0" w:color="auto"/>
            <w:left w:val="none" w:sz="0" w:space="0" w:color="auto"/>
            <w:bottom w:val="none" w:sz="0" w:space="0" w:color="auto"/>
            <w:right w:val="none" w:sz="0" w:space="0" w:color="auto"/>
          </w:divBdr>
          <w:divsChild>
            <w:div w:id="1906066337">
              <w:marLeft w:val="0"/>
              <w:marRight w:val="0"/>
              <w:marTop w:val="0"/>
              <w:marBottom w:val="0"/>
              <w:divBdr>
                <w:top w:val="none" w:sz="0" w:space="0" w:color="auto"/>
                <w:left w:val="none" w:sz="0" w:space="0" w:color="auto"/>
                <w:bottom w:val="none" w:sz="0" w:space="0" w:color="auto"/>
                <w:right w:val="none" w:sz="0" w:space="0" w:color="auto"/>
              </w:divBdr>
            </w:div>
            <w:div w:id="360664232">
              <w:marLeft w:val="0"/>
              <w:marRight w:val="0"/>
              <w:marTop w:val="0"/>
              <w:marBottom w:val="0"/>
              <w:divBdr>
                <w:top w:val="none" w:sz="0" w:space="0" w:color="auto"/>
                <w:left w:val="none" w:sz="0" w:space="0" w:color="auto"/>
                <w:bottom w:val="none" w:sz="0" w:space="0" w:color="auto"/>
                <w:right w:val="none" w:sz="0" w:space="0" w:color="auto"/>
              </w:divBdr>
            </w:div>
          </w:divsChild>
        </w:div>
        <w:div w:id="2037927940">
          <w:marLeft w:val="0"/>
          <w:marRight w:val="0"/>
          <w:marTop w:val="0"/>
          <w:marBottom w:val="0"/>
          <w:divBdr>
            <w:top w:val="none" w:sz="0" w:space="0" w:color="auto"/>
            <w:left w:val="none" w:sz="0" w:space="0" w:color="auto"/>
            <w:bottom w:val="none" w:sz="0" w:space="0" w:color="auto"/>
            <w:right w:val="none" w:sz="0" w:space="0" w:color="auto"/>
          </w:divBdr>
          <w:divsChild>
            <w:div w:id="1212812457">
              <w:marLeft w:val="0"/>
              <w:marRight w:val="0"/>
              <w:marTop w:val="0"/>
              <w:marBottom w:val="0"/>
              <w:divBdr>
                <w:top w:val="none" w:sz="0" w:space="0" w:color="auto"/>
                <w:left w:val="none" w:sz="0" w:space="0" w:color="auto"/>
                <w:bottom w:val="none" w:sz="0" w:space="0" w:color="auto"/>
                <w:right w:val="none" w:sz="0" w:space="0" w:color="auto"/>
              </w:divBdr>
            </w:div>
            <w:div w:id="681663207">
              <w:marLeft w:val="0"/>
              <w:marRight w:val="0"/>
              <w:marTop w:val="0"/>
              <w:marBottom w:val="0"/>
              <w:divBdr>
                <w:top w:val="none" w:sz="0" w:space="0" w:color="auto"/>
                <w:left w:val="none" w:sz="0" w:space="0" w:color="auto"/>
                <w:bottom w:val="none" w:sz="0" w:space="0" w:color="auto"/>
                <w:right w:val="none" w:sz="0" w:space="0" w:color="auto"/>
              </w:divBdr>
            </w:div>
          </w:divsChild>
        </w:div>
        <w:div w:id="1438210767">
          <w:marLeft w:val="0"/>
          <w:marRight w:val="0"/>
          <w:marTop w:val="0"/>
          <w:marBottom w:val="0"/>
          <w:divBdr>
            <w:top w:val="none" w:sz="0" w:space="0" w:color="auto"/>
            <w:left w:val="none" w:sz="0" w:space="0" w:color="auto"/>
            <w:bottom w:val="none" w:sz="0" w:space="0" w:color="auto"/>
            <w:right w:val="none" w:sz="0" w:space="0" w:color="auto"/>
          </w:divBdr>
          <w:divsChild>
            <w:div w:id="1321227705">
              <w:marLeft w:val="0"/>
              <w:marRight w:val="0"/>
              <w:marTop w:val="0"/>
              <w:marBottom w:val="0"/>
              <w:divBdr>
                <w:top w:val="none" w:sz="0" w:space="0" w:color="auto"/>
                <w:left w:val="none" w:sz="0" w:space="0" w:color="auto"/>
                <w:bottom w:val="none" w:sz="0" w:space="0" w:color="auto"/>
                <w:right w:val="none" w:sz="0" w:space="0" w:color="auto"/>
              </w:divBdr>
            </w:div>
            <w:div w:id="1013148311">
              <w:marLeft w:val="0"/>
              <w:marRight w:val="0"/>
              <w:marTop w:val="0"/>
              <w:marBottom w:val="0"/>
              <w:divBdr>
                <w:top w:val="none" w:sz="0" w:space="0" w:color="auto"/>
                <w:left w:val="none" w:sz="0" w:space="0" w:color="auto"/>
                <w:bottom w:val="none" w:sz="0" w:space="0" w:color="auto"/>
                <w:right w:val="none" w:sz="0" w:space="0" w:color="auto"/>
              </w:divBdr>
            </w:div>
          </w:divsChild>
        </w:div>
        <w:div w:id="198275693">
          <w:marLeft w:val="0"/>
          <w:marRight w:val="0"/>
          <w:marTop w:val="0"/>
          <w:marBottom w:val="0"/>
          <w:divBdr>
            <w:top w:val="none" w:sz="0" w:space="0" w:color="auto"/>
            <w:left w:val="none" w:sz="0" w:space="0" w:color="auto"/>
            <w:bottom w:val="none" w:sz="0" w:space="0" w:color="auto"/>
            <w:right w:val="none" w:sz="0" w:space="0" w:color="auto"/>
          </w:divBdr>
          <w:divsChild>
            <w:div w:id="1560020120">
              <w:marLeft w:val="0"/>
              <w:marRight w:val="0"/>
              <w:marTop w:val="0"/>
              <w:marBottom w:val="0"/>
              <w:divBdr>
                <w:top w:val="none" w:sz="0" w:space="0" w:color="auto"/>
                <w:left w:val="none" w:sz="0" w:space="0" w:color="auto"/>
                <w:bottom w:val="none" w:sz="0" w:space="0" w:color="auto"/>
                <w:right w:val="none" w:sz="0" w:space="0" w:color="auto"/>
              </w:divBdr>
            </w:div>
            <w:div w:id="1105268374">
              <w:marLeft w:val="0"/>
              <w:marRight w:val="0"/>
              <w:marTop w:val="0"/>
              <w:marBottom w:val="0"/>
              <w:divBdr>
                <w:top w:val="none" w:sz="0" w:space="0" w:color="auto"/>
                <w:left w:val="none" w:sz="0" w:space="0" w:color="auto"/>
                <w:bottom w:val="none" w:sz="0" w:space="0" w:color="auto"/>
                <w:right w:val="none" w:sz="0" w:space="0" w:color="auto"/>
              </w:divBdr>
            </w:div>
          </w:divsChild>
        </w:div>
        <w:div w:id="1890534784">
          <w:marLeft w:val="0"/>
          <w:marRight w:val="0"/>
          <w:marTop w:val="0"/>
          <w:marBottom w:val="0"/>
          <w:divBdr>
            <w:top w:val="none" w:sz="0" w:space="0" w:color="auto"/>
            <w:left w:val="none" w:sz="0" w:space="0" w:color="auto"/>
            <w:bottom w:val="none" w:sz="0" w:space="0" w:color="auto"/>
            <w:right w:val="none" w:sz="0" w:space="0" w:color="auto"/>
          </w:divBdr>
          <w:divsChild>
            <w:div w:id="2072070834">
              <w:marLeft w:val="0"/>
              <w:marRight w:val="0"/>
              <w:marTop w:val="0"/>
              <w:marBottom w:val="0"/>
              <w:divBdr>
                <w:top w:val="none" w:sz="0" w:space="0" w:color="auto"/>
                <w:left w:val="none" w:sz="0" w:space="0" w:color="auto"/>
                <w:bottom w:val="none" w:sz="0" w:space="0" w:color="auto"/>
                <w:right w:val="none" w:sz="0" w:space="0" w:color="auto"/>
              </w:divBdr>
            </w:div>
            <w:div w:id="729961728">
              <w:marLeft w:val="0"/>
              <w:marRight w:val="0"/>
              <w:marTop w:val="0"/>
              <w:marBottom w:val="0"/>
              <w:divBdr>
                <w:top w:val="none" w:sz="0" w:space="0" w:color="auto"/>
                <w:left w:val="none" w:sz="0" w:space="0" w:color="auto"/>
                <w:bottom w:val="none" w:sz="0" w:space="0" w:color="auto"/>
                <w:right w:val="none" w:sz="0" w:space="0" w:color="auto"/>
              </w:divBdr>
            </w:div>
          </w:divsChild>
        </w:div>
        <w:div w:id="1201556707">
          <w:marLeft w:val="0"/>
          <w:marRight w:val="0"/>
          <w:marTop w:val="0"/>
          <w:marBottom w:val="0"/>
          <w:divBdr>
            <w:top w:val="none" w:sz="0" w:space="0" w:color="auto"/>
            <w:left w:val="none" w:sz="0" w:space="0" w:color="auto"/>
            <w:bottom w:val="none" w:sz="0" w:space="0" w:color="auto"/>
            <w:right w:val="none" w:sz="0" w:space="0" w:color="auto"/>
          </w:divBdr>
          <w:divsChild>
            <w:div w:id="1416508732">
              <w:marLeft w:val="0"/>
              <w:marRight w:val="0"/>
              <w:marTop w:val="0"/>
              <w:marBottom w:val="0"/>
              <w:divBdr>
                <w:top w:val="none" w:sz="0" w:space="0" w:color="auto"/>
                <w:left w:val="none" w:sz="0" w:space="0" w:color="auto"/>
                <w:bottom w:val="none" w:sz="0" w:space="0" w:color="auto"/>
                <w:right w:val="none" w:sz="0" w:space="0" w:color="auto"/>
              </w:divBdr>
            </w:div>
            <w:div w:id="597522352">
              <w:marLeft w:val="0"/>
              <w:marRight w:val="0"/>
              <w:marTop w:val="0"/>
              <w:marBottom w:val="0"/>
              <w:divBdr>
                <w:top w:val="none" w:sz="0" w:space="0" w:color="auto"/>
                <w:left w:val="none" w:sz="0" w:space="0" w:color="auto"/>
                <w:bottom w:val="none" w:sz="0" w:space="0" w:color="auto"/>
                <w:right w:val="none" w:sz="0" w:space="0" w:color="auto"/>
              </w:divBdr>
              <w:divsChild>
                <w:div w:id="155092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36689">
          <w:marLeft w:val="0"/>
          <w:marRight w:val="0"/>
          <w:marTop w:val="0"/>
          <w:marBottom w:val="0"/>
          <w:divBdr>
            <w:top w:val="none" w:sz="0" w:space="0" w:color="auto"/>
            <w:left w:val="none" w:sz="0" w:space="0" w:color="auto"/>
            <w:bottom w:val="none" w:sz="0" w:space="0" w:color="auto"/>
            <w:right w:val="none" w:sz="0" w:space="0" w:color="auto"/>
          </w:divBdr>
          <w:divsChild>
            <w:div w:id="909803474">
              <w:marLeft w:val="0"/>
              <w:marRight w:val="0"/>
              <w:marTop w:val="0"/>
              <w:marBottom w:val="0"/>
              <w:divBdr>
                <w:top w:val="none" w:sz="0" w:space="0" w:color="auto"/>
                <w:left w:val="none" w:sz="0" w:space="0" w:color="auto"/>
                <w:bottom w:val="none" w:sz="0" w:space="0" w:color="auto"/>
                <w:right w:val="none" w:sz="0" w:space="0" w:color="auto"/>
              </w:divBdr>
            </w:div>
            <w:div w:id="917597469">
              <w:marLeft w:val="0"/>
              <w:marRight w:val="0"/>
              <w:marTop w:val="0"/>
              <w:marBottom w:val="0"/>
              <w:divBdr>
                <w:top w:val="none" w:sz="0" w:space="0" w:color="auto"/>
                <w:left w:val="none" w:sz="0" w:space="0" w:color="auto"/>
                <w:bottom w:val="none" w:sz="0" w:space="0" w:color="auto"/>
                <w:right w:val="none" w:sz="0" w:space="0" w:color="auto"/>
              </w:divBdr>
            </w:div>
          </w:divsChild>
        </w:div>
        <w:div w:id="1247574821">
          <w:marLeft w:val="0"/>
          <w:marRight w:val="0"/>
          <w:marTop w:val="0"/>
          <w:marBottom w:val="0"/>
          <w:divBdr>
            <w:top w:val="none" w:sz="0" w:space="0" w:color="auto"/>
            <w:left w:val="none" w:sz="0" w:space="0" w:color="auto"/>
            <w:bottom w:val="none" w:sz="0" w:space="0" w:color="auto"/>
            <w:right w:val="none" w:sz="0" w:space="0" w:color="auto"/>
          </w:divBdr>
          <w:divsChild>
            <w:div w:id="148058947">
              <w:marLeft w:val="0"/>
              <w:marRight w:val="0"/>
              <w:marTop w:val="0"/>
              <w:marBottom w:val="0"/>
              <w:divBdr>
                <w:top w:val="none" w:sz="0" w:space="0" w:color="auto"/>
                <w:left w:val="none" w:sz="0" w:space="0" w:color="auto"/>
                <w:bottom w:val="none" w:sz="0" w:space="0" w:color="auto"/>
                <w:right w:val="none" w:sz="0" w:space="0" w:color="auto"/>
              </w:divBdr>
            </w:div>
            <w:div w:id="365839303">
              <w:marLeft w:val="0"/>
              <w:marRight w:val="0"/>
              <w:marTop w:val="0"/>
              <w:marBottom w:val="0"/>
              <w:divBdr>
                <w:top w:val="none" w:sz="0" w:space="0" w:color="auto"/>
                <w:left w:val="none" w:sz="0" w:space="0" w:color="auto"/>
                <w:bottom w:val="none" w:sz="0" w:space="0" w:color="auto"/>
                <w:right w:val="none" w:sz="0" w:space="0" w:color="auto"/>
              </w:divBdr>
              <w:divsChild>
                <w:div w:id="6810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93774">
          <w:marLeft w:val="0"/>
          <w:marRight w:val="0"/>
          <w:marTop w:val="0"/>
          <w:marBottom w:val="0"/>
          <w:divBdr>
            <w:top w:val="none" w:sz="0" w:space="0" w:color="auto"/>
            <w:left w:val="none" w:sz="0" w:space="0" w:color="auto"/>
            <w:bottom w:val="none" w:sz="0" w:space="0" w:color="auto"/>
            <w:right w:val="none" w:sz="0" w:space="0" w:color="auto"/>
          </w:divBdr>
          <w:divsChild>
            <w:div w:id="1810904473">
              <w:marLeft w:val="0"/>
              <w:marRight w:val="0"/>
              <w:marTop w:val="0"/>
              <w:marBottom w:val="0"/>
              <w:divBdr>
                <w:top w:val="none" w:sz="0" w:space="0" w:color="auto"/>
                <w:left w:val="none" w:sz="0" w:space="0" w:color="auto"/>
                <w:bottom w:val="none" w:sz="0" w:space="0" w:color="auto"/>
                <w:right w:val="none" w:sz="0" w:space="0" w:color="auto"/>
              </w:divBdr>
            </w:div>
            <w:div w:id="12956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12414">
      <w:bodyDiv w:val="1"/>
      <w:marLeft w:val="0"/>
      <w:marRight w:val="0"/>
      <w:marTop w:val="0"/>
      <w:marBottom w:val="0"/>
      <w:divBdr>
        <w:top w:val="none" w:sz="0" w:space="0" w:color="auto"/>
        <w:left w:val="none" w:sz="0" w:space="0" w:color="auto"/>
        <w:bottom w:val="none" w:sz="0" w:space="0" w:color="auto"/>
        <w:right w:val="none" w:sz="0" w:space="0" w:color="auto"/>
      </w:divBdr>
      <w:divsChild>
        <w:div w:id="1945184167">
          <w:marLeft w:val="0"/>
          <w:marRight w:val="0"/>
          <w:marTop w:val="0"/>
          <w:marBottom w:val="0"/>
          <w:divBdr>
            <w:top w:val="none" w:sz="0" w:space="0" w:color="auto"/>
            <w:left w:val="none" w:sz="0" w:space="0" w:color="auto"/>
            <w:bottom w:val="none" w:sz="0" w:space="0" w:color="auto"/>
            <w:right w:val="none" w:sz="0" w:space="0" w:color="auto"/>
          </w:divBdr>
          <w:divsChild>
            <w:div w:id="1381520083">
              <w:marLeft w:val="0"/>
              <w:marRight w:val="0"/>
              <w:marTop w:val="0"/>
              <w:marBottom w:val="0"/>
              <w:divBdr>
                <w:top w:val="none" w:sz="0" w:space="0" w:color="auto"/>
                <w:left w:val="none" w:sz="0" w:space="0" w:color="auto"/>
                <w:bottom w:val="none" w:sz="0" w:space="0" w:color="auto"/>
                <w:right w:val="none" w:sz="0" w:space="0" w:color="auto"/>
              </w:divBdr>
            </w:div>
            <w:div w:id="1964073433">
              <w:marLeft w:val="0"/>
              <w:marRight w:val="0"/>
              <w:marTop w:val="0"/>
              <w:marBottom w:val="0"/>
              <w:divBdr>
                <w:top w:val="none" w:sz="0" w:space="0" w:color="auto"/>
                <w:left w:val="none" w:sz="0" w:space="0" w:color="auto"/>
                <w:bottom w:val="none" w:sz="0" w:space="0" w:color="auto"/>
                <w:right w:val="none" w:sz="0" w:space="0" w:color="auto"/>
              </w:divBdr>
              <w:divsChild>
                <w:div w:id="389039572">
                  <w:marLeft w:val="0"/>
                  <w:marRight w:val="0"/>
                  <w:marTop w:val="0"/>
                  <w:marBottom w:val="0"/>
                  <w:divBdr>
                    <w:top w:val="none" w:sz="0" w:space="0" w:color="auto"/>
                    <w:left w:val="none" w:sz="0" w:space="0" w:color="auto"/>
                    <w:bottom w:val="none" w:sz="0" w:space="0" w:color="auto"/>
                    <w:right w:val="none" w:sz="0" w:space="0" w:color="auto"/>
                  </w:divBdr>
                  <w:divsChild>
                    <w:div w:id="206336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096910">
          <w:marLeft w:val="0"/>
          <w:marRight w:val="0"/>
          <w:marTop w:val="0"/>
          <w:marBottom w:val="0"/>
          <w:divBdr>
            <w:top w:val="none" w:sz="0" w:space="0" w:color="auto"/>
            <w:left w:val="none" w:sz="0" w:space="0" w:color="auto"/>
            <w:bottom w:val="none" w:sz="0" w:space="0" w:color="auto"/>
            <w:right w:val="none" w:sz="0" w:space="0" w:color="auto"/>
          </w:divBdr>
          <w:divsChild>
            <w:div w:id="1132989909">
              <w:marLeft w:val="0"/>
              <w:marRight w:val="0"/>
              <w:marTop w:val="0"/>
              <w:marBottom w:val="0"/>
              <w:divBdr>
                <w:top w:val="none" w:sz="0" w:space="0" w:color="auto"/>
                <w:left w:val="none" w:sz="0" w:space="0" w:color="auto"/>
                <w:bottom w:val="none" w:sz="0" w:space="0" w:color="auto"/>
                <w:right w:val="none" w:sz="0" w:space="0" w:color="auto"/>
              </w:divBdr>
            </w:div>
            <w:div w:id="760103496">
              <w:marLeft w:val="0"/>
              <w:marRight w:val="0"/>
              <w:marTop w:val="0"/>
              <w:marBottom w:val="0"/>
              <w:divBdr>
                <w:top w:val="none" w:sz="0" w:space="0" w:color="auto"/>
                <w:left w:val="none" w:sz="0" w:space="0" w:color="auto"/>
                <w:bottom w:val="none" w:sz="0" w:space="0" w:color="auto"/>
                <w:right w:val="none" w:sz="0" w:space="0" w:color="auto"/>
              </w:divBdr>
            </w:div>
          </w:divsChild>
        </w:div>
        <w:div w:id="887228290">
          <w:marLeft w:val="0"/>
          <w:marRight w:val="0"/>
          <w:marTop w:val="0"/>
          <w:marBottom w:val="0"/>
          <w:divBdr>
            <w:top w:val="none" w:sz="0" w:space="0" w:color="auto"/>
            <w:left w:val="none" w:sz="0" w:space="0" w:color="auto"/>
            <w:bottom w:val="none" w:sz="0" w:space="0" w:color="auto"/>
            <w:right w:val="none" w:sz="0" w:space="0" w:color="auto"/>
          </w:divBdr>
          <w:divsChild>
            <w:div w:id="274799531">
              <w:marLeft w:val="0"/>
              <w:marRight w:val="0"/>
              <w:marTop w:val="0"/>
              <w:marBottom w:val="0"/>
              <w:divBdr>
                <w:top w:val="none" w:sz="0" w:space="0" w:color="auto"/>
                <w:left w:val="none" w:sz="0" w:space="0" w:color="auto"/>
                <w:bottom w:val="none" w:sz="0" w:space="0" w:color="auto"/>
                <w:right w:val="none" w:sz="0" w:space="0" w:color="auto"/>
              </w:divBdr>
            </w:div>
            <w:div w:id="250431721">
              <w:marLeft w:val="0"/>
              <w:marRight w:val="0"/>
              <w:marTop w:val="0"/>
              <w:marBottom w:val="0"/>
              <w:divBdr>
                <w:top w:val="none" w:sz="0" w:space="0" w:color="auto"/>
                <w:left w:val="none" w:sz="0" w:space="0" w:color="auto"/>
                <w:bottom w:val="none" w:sz="0" w:space="0" w:color="auto"/>
                <w:right w:val="none" w:sz="0" w:space="0" w:color="auto"/>
              </w:divBdr>
            </w:div>
          </w:divsChild>
        </w:div>
        <w:div w:id="1302689355">
          <w:marLeft w:val="0"/>
          <w:marRight w:val="0"/>
          <w:marTop w:val="0"/>
          <w:marBottom w:val="0"/>
          <w:divBdr>
            <w:top w:val="none" w:sz="0" w:space="0" w:color="auto"/>
            <w:left w:val="none" w:sz="0" w:space="0" w:color="auto"/>
            <w:bottom w:val="none" w:sz="0" w:space="0" w:color="auto"/>
            <w:right w:val="none" w:sz="0" w:space="0" w:color="auto"/>
          </w:divBdr>
          <w:divsChild>
            <w:div w:id="317538997">
              <w:marLeft w:val="0"/>
              <w:marRight w:val="0"/>
              <w:marTop w:val="0"/>
              <w:marBottom w:val="0"/>
              <w:divBdr>
                <w:top w:val="none" w:sz="0" w:space="0" w:color="auto"/>
                <w:left w:val="none" w:sz="0" w:space="0" w:color="auto"/>
                <w:bottom w:val="none" w:sz="0" w:space="0" w:color="auto"/>
                <w:right w:val="none" w:sz="0" w:space="0" w:color="auto"/>
              </w:divBdr>
            </w:div>
            <w:div w:id="1059477882">
              <w:marLeft w:val="0"/>
              <w:marRight w:val="0"/>
              <w:marTop w:val="0"/>
              <w:marBottom w:val="0"/>
              <w:divBdr>
                <w:top w:val="none" w:sz="0" w:space="0" w:color="auto"/>
                <w:left w:val="none" w:sz="0" w:space="0" w:color="auto"/>
                <w:bottom w:val="none" w:sz="0" w:space="0" w:color="auto"/>
                <w:right w:val="none" w:sz="0" w:space="0" w:color="auto"/>
              </w:divBdr>
            </w:div>
          </w:divsChild>
        </w:div>
        <w:div w:id="1257401704">
          <w:marLeft w:val="0"/>
          <w:marRight w:val="0"/>
          <w:marTop w:val="0"/>
          <w:marBottom w:val="0"/>
          <w:divBdr>
            <w:top w:val="none" w:sz="0" w:space="0" w:color="auto"/>
            <w:left w:val="none" w:sz="0" w:space="0" w:color="auto"/>
            <w:bottom w:val="none" w:sz="0" w:space="0" w:color="auto"/>
            <w:right w:val="none" w:sz="0" w:space="0" w:color="auto"/>
          </w:divBdr>
          <w:divsChild>
            <w:div w:id="929702533">
              <w:marLeft w:val="0"/>
              <w:marRight w:val="0"/>
              <w:marTop w:val="0"/>
              <w:marBottom w:val="0"/>
              <w:divBdr>
                <w:top w:val="none" w:sz="0" w:space="0" w:color="auto"/>
                <w:left w:val="none" w:sz="0" w:space="0" w:color="auto"/>
                <w:bottom w:val="none" w:sz="0" w:space="0" w:color="auto"/>
                <w:right w:val="none" w:sz="0" w:space="0" w:color="auto"/>
              </w:divBdr>
            </w:div>
            <w:div w:id="1564488883">
              <w:marLeft w:val="0"/>
              <w:marRight w:val="0"/>
              <w:marTop w:val="0"/>
              <w:marBottom w:val="0"/>
              <w:divBdr>
                <w:top w:val="none" w:sz="0" w:space="0" w:color="auto"/>
                <w:left w:val="none" w:sz="0" w:space="0" w:color="auto"/>
                <w:bottom w:val="none" w:sz="0" w:space="0" w:color="auto"/>
                <w:right w:val="none" w:sz="0" w:space="0" w:color="auto"/>
              </w:divBdr>
            </w:div>
          </w:divsChild>
        </w:div>
        <w:div w:id="2029678553">
          <w:marLeft w:val="0"/>
          <w:marRight w:val="0"/>
          <w:marTop w:val="0"/>
          <w:marBottom w:val="0"/>
          <w:divBdr>
            <w:top w:val="none" w:sz="0" w:space="0" w:color="auto"/>
            <w:left w:val="none" w:sz="0" w:space="0" w:color="auto"/>
            <w:bottom w:val="none" w:sz="0" w:space="0" w:color="auto"/>
            <w:right w:val="none" w:sz="0" w:space="0" w:color="auto"/>
          </w:divBdr>
          <w:divsChild>
            <w:div w:id="1178078982">
              <w:marLeft w:val="0"/>
              <w:marRight w:val="0"/>
              <w:marTop w:val="0"/>
              <w:marBottom w:val="0"/>
              <w:divBdr>
                <w:top w:val="none" w:sz="0" w:space="0" w:color="auto"/>
                <w:left w:val="none" w:sz="0" w:space="0" w:color="auto"/>
                <w:bottom w:val="none" w:sz="0" w:space="0" w:color="auto"/>
                <w:right w:val="none" w:sz="0" w:space="0" w:color="auto"/>
              </w:divBdr>
            </w:div>
            <w:div w:id="1963219774">
              <w:marLeft w:val="0"/>
              <w:marRight w:val="0"/>
              <w:marTop w:val="0"/>
              <w:marBottom w:val="0"/>
              <w:divBdr>
                <w:top w:val="none" w:sz="0" w:space="0" w:color="auto"/>
                <w:left w:val="none" w:sz="0" w:space="0" w:color="auto"/>
                <w:bottom w:val="none" w:sz="0" w:space="0" w:color="auto"/>
                <w:right w:val="none" w:sz="0" w:space="0" w:color="auto"/>
              </w:divBdr>
            </w:div>
          </w:divsChild>
        </w:div>
        <w:div w:id="951546395">
          <w:marLeft w:val="0"/>
          <w:marRight w:val="0"/>
          <w:marTop w:val="0"/>
          <w:marBottom w:val="0"/>
          <w:divBdr>
            <w:top w:val="none" w:sz="0" w:space="0" w:color="auto"/>
            <w:left w:val="none" w:sz="0" w:space="0" w:color="auto"/>
            <w:bottom w:val="none" w:sz="0" w:space="0" w:color="auto"/>
            <w:right w:val="none" w:sz="0" w:space="0" w:color="auto"/>
          </w:divBdr>
          <w:divsChild>
            <w:div w:id="1938829062">
              <w:marLeft w:val="0"/>
              <w:marRight w:val="0"/>
              <w:marTop w:val="0"/>
              <w:marBottom w:val="0"/>
              <w:divBdr>
                <w:top w:val="none" w:sz="0" w:space="0" w:color="auto"/>
                <w:left w:val="none" w:sz="0" w:space="0" w:color="auto"/>
                <w:bottom w:val="none" w:sz="0" w:space="0" w:color="auto"/>
                <w:right w:val="none" w:sz="0" w:space="0" w:color="auto"/>
              </w:divBdr>
            </w:div>
            <w:div w:id="494342570">
              <w:marLeft w:val="0"/>
              <w:marRight w:val="0"/>
              <w:marTop w:val="0"/>
              <w:marBottom w:val="0"/>
              <w:divBdr>
                <w:top w:val="none" w:sz="0" w:space="0" w:color="auto"/>
                <w:left w:val="none" w:sz="0" w:space="0" w:color="auto"/>
                <w:bottom w:val="none" w:sz="0" w:space="0" w:color="auto"/>
                <w:right w:val="none" w:sz="0" w:space="0" w:color="auto"/>
              </w:divBdr>
            </w:div>
          </w:divsChild>
        </w:div>
        <w:div w:id="1009527838">
          <w:marLeft w:val="0"/>
          <w:marRight w:val="0"/>
          <w:marTop w:val="0"/>
          <w:marBottom w:val="0"/>
          <w:divBdr>
            <w:top w:val="none" w:sz="0" w:space="0" w:color="auto"/>
            <w:left w:val="none" w:sz="0" w:space="0" w:color="auto"/>
            <w:bottom w:val="none" w:sz="0" w:space="0" w:color="auto"/>
            <w:right w:val="none" w:sz="0" w:space="0" w:color="auto"/>
          </w:divBdr>
          <w:divsChild>
            <w:div w:id="375668934">
              <w:marLeft w:val="0"/>
              <w:marRight w:val="0"/>
              <w:marTop w:val="0"/>
              <w:marBottom w:val="0"/>
              <w:divBdr>
                <w:top w:val="none" w:sz="0" w:space="0" w:color="auto"/>
                <w:left w:val="none" w:sz="0" w:space="0" w:color="auto"/>
                <w:bottom w:val="none" w:sz="0" w:space="0" w:color="auto"/>
                <w:right w:val="none" w:sz="0" w:space="0" w:color="auto"/>
              </w:divBdr>
            </w:div>
            <w:div w:id="2040203516">
              <w:marLeft w:val="0"/>
              <w:marRight w:val="0"/>
              <w:marTop w:val="0"/>
              <w:marBottom w:val="0"/>
              <w:divBdr>
                <w:top w:val="none" w:sz="0" w:space="0" w:color="auto"/>
                <w:left w:val="none" w:sz="0" w:space="0" w:color="auto"/>
                <w:bottom w:val="none" w:sz="0" w:space="0" w:color="auto"/>
                <w:right w:val="none" w:sz="0" w:space="0" w:color="auto"/>
              </w:divBdr>
            </w:div>
          </w:divsChild>
        </w:div>
        <w:div w:id="279918670">
          <w:marLeft w:val="0"/>
          <w:marRight w:val="0"/>
          <w:marTop w:val="0"/>
          <w:marBottom w:val="0"/>
          <w:divBdr>
            <w:top w:val="none" w:sz="0" w:space="0" w:color="auto"/>
            <w:left w:val="none" w:sz="0" w:space="0" w:color="auto"/>
            <w:bottom w:val="none" w:sz="0" w:space="0" w:color="auto"/>
            <w:right w:val="none" w:sz="0" w:space="0" w:color="auto"/>
          </w:divBdr>
          <w:divsChild>
            <w:div w:id="378625343">
              <w:marLeft w:val="0"/>
              <w:marRight w:val="0"/>
              <w:marTop w:val="0"/>
              <w:marBottom w:val="0"/>
              <w:divBdr>
                <w:top w:val="none" w:sz="0" w:space="0" w:color="auto"/>
                <w:left w:val="none" w:sz="0" w:space="0" w:color="auto"/>
                <w:bottom w:val="none" w:sz="0" w:space="0" w:color="auto"/>
                <w:right w:val="none" w:sz="0" w:space="0" w:color="auto"/>
              </w:divBdr>
            </w:div>
            <w:div w:id="664011059">
              <w:marLeft w:val="0"/>
              <w:marRight w:val="0"/>
              <w:marTop w:val="0"/>
              <w:marBottom w:val="0"/>
              <w:divBdr>
                <w:top w:val="none" w:sz="0" w:space="0" w:color="auto"/>
                <w:left w:val="none" w:sz="0" w:space="0" w:color="auto"/>
                <w:bottom w:val="none" w:sz="0" w:space="0" w:color="auto"/>
                <w:right w:val="none" w:sz="0" w:space="0" w:color="auto"/>
              </w:divBdr>
              <w:divsChild>
                <w:div w:id="141035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81796">
          <w:marLeft w:val="0"/>
          <w:marRight w:val="0"/>
          <w:marTop w:val="0"/>
          <w:marBottom w:val="0"/>
          <w:divBdr>
            <w:top w:val="none" w:sz="0" w:space="0" w:color="auto"/>
            <w:left w:val="none" w:sz="0" w:space="0" w:color="auto"/>
            <w:bottom w:val="none" w:sz="0" w:space="0" w:color="auto"/>
            <w:right w:val="none" w:sz="0" w:space="0" w:color="auto"/>
          </w:divBdr>
          <w:divsChild>
            <w:div w:id="679359575">
              <w:marLeft w:val="0"/>
              <w:marRight w:val="0"/>
              <w:marTop w:val="0"/>
              <w:marBottom w:val="0"/>
              <w:divBdr>
                <w:top w:val="none" w:sz="0" w:space="0" w:color="auto"/>
                <w:left w:val="none" w:sz="0" w:space="0" w:color="auto"/>
                <w:bottom w:val="none" w:sz="0" w:space="0" w:color="auto"/>
                <w:right w:val="none" w:sz="0" w:space="0" w:color="auto"/>
              </w:divBdr>
            </w:div>
            <w:div w:id="1914195343">
              <w:marLeft w:val="0"/>
              <w:marRight w:val="0"/>
              <w:marTop w:val="0"/>
              <w:marBottom w:val="0"/>
              <w:divBdr>
                <w:top w:val="none" w:sz="0" w:space="0" w:color="auto"/>
                <w:left w:val="none" w:sz="0" w:space="0" w:color="auto"/>
                <w:bottom w:val="none" w:sz="0" w:space="0" w:color="auto"/>
                <w:right w:val="none" w:sz="0" w:space="0" w:color="auto"/>
              </w:divBdr>
            </w:div>
          </w:divsChild>
        </w:div>
        <w:div w:id="769357248">
          <w:marLeft w:val="0"/>
          <w:marRight w:val="0"/>
          <w:marTop w:val="0"/>
          <w:marBottom w:val="0"/>
          <w:divBdr>
            <w:top w:val="none" w:sz="0" w:space="0" w:color="auto"/>
            <w:left w:val="none" w:sz="0" w:space="0" w:color="auto"/>
            <w:bottom w:val="none" w:sz="0" w:space="0" w:color="auto"/>
            <w:right w:val="none" w:sz="0" w:space="0" w:color="auto"/>
          </w:divBdr>
          <w:divsChild>
            <w:div w:id="1796946418">
              <w:marLeft w:val="0"/>
              <w:marRight w:val="0"/>
              <w:marTop w:val="0"/>
              <w:marBottom w:val="0"/>
              <w:divBdr>
                <w:top w:val="none" w:sz="0" w:space="0" w:color="auto"/>
                <w:left w:val="none" w:sz="0" w:space="0" w:color="auto"/>
                <w:bottom w:val="none" w:sz="0" w:space="0" w:color="auto"/>
                <w:right w:val="none" w:sz="0" w:space="0" w:color="auto"/>
              </w:divBdr>
            </w:div>
            <w:div w:id="836966069">
              <w:marLeft w:val="0"/>
              <w:marRight w:val="0"/>
              <w:marTop w:val="0"/>
              <w:marBottom w:val="0"/>
              <w:divBdr>
                <w:top w:val="none" w:sz="0" w:space="0" w:color="auto"/>
                <w:left w:val="none" w:sz="0" w:space="0" w:color="auto"/>
                <w:bottom w:val="none" w:sz="0" w:space="0" w:color="auto"/>
                <w:right w:val="none" w:sz="0" w:space="0" w:color="auto"/>
              </w:divBdr>
              <w:divsChild>
                <w:div w:id="46146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2209">
          <w:marLeft w:val="0"/>
          <w:marRight w:val="0"/>
          <w:marTop w:val="0"/>
          <w:marBottom w:val="0"/>
          <w:divBdr>
            <w:top w:val="none" w:sz="0" w:space="0" w:color="auto"/>
            <w:left w:val="none" w:sz="0" w:space="0" w:color="auto"/>
            <w:bottom w:val="none" w:sz="0" w:space="0" w:color="auto"/>
            <w:right w:val="none" w:sz="0" w:space="0" w:color="auto"/>
          </w:divBdr>
          <w:divsChild>
            <w:div w:id="1744913557">
              <w:marLeft w:val="0"/>
              <w:marRight w:val="0"/>
              <w:marTop w:val="0"/>
              <w:marBottom w:val="0"/>
              <w:divBdr>
                <w:top w:val="none" w:sz="0" w:space="0" w:color="auto"/>
                <w:left w:val="none" w:sz="0" w:space="0" w:color="auto"/>
                <w:bottom w:val="none" w:sz="0" w:space="0" w:color="auto"/>
                <w:right w:val="none" w:sz="0" w:space="0" w:color="auto"/>
              </w:divBdr>
            </w:div>
            <w:div w:id="3138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3719">
      <w:bodyDiv w:val="1"/>
      <w:marLeft w:val="0"/>
      <w:marRight w:val="0"/>
      <w:marTop w:val="0"/>
      <w:marBottom w:val="0"/>
      <w:divBdr>
        <w:top w:val="none" w:sz="0" w:space="0" w:color="auto"/>
        <w:left w:val="none" w:sz="0" w:space="0" w:color="auto"/>
        <w:bottom w:val="none" w:sz="0" w:space="0" w:color="auto"/>
        <w:right w:val="none" w:sz="0" w:space="0" w:color="auto"/>
      </w:divBdr>
      <w:divsChild>
        <w:div w:id="1063065451">
          <w:marLeft w:val="0"/>
          <w:marRight w:val="0"/>
          <w:marTop w:val="0"/>
          <w:marBottom w:val="0"/>
          <w:divBdr>
            <w:top w:val="none" w:sz="0" w:space="0" w:color="auto"/>
            <w:left w:val="none" w:sz="0" w:space="0" w:color="auto"/>
            <w:bottom w:val="none" w:sz="0" w:space="0" w:color="auto"/>
            <w:right w:val="none" w:sz="0" w:space="0" w:color="auto"/>
          </w:divBdr>
          <w:divsChild>
            <w:div w:id="2084716810">
              <w:marLeft w:val="0"/>
              <w:marRight w:val="0"/>
              <w:marTop w:val="0"/>
              <w:marBottom w:val="0"/>
              <w:divBdr>
                <w:top w:val="none" w:sz="0" w:space="0" w:color="auto"/>
                <w:left w:val="none" w:sz="0" w:space="0" w:color="auto"/>
                <w:bottom w:val="none" w:sz="0" w:space="0" w:color="auto"/>
                <w:right w:val="none" w:sz="0" w:space="0" w:color="auto"/>
              </w:divBdr>
            </w:div>
            <w:div w:id="462039211">
              <w:marLeft w:val="0"/>
              <w:marRight w:val="0"/>
              <w:marTop w:val="0"/>
              <w:marBottom w:val="0"/>
              <w:divBdr>
                <w:top w:val="none" w:sz="0" w:space="0" w:color="auto"/>
                <w:left w:val="none" w:sz="0" w:space="0" w:color="auto"/>
                <w:bottom w:val="none" w:sz="0" w:space="0" w:color="auto"/>
                <w:right w:val="none" w:sz="0" w:space="0" w:color="auto"/>
              </w:divBdr>
              <w:divsChild>
                <w:div w:id="2111536030">
                  <w:marLeft w:val="0"/>
                  <w:marRight w:val="0"/>
                  <w:marTop w:val="0"/>
                  <w:marBottom w:val="0"/>
                  <w:divBdr>
                    <w:top w:val="none" w:sz="0" w:space="0" w:color="auto"/>
                    <w:left w:val="none" w:sz="0" w:space="0" w:color="auto"/>
                    <w:bottom w:val="none" w:sz="0" w:space="0" w:color="auto"/>
                    <w:right w:val="none" w:sz="0" w:space="0" w:color="auto"/>
                  </w:divBdr>
                  <w:divsChild>
                    <w:div w:id="89138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628338">
          <w:marLeft w:val="0"/>
          <w:marRight w:val="0"/>
          <w:marTop w:val="0"/>
          <w:marBottom w:val="0"/>
          <w:divBdr>
            <w:top w:val="none" w:sz="0" w:space="0" w:color="auto"/>
            <w:left w:val="none" w:sz="0" w:space="0" w:color="auto"/>
            <w:bottom w:val="none" w:sz="0" w:space="0" w:color="auto"/>
            <w:right w:val="none" w:sz="0" w:space="0" w:color="auto"/>
          </w:divBdr>
          <w:divsChild>
            <w:div w:id="1622571719">
              <w:marLeft w:val="0"/>
              <w:marRight w:val="0"/>
              <w:marTop w:val="0"/>
              <w:marBottom w:val="0"/>
              <w:divBdr>
                <w:top w:val="none" w:sz="0" w:space="0" w:color="auto"/>
                <w:left w:val="none" w:sz="0" w:space="0" w:color="auto"/>
                <w:bottom w:val="none" w:sz="0" w:space="0" w:color="auto"/>
                <w:right w:val="none" w:sz="0" w:space="0" w:color="auto"/>
              </w:divBdr>
            </w:div>
            <w:div w:id="1219585207">
              <w:marLeft w:val="0"/>
              <w:marRight w:val="0"/>
              <w:marTop w:val="0"/>
              <w:marBottom w:val="0"/>
              <w:divBdr>
                <w:top w:val="none" w:sz="0" w:space="0" w:color="auto"/>
                <w:left w:val="none" w:sz="0" w:space="0" w:color="auto"/>
                <w:bottom w:val="none" w:sz="0" w:space="0" w:color="auto"/>
                <w:right w:val="none" w:sz="0" w:space="0" w:color="auto"/>
              </w:divBdr>
            </w:div>
          </w:divsChild>
        </w:div>
        <w:div w:id="2137679509">
          <w:marLeft w:val="0"/>
          <w:marRight w:val="0"/>
          <w:marTop w:val="0"/>
          <w:marBottom w:val="0"/>
          <w:divBdr>
            <w:top w:val="none" w:sz="0" w:space="0" w:color="auto"/>
            <w:left w:val="none" w:sz="0" w:space="0" w:color="auto"/>
            <w:bottom w:val="none" w:sz="0" w:space="0" w:color="auto"/>
            <w:right w:val="none" w:sz="0" w:space="0" w:color="auto"/>
          </w:divBdr>
          <w:divsChild>
            <w:div w:id="1057317087">
              <w:marLeft w:val="0"/>
              <w:marRight w:val="0"/>
              <w:marTop w:val="0"/>
              <w:marBottom w:val="0"/>
              <w:divBdr>
                <w:top w:val="none" w:sz="0" w:space="0" w:color="auto"/>
                <w:left w:val="none" w:sz="0" w:space="0" w:color="auto"/>
                <w:bottom w:val="none" w:sz="0" w:space="0" w:color="auto"/>
                <w:right w:val="none" w:sz="0" w:space="0" w:color="auto"/>
              </w:divBdr>
            </w:div>
            <w:div w:id="1711300992">
              <w:marLeft w:val="0"/>
              <w:marRight w:val="0"/>
              <w:marTop w:val="0"/>
              <w:marBottom w:val="0"/>
              <w:divBdr>
                <w:top w:val="none" w:sz="0" w:space="0" w:color="auto"/>
                <w:left w:val="none" w:sz="0" w:space="0" w:color="auto"/>
                <w:bottom w:val="none" w:sz="0" w:space="0" w:color="auto"/>
                <w:right w:val="none" w:sz="0" w:space="0" w:color="auto"/>
              </w:divBdr>
            </w:div>
          </w:divsChild>
        </w:div>
        <w:div w:id="1295065028">
          <w:marLeft w:val="0"/>
          <w:marRight w:val="0"/>
          <w:marTop w:val="0"/>
          <w:marBottom w:val="0"/>
          <w:divBdr>
            <w:top w:val="none" w:sz="0" w:space="0" w:color="auto"/>
            <w:left w:val="none" w:sz="0" w:space="0" w:color="auto"/>
            <w:bottom w:val="none" w:sz="0" w:space="0" w:color="auto"/>
            <w:right w:val="none" w:sz="0" w:space="0" w:color="auto"/>
          </w:divBdr>
          <w:divsChild>
            <w:div w:id="422999081">
              <w:marLeft w:val="0"/>
              <w:marRight w:val="0"/>
              <w:marTop w:val="0"/>
              <w:marBottom w:val="0"/>
              <w:divBdr>
                <w:top w:val="none" w:sz="0" w:space="0" w:color="auto"/>
                <w:left w:val="none" w:sz="0" w:space="0" w:color="auto"/>
                <w:bottom w:val="none" w:sz="0" w:space="0" w:color="auto"/>
                <w:right w:val="none" w:sz="0" w:space="0" w:color="auto"/>
              </w:divBdr>
            </w:div>
            <w:div w:id="1914075130">
              <w:marLeft w:val="0"/>
              <w:marRight w:val="0"/>
              <w:marTop w:val="0"/>
              <w:marBottom w:val="0"/>
              <w:divBdr>
                <w:top w:val="none" w:sz="0" w:space="0" w:color="auto"/>
                <w:left w:val="none" w:sz="0" w:space="0" w:color="auto"/>
                <w:bottom w:val="none" w:sz="0" w:space="0" w:color="auto"/>
                <w:right w:val="none" w:sz="0" w:space="0" w:color="auto"/>
              </w:divBdr>
            </w:div>
          </w:divsChild>
        </w:div>
        <w:div w:id="919213772">
          <w:marLeft w:val="0"/>
          <w:marRight w:val="0"/>
          <w:marTop w:val="0"/>
          <w:marBottom w:val="0"/>
          <w:divBdr>
            <w:top w:val="none" w:sz="0" w:space="0" w:color="auto"/>
            <w:left w:val="none" w:sz="0" w:space="0" w:color="auto"/>
            <w:bottom w:val="none" w:sz="0" w:space="0" w:color="auto"/>
            <w:right w:val="none" w:sz="0" w:space="0" w:color="auto"/>
          </w:divBdr>
          <w:divsChild>
            <w:div w:id="1025015551">
              <w:marLeft w:val="0"/>
              <w:marRight w:val="0"/>
              <w:marTop w:val="0"/>
              <w:marBottom w:val="0"/>
              <w:divBdr>
                <w:top w:val="none" w:sz="0" w:space="0" w:color="auto"/>
                <w:left w:val="none" w:sz="0" w:space="0" w:color="auto"/>
                <w:bottom w:val="none" w:sz="0" w:space="0" w:color="auto"/>
                <w:right w:val="none" w:sz="0" w:space="0" w:color="auto"/>
              </w:divBdr>
            </w:div>
            <w:div w:id="535001214">
              <w:marLeft w:val="0"/>
              <w:marRight w:val="0"/>
              <w:marTop w:val="0"/>
              <w:marBottom w:val="0"/>
              <w:divBdr>
                <w:top w:val="none" w:sz="0" w:space="0" w:color="auto"/>
                <w:left w:val="none" w:sz="0" w:space="0" w:color="auto"/>
                <w:bottom w:val="none" w:sz="0" w:space="0" w:color="auto"/>
                <w:right w:val="none" w:sz="0" w:space="0" w:color="auto"/>
              </w:divBdr>
            </w:div>
          </w:divsChild>
        </w:div>
        <w:div w:id="1446731860">
          <w:marLeft w:val="0"/>
          <w:marRight w:val="0"/>
          <w:marTop w:val="0"/>
          <w:marBottom w:val="0"/>
          <w:divBdr>
            <w:top w:val="none" w:sz="0" w:space="0" w:color="auto"/>
            <w:left w:val="none" w:sz="0" w:space="0" w:color="auto"/>
            <w:bottom w:val="none" w:sz="0" w:space="0" w:color="auto"/>
            <w:right w:val="none" w:sz="0" w:space="0" w:color="auto"/>
          </w:divBdr>
          <w:divsChild>
            <w:div w:id="475072299">
              <w:marLeft w:val="0"/>
              <w:marRight w:val="0"/>
              <w:marTop w:val="0"/>
              <w:marBottom w:val="0"/>
              <w:divBdr>
                <w:top w:val="none" w:sz="0" w:space="0" w:color="auto"/>
                <w:left w:val="none" w:sz="0" w:space="0" w:color="auto"/>
                <w:bottom w:val="none" w:sz="0" w:space="0" w:color="auto"/>
                <w:right w:val="none" w:sz="0" w:space="0" w:color="auto"/>
              </w:divBdr>
            </w:div>
            <w:div w:id="2048529899">
              <w:marLeft w:val="0"/>
              <w:marRight w:val="0"/>
              <w:marTop w:val="0"/>
              <w:marBottom w:val="0"/>
              <w:divBdr>
                <w:top w:val="none" w:sz="0" w:space="0" w:color="auto"/>
                <w:left w:val="none" w:sz="0" w:space="0" w:color="auto"/>
                <w:bottom w:val="none" w:sz="0" w:space="0" w:color="auto"/>
                <w:right w:val="none" w:sz="0" w:space="0" w:color="auto"/>
              </w:divBdr>
            </w:div>
          </w:divsChild>
        </w:div>
        <w:div w:id="10910917">
          <w:marLeft w:val="0"/>
          <w:marRight w:val="0"/>
          <w:marTop w:val="0"/>
          <w:marBottom w:val="0"/>
          <w:divBdr>
            <w:top w:val="none" w:sz="0" w:space="0" w:color="auto"/>
            <w:left w:val="none" w:sz="0" w:space="0" w:color="auto"/>
            <w:bottom w:val="none" w:sz="0" w:space="0" w:color="auto"/>
            <w:right w:val="none" w:sz="0" w:space="0" w:color="auto"/>
          </w:divBdr>
          <w:divsChild>
            <w:div w:id="502748519">
              <w:marLeft w:val="0"/>
              <w:marRight w:val="0"/>
              <w:marTop w:val="0"/>
              <w:marBottom w:val="0"/>
              <w:divBdr>
                <w:top w:val="none" w:sz="0" w:space="0" w:color="auto"/>
                <w:left w:val="none" w:sz="0" w:space="0" w:color="auto"/>
                <w:bottom w:val="none" w:sz="0" w:space="0" w:color="auto"/>
                <w:right w:val="none" w:sz="0" w:space="0" w:color="auto"/>
              </w:divBdr>
            </w:div>
            <w:div w:id="2125464349">
              <w:marLeft w:val="0"/>
              <w:marRight w:val="0"/>
              <w:marTop w:val="0"/>
              <w:marBottom w:val="0"/>
              <w:divBdr>
                <w:top w:val="none" w:sz="0" w:space="0" w:color="auto"/>
                <w:left w:val="none" w:sz="0" w:space="0" w:color="auto"/>
                <w:bottom w:val="none" w:sz="0" w:space="0" w:color="auto"/>
                <w:right w:val="none" w:sz="0" w:space="0" w:color="auto"/>
              </w:divBdr>
            </w:div>
          </w:divsChild>
        </w:div>
        <w:div w:id="336077822">
          <w:marLeft w:val="0"/>
          <w:marRight w:val="0"/>
          <w:marTop w:val="0"/>
          <w:marBottom w:val="0"/>
          <w:divBdr>
            <w:top w:val="none" w:sz="0" w:space="0" w:color="auto"/>
            <w:left w:val="none" w:sz="0" w:space="0" w:color="auto"/>
            <w:bottom w:val="none" w:sz="0" w:space="0" w:color="auto"/>
            <w:right w:val="none" w:sz="0" w:space="0" w:color="auto"/>
          </w:divBdr>
          <w:divsChild>
            <w:div w:id="736516575">
              <w:marLeft w:val="0"/>
              <w:marRight w:val="0"/>
              <w:marTop w:val="0"/>
              <w:marBottom w:val="0"/>
              <w:divBdr>
                <w:top w:val="none" w:sz="0" w:space="0" w:color="auto"/>
                <w:left w:val="none" w:sz="0" w:space="0" w:color="auto"/>
                <w:bottom w:val="none" w:sz="0" w:space="0" w:color="auto"/>
                <w:right w:val="none" w:sz="0" w:space="0" w:color="auto"/>
              </w:divBdr>
            </w:div>
            <w:div w:id="1550409645">
              <w:marLeft w:val="0"/>
              <w:marRight w:val="0"/>
              <w:marTop w:val="0"/>
              <w:marBottom w:val="0"/>
              <w:divBdr>
                <w:top w:val="none" w:sz="0" w:space="0" w:color="auto"/>
                <w:left w:val="none" w:sz="0" w:space="0" w:color="auto"/>
                <w:bottom w:val="none" w:sz="0" w:space="0" w:color="auto"/>
                <w:right w:val="none" w:sz="0" w:space="0" w:color="auto"/>
              </w:divBdr>
            </w:div>
          </w:divsChild>
        </w:div>
        <w:div w:id="1910967478">
          <w:marLeft w:val="0"/>
          <w:marRight w:val="0"/>
          <w:marTop w:val="0"/>
          <w:marBottom w:val="0"/>
          <w:divBdr>
            <w:top w:val="none" w:sz="0" w:space="0" w:color="auto"/>
            <w:left w:val="none" w:sz="0" w:space="0" w:color="auto"/>
            <w:bottom w:val="none" w:sz="0" w:space="0" w:color="auto"/>
            <w:right w:val="none" w:sz="0" w:space="0" w:color="auto"/>
          </w:divBdr>
          <w:divsChild>
            <w:div w:id="1359618895">
              <w:marLeft w:val="0"/>
              <w:marRight w:val="0"/>
              <w:marTop w:val="0"/>
              <w:marBottom w:val="0"/>
              <w:divBdr>
                <w:top w:val="none" w:sz="0" w:space="0" w:color="auto"/>
                <w:left w:val="none" w:sz="0" w:space="0" w:color="auto"/>
                <w:bottom w:val="none" w:sz="0" w:space="0" w:color="auto"/>
                <w:right w:val="none" w:sz="0" w:space="0" w:color="auto"/>
              </w:divBdr>
            </w:div>
            <w:div w:id="990524095">
              <w:marLeft w:val="0"/>
              <w:marRight w:val="0"/>
              <w:marTop w:val="0"/>
              <w:marBottom w:val="0"/>
              <w:divBdr>
                <w:top w:val="none" w:sz="0" w:space="0" w:color="auto"/>
                <w:left w:val="none" w:sz="0" w:space="0" w:color="auto"/>
                <w:bottom w:val="none" w:sz="0" w:space="0" w:color="auto"/>
                <w:right w:val="none" w:sz="0" w:space="0" w:color="auto"/>
              </w:divBdr>
              <w:divsChild>
                <w:div w:id="53839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4271">
          <w:marLeft w:val="0"/>
          <w:marRight w:val="0"/>
          <w:marTop w:val="0"/>
          <w:marBottom w:val="0"/>
          <w:divBdr>
            <w:top w:val="none" w:sz="0" w:space="0" w:color="auto"/>
            <w:left w:val="none" w:sz="0" w:space="0" w:color="auto"/>
            <w:bottom w:val="none" w:sz="0" w:space="0" w:color="auto"/>
            <w:right w:val="none" w:sz="0" w:space="0" w:color="auto"/>
          </w:divBdr>
          <w:divsChild>
            <w:div w:id="1057897885">
              <w:marLeft w:val="0"/>
              <w:marRight w:val="0"/>
              <w:marTop w:val="0"/>
              <w:marBottom w:val="0"/>
              <w:divBdr>
                <w:top w:val="none" w:sz="0" w:space="0" w:color="auto"/>
                <w:left w:val="none" w:sz="0" w:space="0" w:color="auto"/>
                <w:bottom w:val="none" w:sz="0" w:space="0" w:color="auto"/>
                <w:right w:val="none" w:sz="0" w:space="0" w:color="auto"/>
              </w:divBdr>
            </w:div>
            <w:div w:id="1244294585">
              <w:marLeft w:val="0"/>
              <w:marRight w:val="0"/>
              <w:marTop w:val="0"/>
              <w:marBottom w:val="0"/>
              <w:divBdr>
                <w:top w:val="none" w:sz="0" w:space="0" w:color="auto"/>
                <w:left w:val="none" w:sz="0" w:space="0" w:color="auto"/>
                <w:bottom w:val="none" w:sz="0" w:space="0" w:color="auto"/>
                <w:right w:val="none" w:sz="0" w:space="0" w:color="auto"/>
              </w:divBdr>
            </w:div>
          </w:divsChild>
        </w:div>
        <w:div w:id="1317995632">
          <w:marLeft w:val="0"/>
          <w:marRight w:val="0"/>
          <w:marTop w:val="0"/>
          <w:marBottom w:val="0"/>
          <w:divBdr>
            <w:top w:val="none" w:sz="0" w:space="0" w:color="auto"/>
            <w:left w:val="none" w:sz="0" w:space="0" w:color="auto"/>
            <w:bottom w:val="none" w:sz="0" w:space="0" w:color="auto"/>
            <w:right w:val="none" w:sz="0" w:space="0" w:color="auto"/>
          </w:divBdr>
          <w:divsChild>
            <w:div w:id="93091375">
              <w:marLeft w:val="0"/>
              <w:marRight w:val="0"/>
              <w:marTop w:val="0"/>
              <w:marBottom w:val="0"/>
              <w:divBdr>
                <w:top w:val="none" w:sz="0" w:space="0" w:color="auto"/>
                <w:left w:val="none" w:sz="0" w:space="0" w:color="auto"/>
                <w:bottom w:val="none" w:sz="0" w:space="0" w:color="auto"/>
                <w:right w:val="none" w:sz="0" w:space="0" w:color="auto"/>
              </w:divBdr>
            </w:div>
            <w:div w:id="1858648">
              <w:marLeft w:val="0"/>
              <w:marRight w:val="0"/>
              <w:marTop w:val="0"/>
              <w:marBottom w:val="0"/>
              <w:divBdr>
                <w:top w:val="none" w:sz="0" w:space="0" w:color="auto"/>
                <w:left w:val="none" w:sz="0" w:space="0" w:color="auto"/>
                <w:bottom w:val="none" w:sz="0" w:space="0" w:color="auto"/>
                <w:right w:val="none" w:sz="0" w:space="0" w:color="auto"/>
              </w:divBdr>
              <w:divsChild>
                <w:div w:id="19492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463764">
          <w:marLeft w:val="0"/>
          <w:marRight w:val="0"/>
          <w:marTop w:val="0"/>
          <w:marBottom w:val="0"/>
          <w:divBdr>
            <w:top w:val="none" w:sz="0" w:space="0" w:color="auto"/>
            <w:left w:val="none" w:sz="0" w:space="0" w:color="auto"/>
            <w:bottom w:val="none" w:sz="0" w:space="0" w:color="auto"/>
            <w:right w:val="none" w:sz="0" w:space="0" w:color="auto"/>
          </w:divBdr>
          <w:divsChild>
            <w:div w:id="1157917818">
              <w:marLeft w:val="0"/>
              <w:marRight w:val="0"/>
              <w:marTop w:val="0"/>
              <w:marBottom w:val="0"/>
              <w:divBdr>
                <w:top w:val="none" w:sz="0" w:space="0" w:color="auto"/>
                <w:left w:val="none" w:sz="0" w:space="0" w:color="auto"/>
                <w:bottom w:val="none" w:sz="0" w:space="0" w:color="auto"/>
                <w:right w:val="none" w:sz="0" w:space="0" w:color="auto"/>
              </w:divBdr>
            </w:div>
            <w:div w:id="9638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91975">
      <w:bodyDiv w:val="1"/>
      <w:marLeft w:val="0"/>
      <w:marRight w:val="0"/>
      <w:marTop w:val="0"/>
      <w:marBottom w:val="0"/>
      <w:divBdr>
        <w:top w:val="none" w:sz="0" w:space="0" w:color="auto"/>
        <w:left w:val="none" w:sz="0" w:space="0" w:color="auto"/>
        <w:bottom w:val="none" w:sz="0" w:space="0" w:color="auto"/>
        <w:right w:val="none" w:sz="0" w:space="0" w:color="auto"/>
      </w:divBdr>
      <w:divsChild>
        <w:div w:id="892430401">
          <w:marLeft w:val="0"/>
          <w:marRight w:val="0"/>
          <w:marTop w:val="0"/>
          <w:marBottom w:val="0"/>
          <w:divBdr>
            <w:top w:val="none" w:sz="0" w:space="0" w:color="auto"/>
            <w:left w:val="none" w:sz="0" w:space="0" w:color="auto"/>
            <w:bottom w:val="none" w:sz="0" w:space="0" w:color="auto"/>
            <w:right w:val="none" w:sz="0" w:space="0" w:color="auto"/>
          </w:divBdr>
          <w:divsChild>
            <w:div w:id="865948188">
              <w:marLeft w:val="0"/>
              <w:marRight w:val="0"/>
              <w:marTop w:val="0"/>
              <w:marBottom w:val="0"/>
              <w:divBdr>
                <w:top w:val="none" w:sz="0" w:space="0" w:color="auto"/>
                <w:left w:val="none" w:sz="0" w:space="0" w:color="auto"/>
                <w:bottom w:val="none" w:sz="0" w:space="0" w:color="auto"/>
                <w:right w:val="none" w:sz="0" w:space="0" w:color="auto"/>
              </w:divBdr>
            </w:div>
            <w:div w:id="1983651613">
              <w:marLeft w:val="0"/>
              <w:marRight w:val="0"/>
              <w:marTop w:val="0"/>
              <w:marBottom w:val="0"/>
              <w:divBdr>
                <w:top w:val="none" w:sz="0" w:space="0" w:color="auto"/>
                <w:left w:val="none" w:sz="0" w:space="0" w:color="auto"/>
                <w:bottom w:val="none" w:sz="0" w:space="0" w:color="auto"/>
                <w:right w:val="none" w:sz="0" w:space="0" w:color="auto"/>
              </w:divBdr>
              <w:divsChild>
                <w:div w:id="1574118299">
                  <w:marLeft w:val="0"/>
                  <w:marRight w:val="0"/>
                  <w:marTop w:val="0"/>
                  <w:marBottom w:val="0"/>
                  <w:divBdr>
                    <w:top w:val="none" w:sz="0" w:space="0" w:color="auto"/>
                    <w:left w:val="none" w:sz="0" w:space="0" w:color="auto"/>
                    <w:bottom w:val="none" w:sz="0" w:space="0" w:color="auto"/>
                    <w:right w:val="none" w:sz="0" w:space="0" w:color="auto"/>
                  </w:divBdr>
                  <w:divsChild>
                    <w:div w:id="65518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870261">
          <w:marLeft w:val="0"/>
          <w:marRight w:val="0"/>
          <w:marTop w:val="0"/>
          <w:marBottom w:val="0"/>
          <w:divBdr>
            <w:top w:val="none" w:sz="0" w:space="0" w:color="auto"/>
            <w:left w:val="none" w:sz="0" w:space="0" w:color="auto"/>
            <w:bottom w:val="none" w:sz="0" w:space="0" w:color="auto"/>
            <w:right w:val="none" w:sz="0" w:space="0" w:color="auto"/>
          </w:divBdr>
          <w:divsChild>
            <w:div w:id="667439002">
              <w:marLeft w:val="0"/>
              <w:marRight w:val="0"/>
              <w:marTop w:val="0"/>
              <w:marBottom w:val="0"/>
              <w:divBdr>
                <w:top w:val="none" w:sz="0" w:space="0" w:color="auto"/>
                <w:left w:val="none" w:sz="0" w:space="0" w:color="auto"/>
                <w:bottom w:val="none" w:sz="0" w:space="0" w:color="auto"/>
                <w:right w:val="none" w:sz="0" w:space="0" w:color="auto"/>
              </w:divBdr>
            </w:div>
            <w:div w:id="2023243516">
              <w:marLeft w:val="0"/>
              <w:marRight w:val="0"/>
              <w:marTop w:val="0"/>
              <w:marBottom w:val="0"/>
              <w:divBdr>
                <w:top w:val="none" w:sz="0" w:space="0" w:color="auto"/>
                <w:left w:val="none" w:sz="0" w:space="0" w:color="auto"/>
                <w:bottom w:val="none" w:sz="0" w:space="0" w:color="auto"/>
                <w:right w:val="none" w:sz="0" w:space="0" w:color="auto"/>
              </w:divBdr>
            </w:div>
          </w:divsChild>
        </w:div>
        <w:div w:id="486166242">
          <w:marLeft w:val="0"/>
          <w:marRight w:val="0"/>
          <w:marTop w:val="0"/>
          <w:marBottom w:val="0"/>
          <w:divBdr>
            <w:top w:val="none" w:sz="0" w:space="0" w:color="auto"/>
            <w:left w:val="none" w:sz="0" w:space="0" w:color="auto"/>
            <w:bottom w:val="none" w:sz="0" w:space="0" w:color="auto"/>
            <w:right w:val="none" w:sz="0" w:space="0" w:color="auto"/>
          </w:divBdr>
          <w:divsChild>
            <w:div w:id="1160657432">
              <w:marLeft w:val="0"/>
              <w:marRight w:val="0"/>
              <w:marTop w:val="0"/>
              <w:marBottom w:val="0"/>
              <w:divBdr>
                <w:top w:val="none" w:sz="0" w:space="0" w:color="auto"/>
                <w:left w:val="none" w:sz="0" w:space="0" w:color="auto"/>
                <w:bottom w:val="none" w:sz="0" w:space="0" w:color="auto"/>
                <w:right w:val="none" w:sz="0" w:space="0" w:color="auto"/>
              </w:divBdr>
            </w:div>
            <w:div w:id="1373841111">
              <w:marLeft w:val="0"/>
              <w:marRight w:val="0"/>
              <w:marTop w:val="0"/>
              <w:marBottom w:val="0"/>
              <w:divBdr>
                <w:top w:val="none" w:sz="0" w:space="0" w:color="auto"/>
                <w:left w:val="none" w:sz="0" w:space="0" w:color="auto"/>
                <w:bottom w:val="none" w:sz="0" w:space="0" w:color="auto"/>
                <w:right w:val="none" w:sz="0" w:space="0" w:color="auto"/>
              </w:divBdr>
            </w:div>
          </w:divsChild>
        </w:div>
        <w:div w:id="2067020794">
          <w:marLeft w:val="0"/>
          <w:marRight w:val="0"/>
          <w:marTop w:val="0"/>
          <w:marBottom w:val="0"/>
          <w:divBdr>
            <w:top w:val="none" w:sz="0" w:space="0" w:color="auto"/>
            <w:left w:val="none" w:sz="0" w:space="0" w:color="auto"/>
            <w:bottom w:val="none" w:sz="0" w:space="0" w:color="auto"/>
            <w:right w:val="none" w:sz="0" w:space="0" w:color="auto"/>
          </w:divBdr>
          <w:divsChild>
            <w:div w:id="1271622002">
              <w:marLeft w:val="0"/>
              <w:marRight w:val="0"/>
              <w:marTop w:val="0"/>
              <w:marBottom w:val="0"/>
              <w:divBdr>
                <w:top w:val="none" w:sz="0" w:space="0" w:color="auto"/>
                <w:left w:val="none" w:sz="0" w:space="0" w:color="auto"/>
                <w:bottom w:val="none" w:sz="0" w:space="0" w:color="auto"/>
                <w:right w:val="none" w:sz="0" w:space="0" w:color="auto"/>
              </w:divBdr>
            </w:div>
            <w:div w:id="1668705788">
              <w:marLeft w:val="0"/>
              <w:marRight w:val="0"/>
              <w:marTop w:val="0"/>
              <w:marBottom w:val="0"/>
              <w:divBdr>
                <w:top w:val="none" w:sz="0" w:space="0" w:color="auto"/>
                <w:left w:val="none" w:sz="0" w:space="0" w:color="auto"/>
                <w:bottom w:val="none" w:sz="0" w:space="0" w:color="auto"/>
                <w:right w:val="none" w:sz="0" w:space="0" w:color="auto"/>
              </w:divBdr>
            </w:div>
          </w:divsChild>
        </w:div>
        <w:div w:id="146754197">
          <w:marLeft w:val="0"/>
          <w:marRight w:val="0"/>
          <w:marTop w:val="0"/>
          <w:marBottom w:val="0"/>
          <w:divBdr>
            <w:top w:val="none" w:sz="0" w:space="0" w:color="auto"/>
            <w:left w:val="none" w:sz="0" w:space="0" w:color="auto"/>
            <w:bottom w:val="none" w:sz="0" w:space="0" w:color="auto"/>
            <w:right w:val="none" w:sz="0" w:space="0" w:color="auto"/>
          </w:divBdr>
          <w:divsChild>
            <w:div w:id="184054318">
              <w:marLeft w:val="0"/>
              <w:marRight w:val="0"/>
              <w:marTop w:val="0"/>
              <w:marBottom w:val="0"/>
              <w:divBdr>
                <w:top w:val="none" w:sz="0" w:space="0" w:color="auto"/>
                <w:left w:val="none" w:sz="0" w:space="0" w:color="auto"/>
                <w:bottom w:val="none" w:sz="0" w:space="0" w:color="auto"/>
                <w:right w:val="none" w:sz="0" w:space="0" w:color="auto"/>
              </w:divBdr>
            </w:div>
            <w:div w:id="1721897992">
              <w:marLeft w:val="0"/>
              <w:marRight w:val="0"/>
              <w:marTop w:val="0"/>
              <w:marBottom w:val="0"/>
              <w:divBdr>
                <w:top w:val="none" w:sz="0" w:space="0" w:color="auto"/>
                <w:left w:val="none" w:sz="0" w:space="0" w:color="auto"/>
                <w:bottom w:val="none" w:sz="0" w:space="0" w:color="auto"/>
                <w:right w:val="none" w:sz="0" w:space="0" w:color="auto"/>
              </w:divBdr>
            </w:div>
          </w:divsChild>
        </w:div>
        <w:div w:id="2031909127">
          <w:marLeft w:val="0"/>
          <w:marRight w:val="0"/>
          <w:marTop w:val="0"/>
          <w:marBottom w:val="0"/>
          <w:divBdr>
            <w:top w:val="none" w:sz="0" w:space="0" w:color="auto"/>
            <w:left w:val="none" w:sz="0" w:space="0" w:color="auto"/>
            <w:bottom w:val="none" w:sz="0" w:space="0" w:color="auto"/>
            <w:right w:val="none" w:sz="0" w:space="0" w:color="auto"/>
          </w:divBdr>
          <w:divsChild>
            <w:div w:id="1412579490">
              <w:marLeft w:val="0"/>
              <w:marRight w:val="0"/>
              <w:marTop w:val="0"/>
              <w:marBottom w:val="0"/>
              <w:divBdr>
                <w:top w:val="none" w:sz="0" w:space="0" w:color="auto"/>
                <w:left w:val="none" w:sz="0" w:space="0" w:color="auto"/>
                <w:bottom w:val="none" w:sz="0" w:space="0" w:color="auto"/>
                <w:right w:val="none" w:sz="0" w:space="0" w:color="auto"/>
              </w:divBdr>
            </w:div>
            <w:div w:id="360283535">
              <w:marLeft w:val="0"/>
              <w:marRight w:val="0"/>
              <w:marTop w:val="0"/>
              <w:marBottom w:val="0"/>
              <w:divBdr>
                <w:top w:val="none" w:sz="0" w:space="0" w:color="auto"/>
                <w:left w:val="none" w:sz="0" w:space="0" w:color="auto"/>
                <w:bottom w:val="none" w:sz="0" w:space="0" w:color="auto"/>
                <w:right w:val="none" w:sz="0" w:space="0" w:color="auto"/>
              </w:divBdr>
            </w:div>
          </w:divsChild>
        </w:div>
        <w:div w:id="504829609">
          <w:marLeft w:val="0"/>
          <w:marRight w:val="0"/>
          <w:marTop w:val="0"/>
          <w:marBottom w:val="0"/>
          <w:divBdr>
            <w:top w:val="none" w:sz="0" w:space="0" w:color="auto"/>
            <w:left w:val="none" w:sz="0" w:space="0" w:color="auto"/>
            <w:bottom w:val="none" w:sz="0" w:space="0" w:color="auto"/>
            <w:right w:val="none" w:sz="0" w:space="0" w:color="auto"/>
          </w:divBdr>
          <w:divsChild>
            <w:div w:id="776558770">
              <w:marLeft w:val="0"/>
              <w:marRight w:val="0"/>
              <w:marTop w:val="0"/>
              <w:marBottom w:val="0"/>
              <w:divBdr>
                <w:top w:val="none" w:sz="0" w:space="0" w:color="auto"/>
                <w:left w:val="none" w:sz="0" w:space="0" w:color="auto"/>
                <w:bottom w:val="none" w:sz="0" w:space="0" w:color="auto"/>
                <w:right w:val="none" w:sz="0" w:space="0" w:color="auto"/>
              </w:divBdr>
            </w:div>
            <w:div w:id="1416396730">
              <w:marLeft w:val="0"/>
              <w:marRight w:val="0"/>
              <w:marTop w:val="0"/>
              <w:marBottom w:val="0"/>
              <w:divBdr>
                <w:top w:val="none" w:sz="0" w:space="0" w:color="auto"/>
                <w:left w:val="none" w:sz="0" w:space="0" w:color="auto"/>
                <w:bottom w:val="none" w:sz="0" w:space="0" w:color="auto"/>
                <w:right w:val="none" w:sz="0" w:space="0" w:color="auto"/>
              </w:divBdr>
            </w:div>
          </w:divsChild>
        </w:div>
        <w:div w:id="764115687">
          <w:marLeft w:val="0"/>
          <w:marRight w:val="0"/>
          <w:marTop w:val="0"/>
          <w:marBottom w:val="0"/>
          <w:divBdr>
            <w:top w:val="none" w:sz="0" w:space="0" w:color="auto"/>
            <w:left w:val="none" w:sz="0" w:space="0" w:color="auto"/>
            <w:bottom w:val="none" w:sz="0" w:space="0" w:color="auto"/>
            <w:right w:val="none" w:sz="0" w:space="0" w:color="auto"/>
          </w:divBdr>
          <w:divsChild>
            <w:div w:id="1679305103">
              <w:marLeft w:val="0"/>
              <w:marRight w:val="0"/>
              <w:marTop w:val="0"/>
              <w:marBottom w:val="0"/>
              <w:divBdr>
                <w:top w:val="none" w:sz="0" w:space="0" w:color="auto"/>
                <w:left w:val="none" w:sz="0" w:space="0" w:color="auto"/>
                <w:bottom w:val="none" w:sz="0" w:space="0" w:color="auto"/>
                <w:right w:val="none" w:sz="0" w:space="0" w:color="auto"/>
              </w:divBdr>
            </w:div>
            <w:div w:id="1778258152">
              <w:marLeft w:val="0"/>
              <w:marRight w:val="0"/>
              <w:marTop w:val="0"/>
              <w:marBottom w:val="0"/>
              <w:divBdr>
                <w:top w:val="none" w:sz="0" w:space="0" w:color="auto"/>
                <w:left w:val="none" w:sz="0" w:space="0" w:color="auto"/>
                <w:bottom w:val="none" w:sz="0" w:space="0" w:color="auto"/>
                <w:right w:val="none" w:sz="0" w:space="0" w:color="auto"/>
              </w:divBdr>
            </w:div>
          </w:divsChild>
        </w:div>
        <w:div w:id="1832403673">
          <w:marLeft w:val="0"/>
          <w:marRight w:val="0"/>
          <w:marTop w:val="0"/>
          <w:marBottom w:val="0"/>
          <w:divBdr>
            <w:top w:val="none" w:sz="0" w:space="0" w:color="auto"/>
            <w:left w:val="none" w:sz="0" w:space="0" w:color="auto"/>
            <w:bottom w:val="none" w:sz="0" w:space="0" w:color="auto"/>
            <w:right w:val="none" w:sz="0" w:space="0" w:color="auto"/>
          </w:divBdr>
          <w:divsChild>
            <w:div w:id="170023178">
              <w:marLeft w:val="0"/>
              <w:marRight w:val="0"/>
              <w:marTop w:val="0"/>
              <w:marBottom w:val="0"/>
              <w:divBdr>
                <w:top w:val="none" w:sz="0" w:space="0" w:color="auto"/>
                <w:left w:val="none" w:sz="0" w:space="0" w:color="auto"/>
                <w:bottom w:val="none" w:sz="0" w:space="0" w:color="auto"/>
                <w:right w:val="none" w:sz="0" w:space="0" w:color="auto"/>
              </w:divBdr>
            </w:div>
            <w:div w:id="1615553499">
              <w:marLeft w:val="0"/>
              <w:marRight w:val="0"/>
              <w:marTop w:val="0"/>
              <w:marBottom w:val="0"/>
              <w:divBdr>
                <w:top w:val="none" w:sz="0" w:space="0" w:color="auto"/>
                <w:left w:val="none" w:sz="0" w:space="0" w:color="auto"/>
                <w:bottom w:val="none" w:sz="0" w:space="0" w:color="auto"/>
                <w:right w:val="none" w:sz="0" w:space="0" w:color="auto"/>
              </w:divBdr>
              <w:divsChild>
                <w:div w:id="16852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3119">
          <w:marLeft w:val="0"/>
          <w:marRight w:val="0"/>
          <w:marTop w:val="0"/>
          <w:marBottom w:val="0"/>
          <w:divBdr>
            <w:top w:val="none" w:sz="0" w:space="0" w:color="auto"/>
            <w:left w:val="none" w:sz="0" w:space="0" w:color="auto"/>
            <w:bottom w:val="none" w:sz="0" w:space="0" w:color="auto"/>
            <w:right w:val="none" w:sz="0" w:space="0" w:color="auto"/>
          </w:divBdr>
          <w:divsChild>
            <w:div w:id="356589125">
              <w:marLeft w:val="0"/>
              <w:marRight w:val="0"/>
              <w:marTop w:val="0"/>
              <w:marBottom w:val="0"/>
              <w:divBdr>
                <w:top w:val="none" w:sz="0" w:space="0" w:color="auto"/>
                <w:left w:val="none" w:sz="0" w:space="0" w:color="auto"/>
                <w:bottom w:val="none" w:sz="0" w:space="0" w:color="auto"/>
                <w:right w:val="none" w:sz="0" w:space="0" w:color="auto"/>
              </w:divBdr>
            </w:div>
            <w:div w:id="1491411856">
              <w:marLeft w:val="0"/>
              <w:marRight w:val="0"/>
              <w:marTop w:val="0"/>
              <w:marBottom w:val="0"/>
              <w:divBdr>
                <w:top w:val="none" w:sz="0" w:space="0" w:color="auto"/>
                <w:left w:val="none" w:sz="0" w:space="0" w:color="auto"/>
                <w:bottom w:val="none" w:sz="0" w:space="0" w:color="auto"/>
                <w:right w:val="none" w:sz="0" w:space="0" w:color="auto"/>
              </w:divBdr>
            </w:div>
          </w:divsChild>
        </w:div>
        <w:div w:id="784083122">
          <w:marLeft w:val="0"/>
          <w:marRight w:val="0"/>
          <w:marTop w:val="0"/>
          <w:marBottom w:val="0"/>
          <w:divBdr>
            <w:top w:val="none" w:sz="0" w:space="0" w:color="auto"/>
            <w:left w:val="none" w:sz="0" w:space="0" w:color="auto"/>
            <w:bottom w:val="none" w:sz="0" w:space="0" w:color="auto"/>
            <w:right w:val="none" w:sz="0" w:space="0" w:color="auto"/>
          </w:divBdr>
          <w:divsChild>
            <w:div w:id="1992631641">
              <w:marLeft w:val="0"/>
              <w:marRight w:val="0"/>
              <w:marTop w:val="0"/>
              <w:marBottom w:val="0"/>
              <w:divBdr>
                <w:top w:val="none" w:sz="0" w:space="0" w:color="auto"/>
                <w:left w:val="none" w:sz="0" w:space="0" w:color="auto"/>
                <w:bottom w:val="none" w:sz="0" w:space="0" w:color="auto"/>
                <w:right w:val="none" w:sz="0" w:space="0" w:color="auto"/>
              </w:divBdr>
            </w:div>
            <w:div w:id="91433391">
              <w:marLeft w:val="0"/>
              <w:marRight w:val="0"/>
              <w:marTop w:val="0"/>
              <w:marBottom w:val="0"/>
              <w:divBdr>
                <w:top w:val="none" w:sz="0" w:space="0" w:color="auto"/>
                <w:left w:val="none" w:sz="0" w:space="0" w:color="auto"/>
                <w:bottom w:val="none" w:sz="0" w:space="0" w:color="auto"/>
                <w:right w:val="none" w:sz="0" w:space="0" w:color="auto"/>
              </w:divBdr>
              <w:divsChild>
                <w:div w:id="130488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73886">
          <w:marLeft w:val="0"/>
          <w:marRight w:val="0"/>
          <w:marTop w:val="0"/>
          <w:marBottom w:val="0"/>
          <w:divBdr>
            <w:top w:val="none" w:sz="0" w:space="0" w:color="auto"/>
            <w:left w:val="none" w:sz="0" w:space="0" w:color="auto"/>
            <w:bottom w:val="none" w:sz="0" w:space="0" w:color="auto"/>
            <w:right w:val="none" w:sz="0" w:space="0" w:color="auto"/>
          </w:divBdr>
          <w:divsChild>
            <w:div w:id="1168447657">
              <w:marLeft w:val="0"/>
              <w:marRight w:val="0"/>
              <w:marTop w:val="0"/>
              <w:marBottom w:val="0"/>
              <w:divBdr>
                <w:top w:val="none" w:sz="0" w:space="0" w:color="auto"/>
                <w:left w:val="none" w:sz="0" w:space="0" w:color="auto"/>
                <w:bottom w:val="none" w:sz="0" w:space="0" w:color="auto"/>
                <w:right w:val="none" w:sz="0" w:space="0" w:color="auto"/>
              </w:divBdr>
            </w:div>
            <w:div w:id="45143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8045">
      <w:bodyDiv w:val="1"/>
      <w:marLeft w:val="0"/>
      <w:marRight w:val="0"/>
      <w:marTop w:val="0"/>
      <w:marBottom w:val="0"/>
      <w:divBdr>
        <w:top w:val="none" w:sz="0" w:space="0" w:color="auto"/>
        <w:left w:val="none" w:sz="0" w:space="0" w:color="auto"/>
        <w:bottom w:val="none" w:sz="0" w:space="0" w:color="auto"/>
        <w:right w:val="none" w:sz="0" w:space="0" w:color="auto"/>
      </w:divBdr>
      <w:divsChild>
        <w:div w:id="1523982019">
          <w:marLeft w:val="0"/>
          <w:marRight w:val="0"/>
          <w:marTop w:val="0"/>
          <w:marBottom w:val="0"/>
          <w:divBdr>
            <w:top w:val="none" w:sz="0" w:space="0" w:color="auto"/>
            <w:left w:val="none" w:sz="0" w:space="0" w:color="auto"/>
            <w:bottom w:val="none" w:sz="0" w:space="0" w:color="auto"/>
            <w:right w:val="none" w:sz="0" w:space="0" w:color="auto"/>
          </w:divBdr>
          <w:divsChild>
            <w:div w:id="500778956">
              <w:marLeft w:val="0"/>
              <w:marRight w:val="0"/>
              <w:marTop w:val="0"/>
              <w:marBottom w:val="0"/>
              <w:divBdr>
                <w:top w:val="none" w:sz="0" w:space="0" w:color="auto"/>
                <w:left w:val="none" w:sz="0" w:space="0" w:color="auto"/>
                <w:bottom w:val="none" w:sz="0" w:space="0" w:color="auto"/>
                <w:right w:val="none" w:sz="0" w:space="0" w:color="auto"/>
              </w:divBdr>
            </w:div>
            <w:div w:id="539099615">
              <w:marLeft w:val="0"/>
              <w:marRight w:val="0"/>
              <w:marTop w:val="0"/>
              <w:marBottom w:val="0"/>
              <w:divBdr>
                <w:top w:val="none" w:sz="0" w:space="0" w:color="auto"/>
                <w:left w:val="none" w:sz="0" w:space="0" w:color="auto"/>
                <w:bottom w:val="none" w:sz="0" w:space="0" w:color="auto"/>
                <w:right w:val="none" w:sz="0" w:space="0" w:color="auto"/>
              </w:divBdr>
              <w:divsChild>
                <w:div w:id="1418290661">
                  <w:marLeft w:val="0"/>
                  <w:marRight w:val="0"/>
                  <w:marTop w:val="0"/>
                  <w:marBottom w:val="0"/>
                  <w:divBdr>
                    <w:top w:val="none" w:sz="0" w:space="0" w:color="auto"/>
                    <w:left w:val="none" w:sz="0" w:space="0" w:color="auto"/>
                    <w:bottom w:val="none" w:sz="0" w:space="0" w:color="auto"/>
                    <w:right w:val="none" w:sz="0" w:space="0" w:color="auto"/>
                  </w:divBdr>
                  <w:divsChild>
                    <w:div w:id="12550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2067">
          <w:marLeft w:val="0"/>
          <w:marRight w:val="0"/>
          <w:marTop w:val="0"/>
          <w:marBottom w:val="0"/>
          <w:divBdr>
            <w:top w:val="none" w:sz="0" w:space="0" w:color="auto"/>
            <w:left w:val="none" w:sz="0" w:space="0" w:color="auto"/>
            <w:bottom w:val="none" w:sz="0" w:space="0" w:color="auto"/>
            <w:right w:val="none" w:sz="0" w:space="0" w:color="auto"/>
          </w:divBdr>
          <w:divsChild>
            <w:div w:id="926842667">
              <w:marLeft w:val="0"/>
              <w:marRight w:val="0"/>
              <w:marTop w:val="0"/>
              <w:marBottom w:val="0"/>
              <w:divBdr>
                <w:top w:val="none" w:sz="0" w:space="0" w:color="auto"/>
                <w:left w:val="none" w:sz="0" w:space="0" w:color="auto"/>
                <w:bottom w:val="none" w:sz="0" w:space="0" w:color="auto"/>
                <w:right w:val="none" w:sz="0" w:space="0" w:color="auto"/>
              </w:divBdr>
            </w:div>
            <w:div w:id="855272095">
              <w:marLeft w:val="0"/>
              <w:marRight w:val="0"/>
              <w:marTop w:val="0"/>
              <w:marBottom w:val="0"/>
              <w:divBdr>
                <w:top w:val="none" w:sz="0" w:space="0" w:color="auto"/>
                <w:left w:val="none" w:sz="0" w:space="0" w:color="auto"/>
                <w:bottom w:val="none" w:sz="0" w:space="0" w:color="auto"/>
                <w:right w:val="none" w:sz="0" w:space="0" w:color="auto"/>
              </w:divBdr>
            </w:div>
          </w:divsChild>
        </w:div>
        <w:div w:id="1038235290">
          <w:marLeft w:val="0"/>
          <w:marRight w:val="0"/>
          <w:marTop w:val="0"/>
          <w:marBottom w:val="0"/>
          <w:divBdr>
            <w:top w:val="none" w:sz="0" w:space="0" w:color="auto"/>
            <w:left w:val="none" w:sz="0" w:space="0" w:color="auto"/>
            <w:bottom w:val="none" w:sz="0" w:space="0" w:color="auto"/>
            <w:right w:val="none" w:sz="0" w:space="0" w:color="auto"/>
          </w:divBdr>
          <w:divsChild>
            <w:div w:id="518586727">
              <w:marLeft w:val="0"/>
              <w:marRight w:val="0"/>
              <w:marTop w:val="0"/>
              <w:marBottom w:val="0"/>
              <w:divBdr>
                <w:top w:val="none" w:sz="0" w:space="0" w:color="auto"/>
                <w:left w:val="none" w:sz="0" w:space="0" w:color="auto"/>
                <w:bottom w:val="none" w:sz="0" w:space="0" w:color="auto"/>
                <w:right w:val="none" w:sz="0" w:space="0" w:color="auto"/>
              </w:divBdr>
            </w:div>
            <w:div w:id="1642885009">
              <w:marLeft w:val="0"/>
              <w:marRight w:val="0"/>
              <w:marTop w:val="0"/>
              <w:marBottom w:val="0"/>
              <w:divBdr>
                <w:top w:val="none" w:sz="0" w:space="0" w:color="auto"/>
                <w:left w:val="none" w:sz="0" w:space="0" w:color="auto"/>
                <w:bottom w:val="none" w:sz="0" w:space="0" w:color="auto"/>
                <w:right w:val="none" w:sz="0" w:space="0" w:color="auto"/>
              </w:divBdr>
            </w:div>
          </w:divsChild>
        </w:div>
        <w:div w:id="1735397344">
          <w:marLeft w:val="0"/>
          <w:marRight w:val="0"/>
          <w:marTop w:val="0"/>
          <w:marBottom w:val="0"/>
          <w:divBdr>
            <w:top w:val="none" w:sz="0" w:space="0" w:color="auto"/>
            <w:left w:val="none" w:sz="0" w:space="0" w:color="auto"/>
            <w:bottom w:val="none" w:sz="0" w:space="0" w:color="auto"/>
            <w:right w:val="none" w:sz="0" w:space="0" w:color="auto"/>
          </w:divBdr>
          <w:divsChild>
            <w:div w:id="1261179649">
              <w:marLeft w:val="0"/>
              <w:marRight w:val="0"/>
              <w:marTop w:val="0"/>
              <w:marBottom w:val="0"/>
              <w:divBdr>
                <w:top w:val="none" w:sz="0" w:space="0" w:color="auto"/>
                <w:left w:val="none" w:sz="0" w:space="0" w:color="auto"/>
                <w:bottom w:val="none" w:sz="0" w:space="0" w:color="auto"/>
                <w:right w:val="none" w:sz="0" w:space="0" w:color="auto"/>
              </w:divBdr>
            </w:div>
            <w:div w:id="384836446">
              <w:marLeft w:val="0"/>
              <w:marRight w:val="0"/>
              <w:marTop w:val="0"/>
              <w:marBottom w:val="0"/>
              <w:divBdr>
                <w:top w:val="none" w:sz="0" w:space="0" w:color="auto"/>
                <w:left w:val="none" w:sz="0" w:space="0" w:color="auto"/>
                <w:bottom w:val="none" w:sz="0" w:space="0" w:color="auto"/>
                <w:right w:val="none" w:sz="0" w:space="0" w:color="auto"/>
              </w:divBdr>
            </w:div>
          </w:divsChild>
        </w:div>
        <w:div w:id="1476796225">
          <w:marLeft w:val="0"/>
          <w:marRight w:val="0"/>
          <w:marTop w:val="0"/>
          <w:marBottom w:val="0"/>
          <w:divBdr>
            <w:top w:val="none" w:sz="0" w:space="0" w:color="auto"/>
            <w:left w:val="none" w:sz="0" w:space="0" w:color="auto"/>
            <w:bottom w:val="none" w:sz="0" w:space="0" w:color="auto"/>
            <w:right w:val="none" w:sz="0" w:space="0" w:color="auto"/>
          </w:divBdr>
          <w:divsChild>
            <w:div w:id="2112504095">
              <w:marLeft w:val="0"/>
              <w:marRight w:val="0"/>
              <w:marTop w:val="0"/>
              <w:marBottom w:val="0"/>
              <w:divBdr>
                <w:top w:val="none" w:sz="0" w:space="0" w:color="auto"/>
                <w:left w:val="none" w:sz="0" w:space="0" w:color="auto"/>
                <w:bottom w:val="none" w:sz="0" w:space="0" w:color="auto"/>
                <w:right w:val="none" w:sz="0" w:space="0" w:color="auto"/>
              </w:divBdr>
            </w:div>
            <w:div w:id="1288314411">
              <w:marLeft w:val="0"/>
              <w:marRight w:val="0"/>
              <w:marTop w:val="0"/>
              <w:marBottom w:val="0"/>
              <w:divBdr>
                <w:top w:val="none" w:sz="0" w:space="0" w:color="auto"/>
                <w:left w:val="none" w:sz="0" w:space="0" w:color="auto"/>
                <w:bottom w:val="none" w:sz="0" w:space="0" w:color="auto"/>
                <w:right w:val="none" w:sz="0" w:space="0" w:color="auto"/>
              </w:divBdr>
            </w:div>
          </w:divsChild>
        </w:div>
        <w:div w:id="1923101468">
          <w:marLeft w:val="0"/>
          <w:marRight w:val="0"/>
          <w:marTop w:val="0"/>
          <w:marBottom w:val="0"/>
          <w:divBdr>
            <w:top w:val="none" w:sz="0" w:space="0" w:color="auto"/>
            <w:left w:val="none" w:sz="0" w:space="0" w:color="auto"/>
            <w:bottom w:val="none" w:sz="0" w:space="0" w:color="auto"/>
            <w:right w:val="none" w:sz="0" w:space="0" w:color="auto"/>
          </w:divBdr>
          <w:divsChild>
            <w:div w:id="233861695">
              <w:marLeft w:val="0"/>
              <w:marRight w:val="0"/>
              <w:marTop w:val="0"/>
              <w:marBottom w:val="0"/>
              <w:divBdr>
                <w:top w:val="none" w:sz="0" w:space="0" w:color="auto"/>
                <w:left w:val="none" w:sz="0" w:space="0" w:color="auto"/>
                <w:bottom w:val="none" w:sz="0" w:space="0" w:color="auto"/>
                <w:right w:val="none" w:sz="0" w:space="0" w:color="auto"/>
              </w:divBdr>
            </w:div>
            <w:div w:id="317272584">
              <w:marLeft w:val="0"/>
              <w:marRight w:val="0"/>
              <w:marTop w:val="0"/>
              <w:marBottom w:val="0"/>
              <w:divBdr>
                <w:top w:val="none" w:sz="0" w:space="0" w:color="auto"/>
                <w:left w:val="none" w:sz="0" w:space="0" w:color="auto"/>
                <w:bottom w:val="none" w:sz="0" w:space="0" w:color="auto"/>
                <w:right w:val="none" w:sz="0" w:space="0" w:color="auto"/>
              </w:divBdr>
            </w:div>
          </w:divsChild>
        </w:div>
        <w:div w:id="634019776">
          <w:marLeft w:val="0"/>
          <w:marRight w:val="0"/>
          <w:marTop w:val="0"/>
          <w:marBottom w:val="0"/>
          <w:divBdr>
            <w:top w:val="none" w:sz="0" w:space="0" w:color="auto"/>
            <w:left w:val="none" w:sz="0" w:space="0" w:color="auto"/>
            <w:bottom w:val="none" w:sz="0" w:space="0" w:color="auto"/>
            <w:right w:val="none" w:sz="0" w:space="0" w:color="auto"/>
          </w:divBdr>
          <w:divsChild>
            <w:div w:id="1338926250">
              <w:marLeft w:val="0"/>
              <w:marRight w:val="0"/>
              <w:marTop w:val="0"/>
              <w:marBottom w:val="0"/>
              <w:divBdr>
                <w:top w:val="none" w:sz="0" w:space="0" w:color="auto"/>
                <w:left w:val="none" w:sz="0" w:space="0" w:color="auto"/>
                <w:bottom w:val="none" w:sz="0" w:space="0" w:color="auto"/>
                <w:right w:val="none" w:sz="0" w:space="0" w:color="auto"/>
              </w:divBdr>
            </w:div>
            <w:div w:id="2050565747">
              <w:marLeft w:val="0"/>
              <w:marRight w:val="0"/>
              <w:marTop w:val="0"/>
              <w:marBottom w:val="0"/>
              <w:divBdr>
                <w:top w:val="none" w:sz="0" w:space="0" w:color="auto"/>
                <w:left w:val="none" w:sz="0" w:space="0" w:color="auto"/>
                <w:bottom w:val="none" w:sz="0" w:space="0" w:color="auto"/>
                <w:right w:val="none" w:sz="0" w:space="0" w:color="auto"/>
              </w:divBdr>
            </w:div>
          </w:divsChild>
        </w:div>
        <w:div w:id="167134230">
          <w:marLeft w:val="0"/>
          <w:marRight w:val="0"/>
          <w:marTop w:val="0"/>
          <w:marBottom w:val="0"/>
          <w:divBdr>
            <w:top w:val="none" w:sz="0" w:space="0" w:color="auto"/>
            <w:left w:val="none" w:sz="0" w:space="0" w:color="auto"/>
            <w:bottom w:val="none" w:sz="0" w:space="0" w:color="auto"/>
            <w:right w:val="none" w:sz="0" w:space="0" w:color="auto"/>
          </w:divBdr>
          <w:divsChild>
            <w:div w:id="1593199561">
              <w:marLeft w:val="0"/>
              <w:marRight w:val="0"/>
              <w:marTop w:val="0"/>
              <w:marBottom w:val="0"/>
              <w:divBdr>
                <w:top w:val="none" w:sz="0" w:space="0" w:color="auto"/>
                <w:left w:val="none" w:sz="0" w:space="0" w:color="auto"/>
                <w:bottom w:val="none" w:sz="0" w:space="0" w:color="auto"/>
                <w:right w:val="none" w:sz="0" w:space="0" w:color="auto"/>
              </w:divBdr>
            </w:div>
            <w:div w:id="96097186">
              <w:marLeft w:val="0"/>
              <w:marRight w:val="0"/>
              <w:marTop w:val="0"/>
              <w:marBottom w:val="0"/>
              <w:divBdr>
                <w:top w:val="none" w:sz="0" w:space="0" w:color="auto"/>
                <w:left w:val="none" w:sz="0" w:space="0" w:color="auto"/>
                <w:bottom w:val="none" w:sz="0" w:space="0" w:color="auto"/>
                <w:right w:val="none" w:sz="0" w:space="0" w:color="auto"/>
              </w:divBdr>
            </w:div>
          </w:divsChild>
        </w:div>
        <w:div w:id="1198658799">
          <w:marLeft w:val="0"/>
          <w:marRight w:val="0"/>
          <w:marTop w:val="0"/>
          <w:marBottom w:val="0"/>
          <w:divBdr>
            <w:top w:val="none" w:sz="0" w:space="0" w:color="auto"/>
            <w:left w:val="none" w:sz="0" w:space="0" w:color="auto"/>
            <w:bottom w:val="none" w:sz="0" w:space="0" w:color="auto"/>
            <w:right w:val="none" w:sz="0" w:space="0" w:color="auto"/>
          </w:divBdr>
          <w:divsChild>
            <w:div w:id="658390339">
              <w:marLeft w:val="0"/>
              <w:marRight w:val="0"/>
              <w:marTop w:val="0"/>
              <w:marBottom w:val="0"/>
              <w:divBdr>
                <w:top w:val="none" w:sz="0" w:space="0" w:color="auto"/>
                <w:left w:val="none" w:sz="0" w:space="0" w:color="auto"/>
                <w:bottom w:val="none" w:sz="0" w:space="0" w:color="auto"/>
                <w:right w:val="none" w:sz="0" w:space="0" w:color="auto"/>
              </w:divBdr>
            </w:div>
          </w:divsChild>
        </w:div>
        <w:div w:id="1911227863">
          <w:marLeft w:val="0"/>
          <w:marRight w:val="0"/>
          <w:marTop w:val="0"/>
          <w:marBottom w:val="0"/>
          <w:divBdr>
            <w:top w:val="none" w:sz="0" w:space="0" w:color="auto"/>
            <w:left w:val="none" w:sz="0" w:space="0" w:color="auto"/>
            <w:bottom w:val="none" w:sz="0" w:space="0" w:color="auto"/>
            <w:right w:val="none" w:sz="0" w:space="0" w:color="auto"/>
          </w:divBdr>
          <w:divsChild>
            <w:div w:id="505021724">
              <w:marLeft w:val="0"/>
              <w:marRight w:val="0"/>
              <w:marTop w:val="0"/>
              <w:marBottom w:val="0"/>
              <w:divBdr>
                <w:top w:val="none" w:sz="0" w:space="0" w:color="auto"/>
                <w:left w:val="none" w:sz="0" w:space="0" w:color="auto"/>
                <w:bottom w:val="none" w:sz="0" w:space="0" w:color="auto"/>
                <w:right w:val="none" w:sz="0" w:space="0" w:color="auto"/>
              </w:divBdr>
            </w:div>
            <w:div w:id="194464819">
              <w:marLeft w:val="0"/>
              <w:marRight w:val="0"/>
              <w:marTop w:val="0"/>
              <w:marBottom w:val="0"/>
              <w:divBdr>
                <w:top w:val="none" w:sz="0" w:space="0" w:color="auto"/>
                <w:left w:val="none" w:sz="0" w:space="0" w:color="auto"/>
                <w:bottom w:val="none" w:sz="0" w:space="0" w:color="auto"/>
                <w:right w:val="none" w:sz="0" w:space="0" w:color="auto"/>
              </w:divBdr>
            </w:div>
          </w:divsChild>
        </w:div>
        <w:div w:id="480385332">
          <w:marLeft w:val="0"/>
          <w:marRight w:val="0"/>
          <w:marTop w:val="0"/>
          <w:marBottom w:val="0"/>
          <w:divBdr>
            <w:top w:val="none" w:sz="0" w:space="0" w:color="auto"/>
            <w:left w:val="none" w:sz="0" w:space="0" w:color="auto"/>
            <w:bottom w:val="none" w:sz="0" w:space="0" w:color="auto"/>
            <w:right w:val="none" w:sz="0" w:space="0" w:color="auto"/>
          </w:divBdr>
          <w:divsChild>
            <w:div w:id="231547593">
              <w:marLeft w:val="0"/>
              <w:marRight w:val="0"/>
              <w:marTop w:val="0"/>
              <w:marBottom w:val="0"/>
              <w:divBdr>
                <w:top w:val="none" w:sz="0" w:space="0" w:color="auto"/>
                <w:left w:val="none" w:sz="0" w:space="0" w:color="auto"/>
                <w:bottom w:val="none" w:sz="0" w:space="0" w:color="auto"/>
                <w:right w:val="none" w:sz="0" w:space="0" w:color="auto"/>
              </w:divBdr>
            </w:div>
            <w:div w:id="2012635394">
              <w:marLeft w:val="0"/>
              <w:marRight w:val="0"/>
              <w:marTop w:val="0"/>
              <w:marBottom w:val="0"/>
              <w:divBdr>
                <w:top w:val="none" w:sz="0" w:space="0" w:color="auto"/>
                <w:left w:val="none" w:sz="0" w:space="0" w:color="auto"/>
                <w:bottom w:val="none" w:sz="0" w:space="0" w:color="auto"/>
                <w:right w:val="none" w:sz="0" w:space="0" w:color="auto"/>
              </w:divBdr>
              <w:divsChild>
                <w:div w:id="367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258967">
          <w:marLeft w:val="0"/>
          <w:marRight w:val="0"/>
          <w:marTop w:val="0"/>
          <w:marBottom w:val="0"/>
          <w:divBdr>
            <w:top w:val="none" w:sz="0" w:space="0" w:color="auto"/>
            <w:left w:val="none" w:sz="0" w:space="0" w:color="auto"/>
            <w:bottom w:val="none" w:sz="0" w:space="0" w:color="auto"/>
            <w:right w:val="none" w:sz="0" w:space="0" w:color="auto"/>
          </w:divBdr>
          <w:divsChild>
            <w:div w:id="1936861237">
              <w:marLeft w:val="0"/>
              <w:marRight w:val="0"/>
              <w:marTop w:val="0"/>
              <w:marBottom w:val="0"/>
              <w:divBdr>
                <w:top w:val="none" w:sz="0" w:space="0" w:color="auto"/>
                <w:left w:val="none" w:sz="0" w:space="0" w:color="auto"/>
                <w:bottom w:val="none" w:sz="0" w:space="0" w:color="auto"/>
                <w:right w:val="none" w:sz="0" w:space="0" w:color="auto"/>
              </w:divBdr>
            </w:div>
            <w:div w:id="207299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768358">
      <w:bodyDiv w:val="1"/>
      <w:marLeft w:val="0"/>
      <w:marRight w:val="0"/>
      <w:marTop w:val="0"/>
      <w:marBottom w:val="0"/>
      <w:divBdr>
        <w:top w:val="none" w:sz="0" w:space="0" w:color="auto"/>
        <w:left w:val="none" w:sz="0" w:space="0" w:color="auto"/>
        <w:bottom w:val="none" w:sz="0" w:space="0" w:color="auto"/>
        <w:right w:val="none" w:sz="0" w:space="0" w:color="auto"/>
      </w:divBdr>
      <w:divsChild>
        <w:div w:id="1477456075">
          <w:marLeft w:val="0"/>
          <w:marRight w:val="0"/>
          <w:marTop w:val="0"/>
          <w:marBottom w:val="0"/>
          <w:divBdr>
            <w:top w:val="none" w:sz="0" w:space="0" w:color="auto"/>
            <w:left w:val="none" w:sz="0" w:space="0" w:color="auto"/>
            <w:bottom w:val="none" w:sz="0" w:space="0" w:color="auto"/>
            <w:right w:val="none" w:sz="0" w:space="0" w:color="auto"/>
          </w:divBdr>
          <w:divsChild>
            <w:div w:id="1395201107">
              <w:marLeft w:val="0"/>
              <w:marRight w:val="0"/>
              <w:marTop w:val="0"/>
              <w:marBottom w:val="0"/>
              <w:divBdr>
                <w:top w:val="none" w:sz="0" w:space="0" w:color="auto"/>
                <w:left w:val="none" w:sz="0" w:space="0" w:color="auto"/>
                <w:bottom w:val="none" w:sz="0" w:space="0" w:color="auto"/>
                <w:right w:val="none" w:sz="0" w:space="0" w:color="auto"/>
              </w:divBdr>
            </w:div>
            <w:div w:id="1831167225">
              <w:marLeft w:val="0"/>
              <w:marRight w:val="0"/>
              <w:marTop w:val="0"/>
              <w:marBottom w:val="0"/>
              <w:divBdr>
                <w:top w:val="none" w:sz="0" w:space="0" w:color="auto"/>
                <w:left w:val="none" w:sz="0" w:space="0" w:color="auto"/>
                <w:bottom w:val="none" w:sz="0" w:space="0" w:color="auto"/>
                <w:right w:val="none" w:sz="0" w:space="0" w:color="auto"/>
              </w:divBdr>
              <w:divsChild>
                <w:div w:id="831798039">
                  <w:marLeft w:val="0"/>
                  <w:marRight w:val="0"/>
                  <w:marTop w:val="0"/>
                  <w:marBottom w:val="0"/>
                  <w:divBdr>
                    <w:top w:val="none" w:sz="0" w:space="0" w:color="auto"/>
                    <w:left w:val="none" w:sz="0" w:space="0" w:color="auto"/>
                    <w:bottom w:val="none" w:sz="0" w:space="0" w:color="auto"/>
                    <w:right w:val="none" w:sz="0" w:space="0" w:color="auto"/>
                  </w:divBdr>
                  <w:divsChild>
                    <w:div w:id="95938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224267">
          <w:marLeft w:val="0"/>
          <w:marRight w:val="0"/>
          <w:marTop w:val="0"/>
          <w:marBottom w:val="0"/>
          <w:divBdr>
            <w:top w:val="none" w:sz="0" w:space="0" w:color="auto"/>
            <w:left w:val="none" w:sz="0" w:space="0" w:color="auto"/>
            <w:bottom w:val="none" w:sz="0" w:space="0" w:color="auto"/>
            <w:right w:val="none" w:sz="0" w:space="0" w:color="auto"/>
          </w:divBdr>
          <w:divsChild>
            <w:div w:id="1664818179">
              <w:marLeft w:val="0"/>
              <w:marRight w:val="0"/>
              <w:marTop w:val="0"/>
              <w:marBottom w:val="0"/>
              <w:divBdr>
                <w:top w:val="none" w:sz="0" w:space="0" w:color="auto"/>
                <w:left w:val="none" w:sz="0" w:space="0" w:color="auto"/>
                <w:bottom w:val="none" w:sz="0" w:space="0" w:color="auto"/>
                <w:right w:val="none" w:sz="0" w:space="0" w:color="auto"/>
              </w:divBdr>
            </w:div>
            <w:div w:id="718092581">
              <w:marLeft w:val="0"/>
              <w:marRight w:val="0"/>
              <w:marTop w:val="0"/>
              <w:marBottom w:val="0"/>
              <w:divBdr>
                <w:top w:val="none" w:sz="0" w:space="0" w:color="auto"/>
                <w:left w:val="none" w:sz="0" w:space="0" w:color="auto"/>
                <w:bottom w:val="none" w:sz="0" w:space="0" w:color="auto"/>
                <w:right w:val="none" w:sz="0" w:space="0" w:color="auto"/>
              </w:divBdr>
            </w:div>
          </w:divsChild>
        </w:div>
        <w:div w:id="1923637113">
          <w:marLeft w:val="0"/>
          <w:marRight w:val="0"/>
          <w:marTop w:val="0"/>
          <w:marBottom w:val="0"/>
          <w:divBdr>
            <w:top w:val="none" w:sz="0" w:space="0" w:color="auto"/>
            <w:left w:val="none" w:sz="0" w:space="0" w:color="auto"/>
            <w:bottom w:val="none" w:sz="0" w:space="0" w:color="auto"/>
            <w:right w:val="none" w:sz="0" w:space="0" w:color="auto"/>
          </w:divBdr>
          <w:divsChild>
            <w:div w:id="1700618484">
              <w:marLeft w:val="0"/>
              <w:marRight w:val="0"/>
              <w:marTop w:val="0"/>
              <w:marBottom w:val="0"/>
              <w:divBdr>
                <w:top w:val="none" w:sz="0" w:space="0" w:color="auto"/>
                <w:left w:val="none" w:sz="0" w:space="0" w:color="auto"/>
                <w:bottom w:val="none" w:sz="0" w:space="0" w:color="auto"/>
                <w:right w:val="none" w:sz="0" w:space="0" w:color="auto"/>
              </w:divBdr>
            </w:div>
            <w:div w:id="468329798">
              <w:marLeft w:val="0"/>
              <w:marRight w:val="0"/>
              <w:marTop w:val="0"/>
              <w:marBottom w:val="0"/>
              <w:divBdr>
                <w:top w:val="none" w:sz="0" w:space="0" w:color="auto"/>
                <w:left w:val="none" w:sz="0" w:space="0" w:color="auto"/>
                <w:bottom w:val="none" w:sz="0" w:space="0" w:color="auto"/>
                <w:right w:val="none" w:sz="0" w:space="0" w:color="auto"/>
              </w:divBdr>
            </w:div>
          </w:divsChild>
        </w:div>
        <w:div w:id="1058473267">
          <w:marLeft w:val="0"/>
          <w:marRight w:val="0"/>
          <w:marTop w:val="0"/>
          <w:marBottom w:val="0"/>
          <w:divBdr>
            <w:top w:val="none" w:sz="0" w:space="0" w:color="auto"/>
            <w:left w:val="none" w:sz="0" w:space="0" w:color="auto"/>
            <w:bottom w:val="none" w:sz="0" w:space="0" w:color="auto"/>
            <w:right w:val="none" w:sz="0" w:space="0" w:color="auto"/>
          </w:divBdr>
          <w:divsChild>
            <w:div w:id="1113355321">
              <w:marLeft w:val="0"/>
              <w:marRight w:val="0"/>
              <w:marTop w:val="0"/>
              <w:marBottom w:val="0"/>
              <w:divBdr>
                <w:top w:val="none" w:sz="0" w:space="0" w:color="auto"/>
                <w:left w:val="none" w:sz="0" w:space="0" w:color="auto"/>
                <w:bottom w:val="none" w:sz="0" w:space="0" w:color="auto"/>
                <w:right w:val="none" w:sz="0" w:space="0" w:color="auto"/>
              </w:divBdr>
            </w:div>
            <w:div w:id="1613971859">
              <w:marLeft w:val="0"/>
              <w:marRight w:val="0"/>
              <w:marTop w:val="0"/>
              <w:marBottom w:val="0"/>
              <w:divBdr>
                <w:top w:val="none" w:sz="0" w:space="0" w:color="auto"/>
                <w:left w:val="none" w:sz="0" w:space="0" w:color="auto"/>
                <w:bottom w:val="none" w:sz="0" w:space="0" w:color="auto"/>
                <w:right w:val="none" w:sz="0" w:space="0" w:color="auto"/>
              </w:divBdr>
            </w:div>
          </w:divsChild>
        </w:div>
        <w:div w:id="1696030674">
          <w:marLeft w:val="0"/>
          <w:marRight w:val="0"/>
          <w:marTop w:val="0"/>
          <w:marBottom w:val="0"/>
          <w:divBdr>
            <w:top w:val="none" w:sz="0" w:space="0" w:color="auto"/>
            <w:left w:val="none" w:sz="0" w:space="0" w:color="auto"/>
            <w:bottom w:val="none" w:sz="0" w:space="0" w:color="auto"/>
            <w:right w:val="none" w:sz="0" w:space="0" w:color="auto"/>
          </w:divBdr>
          <w:divsChild>
            <w:div w:id="1827017099">
              <w:marLeft w:val="0"/>
              <w:marRight w:val="0"/>
              <w:marTop w:val="0"/>
              <w:marBottom w:val="0"/>
              <w:divBdr>
                <w:top w:val="none" w:sz="0" w:space="0" w:color="auto"/>
                <w:left w:val="none" w:sz="0" w:space="0" w:color="auto"/>
                <w:bottom w:val="none" w:sz="0" w:space="0" w:color="auto"/>
                <w:right w:val="none" w:sz="0" w:space="0" w:color="auto"/>
              </w:divBdr>
            </w:div>
            <w:div w:id="136265815">
              <w:marLeft w:val="0"/>
              <w:marRight w:val="0"/>
              <w:marTop w:val="0"/>
              <w:marBottom w:val="0"/>
              <w:divBdr>
                <w:top w:val="none" w:sz="0" w:space="0" w:color="auto"/>
                <w:left w:val="none" w:sz="0" w:space="0" w:color="auto"/>
                <w:bottom w:val="none" w:sz="0" w:space="0" w:color="auto"/>
                <w:right w:val="none" w:sz="0" w:space="0" w:color="auto"/>
              </w:divBdr>
            </w:div>
          </w:divsChild>
        </w:div>
        <w:div w:id="1756702148">
          <w:marLeft w:val="0"/>
          <w:marRight w:val="0"/>
          <w:marTop w:val="0"/>
          <w:marBottom w:val="0"/>
          <w:divBdr>
            <w:top w:val="none" w:sz="0" w:space="0" w:color="auto"/>
            <w:left w:val="none" w:sz="0" w:space="0" w:color="auto"/>
            <w:bottom w:val="none" w:sz="0" w:space="0" w:color="auto"/>
            <w:right w:val="none" w:sz="0" w:space="0" w:color="auto"/>
          </w:divBdr>
          <w:divsChild>
            <w:div w:id="712004251">
              <w:marLeft w:val="0"/>
              <w:marRight w:val="0"/>
              <w:marTop w:val="0"/>
              <w:marBottom w:val="0"/>
              <w:divBdr>
                <w:top w:val="none" w:sz="0" w:space="0" w:color="auto"/>
                <w:left w:val="none" w:sz="0" w:space="0" w:color="auto"/>
                <w:bottom w:val="none" w:sz="0" w:space="0" w:color="auto"/>
                <w:right w:val="none" w:sz="0" w:space="0" w:color="auto"/>
              </w:divBdr>
            </w:div>
            <w:div w:id="589392839">
              <w:marLeft w:val="0"/>
              <w:marRight w:val="0"/>
              <w:marTop w:val="0"/>
              <w:marBottom w:val="0"/>
              <w:divBdr>
                <w:top w:val="none" w:sz="0" w:space="0" w:color="auto"/>
                <w:left w:val="none" w:sz="0" w:space="0" w:color="auto"/>
                <w:bottom w:val="none" w:sz="0" w:space="0" w:color="auto"/>
                <w:right w:val="none" w:sz="0" w:space="0" w:color="auto"/>
              </w:divBdr>
            </w:div>
          </w:divsChild>
        </w:div>
        <w:div w:id="470636258">
          <w:marLeft w:val="0"/>
          <w:marRight w:val="0"/>
          <w:marTop w:val="0"/>
          <w:marBottom w:val="0"/>
          <w:divBdr>
            <w:top w:val="none" w:sz="0" w:space="0" w:color="auto"/>
            <w:left w:val="none" w:sz="0" w:space="0" w:color="auto"/>
            <w:bottom w:val="none" w:sz="0" w:space="0" w:color="auto"/>
            <w:right w:val="none" w:sz="0" w:space="0" w:color="auto"/>
          </w:divBdr>
          <w:divsChild>
            <w:div w:id="1695301160">
              <w:marLeft w:val="0"/>
              <w:marRight w:val="0"/>
              <w:marTop w:val="0"/>
              <w:marBottom w:val="0"/>
              <w:divBdr>
                <w:top w:val="none" w:sz="0" w:space="0" w:color="auto"/>
                <w:left w:val="none" w:sz="0" w:space="0" w:color="auto"/>
                <w:bottom w:val="none" w:sz="0" w:space="0" w:color="auto"/>
                <w:right w:val="none" w:sz="0" w:space="0" w:color="auto"/>
              </w:divBdr>
            </w:div>
            <w:div w:id="463044087">
              <w:marLeft w:val="0"/>
              <w:marRight w:val="0"/>
              <w:marTop w:val="0"/>
              <w:marBottom w:val="0"/>
              <w:divBdr>
                <w:top w:val="none" w:sz="0" w:space="0" w:color="auto"/>
                <w:left w:val="none" w:sz="0" w:space="0" w:color="auto"/>
                <w:bottom w:val="none" w:sz="0" w:space="0" w:color="auto"/>
                <w:right w:val="none" w:sz="0" w:space="0" w:color="auto"/>
              </w:divBdr>
            </w:div>
          </w:divsChild>
        </w:div>
        <w:div w:id="900141392">
          <w:marLeft w:val="0"/>
          <w:marRight w:val="0"/>
          <w:marTop w:val="0"/>
          <w:marBottom w:val="0"/>
          <w:divBdr>
            <w:top w:val="none" w:sz="0" w:space="0" w:color="auto"/>
            <w:left w:val="none" w:sz="0" w:space="0" w:color="auto"/>
            <w:bottom w:val="none" w:sz="0" w:space="0" w:color="auto"/>
            <w:right w:val="none" w:sz="0" w:space="0" w:color="auto"/>
          </w:divBdr>
          <w:divsChild>
            <w:div w:id="917902067">
              <w:marLeft w:val="0"/>
              <w:marRight w:val="0"/>
              <w:marTop w:val="0"/>
              <w:marBottom w:val="0"/>
              <w:divBdr>
                <w:top w:val="none" w:sz="0" w:space="0" w:color="auto"/>
                <w:left w:val="none" w:sz="0" w:space="0" w:color="auto"/>
                <w:bottom w:val="none" w:sz="0" w:space="0" w:color="auto"/>
                <w:right w:val="none" w:sz="0" w:space="0" w:color="auto"/>
              </w:divBdr>
            </w:div>
            <w:div w:id="2009088389">
              <w:marLeft w:val="0"/>
              <w:marRight w:val="0"/>
              <w:marTop w:val="0"/>
              <w:marBottom w:val="0"/>
              <w:divBdr>
                <w:top w:val="none" w:sz="0" w:space="0" w:color="auto"/>
                <w:left w:val="none" w:sz="0" w:space="0" w:color="auto"/>
                <w:bottom w:val="none" w:sz="0" w:space="0" w:color="auto"/>
                <w:right w:val="none" w:sz="0" w:space="0" w:color="auto"/>
              </w:divBdr>
            </w:div>
          </w:divsChild>
        </w:div>
        <w:div w:id="364454063">
          <w:marLeft w:val="0"/>
          <w:marRight w:val="0"/>
          <w:marTop w:val="0"/>
          <w:marBottom w:val="0"/>
          <w:divBdr>
            <w:top w:val="none" w:sz="0" w:space="0" w:color="auto"/>
            <w:left w:val="none" w:sz="0" w:space="0" w:color="auto"/>
            <w:bottom w:val="none" w:sz="0" w:space="0" w:color="auto"/>
            <w:right w:val="none" w:sz="0" w:space="0" w:color="auto"/>
          </w:divBdr>
          <w:divsChild>
            <w:div w:id="964431582">
              <w:marLeft w:val="0"/>
              <w:marRight w:val="0"/>
              <w:marTop w:val="0"/>
              <w:marBottom w:val="0"/>
              <w:divBdr>
                <w:top w:val="none" w:sz="0" w:space="0" w:color="auto"/>
                <w:left w:val="none" w:sz="0" w:space="0" w:color="auto"/>
                <w:bottom w:val="none" w:sz="0" w:space="0" w:color="auto"/>
                <w:right w:val="none" w:sz="0" w:space="0" w:color="auto"/>
              </w:divBdr>
            </w:div>
            <w:div w:id="1588418183">
              <w:marLeft w:val="0"/>
              <w:marRight w:val="0"/>
              <w:marTop w:val="0"/>
              <w:marBottom w:val="0"/>
              <w:divBdr>
                <w:top w:val="none" w:sz="0" w:space="0" w:color="auto"/>
                <w:left w:val="none" w:sz="0" w:space="0" w:color="auto"/>
                <w:bottom w:val="none" w:sz="0" w:space="0" w:color="auto"/>
                <w:right w:val="none" w:sz="0" w:space="0" w:color="auto"/>
              </w:divBdr>
              <w:divsChild>
                <w:div w:id="182766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09908">
          <w:marLeft w:val="0"/>
          <w:marRight w:val="0"/>
          <w:marTop w:val="0"/>
          <w:marBottom w:val="0"/>
          <w:divBdr>
            <w:top w:val="none" w:sz="0" w:space="0" w:color="auto"/>
            <w:left w:val="none" w:sz="0" w:space="0" w:color="auto"/>
            <w:bottom w:val="none" w:sz="0" w:space="0" w:color="auto"/>
            <w:right w:val="none" w:sz="0" w:space="0" w:color="auto"/>
          </w:divBdr>
          <w:divsChild>
            <w:div w:id="1663195835">
              <w:marLeft w:val="0"/>
              <w:marRight w:val="0"/>
              <w:marTop w:val="0"/>
              <w:marBottom w:val="0"/>
              <w:divBdr>
                <w:top w:val="none" w:sz="0" w:space="0" w:color="auto"/>
                <w:left w:val="none" w:sz="0" w:space="0" w:color="auto"/>
                <w:bottom w:val="none" w:sz="0" w:space="0" w:color="auto"/>
                <w:right w:val="none" w:sz="0" w:space="0" w:color="auto"/>
              </w:divBdr>
            </w:div>
            <w:div w:id="1276718122">
              <w:marLeft w:val="0"/>
              <w:marRight w:val="0"/>
              <w:marTop w:val="0"/>
              <w:marBottom w:val="0"/>
              <w:divBdr>
                <w:top w:val="none" w:sz="0" w:space="0" w:color="auto"/>
                <w:left w:val="none" w:sz="0" w:space="0" w:color="auto"/>
                <w:bottom w:val="none" w:sz="0" w:space="0" w:color="auto"/>
                <w:right w:val="none" w:sz="0" w:space="0" w:color="auto"/>
              </w:divBdr>
            </w:div>
          </w:divsChild>
        </w:div>
        <w:div w:id="1975060947">
          <w:marLeft w:val="0"/>
          <w:marRight w:val="0"/>
          <w:marTop w:val="0"/>
          <w:marBottom w:val="0"/>
          <w:divBdr>
            <w:top w:val="none" w:sz="0" w:space="0" w:color="auto"/>
            <w:left w:val="none" w:sz="0" w:space="0" w:color="auto"/>
            <w:bottom w:val="none" w:sz="0" w:space="0" w:color="auto"/>
            <w:right w:val="none" w:sz="0" w:space="0" w:color="auto"/>
          </w:divBdr>
          <w:divsChild>
            <w:div w:id="1058432255">
              <w:marLeft w:val="0"/>
              <w:marRight w:val="0"/>
              <w:marTop w:val="0"/>
              <w:marBottom w:val="0"/>
              <w:divBdr>
                <w:top w:val="none" w:sz="0" w:space="0" w:color="auto"/>
                <w:left w:val="none" w:sz="0" w:space="0" w:color="auto"/>
                <w:bottom w:val="none" w:sz="0" w:space="0" w:color="auto"/>
                <w:right w:val="none" w:sz="0" w:space="0" w:color="auto"/>
              </w:divBdr>
            </w:div>
            <w:div w:id="276911730">
              <w:marLeft w:val="0"/>
              <w:marRight w:val="0"/>
              <w:marTop w:val="0"/>
              <w:marBottom w:val="0"/>
              <w:divBdr>
                <w:top w:val="none" w:sz="0" w:space="0" w:color="auto"/>
                <w:left w:val="none" w:sz="0" w:space="0" w:color="auto"/>
                <w:bottom w:val="none" w:sz="0" w:space="0" w:color="auto"/>
                <w:right w:val="none" w:sz="0" w:space="0" w:color="auto"/>
              </w:divBdr>
              <w:divsChild>
                <w:div w:id="91169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4830">
          <w:marLeft w:val="0"/>
          <w:marRight w:val="0"/>
          <w:marTop w:val="0"/>
          <w:marBottom w:val="0"/>
          <w:divBdr>
            <w:top w:val="none" w:sz="0" w:space="0" w:color="auto"/>
            <w:left w:val="none" w:sz="0" w:space="0" w:color="auto"/>
            <w:bottom w:val="none" w:sz="0" w:space="0" w:color="auto"/>
            <w:right w:val="none" w:sz="0" w:space="0" w:color="auto"/>
          </w:divBdr>
          <w:divsChild>
            <w:div w:id="1545630286">
              <w:marLeft w:val="0"/>
              <w:marRight w:val="0"/>
              <w:marTop w:val="0"/>
              <w:marBottom w:val="0"/>
              <w:divBdr>
                <w:top w:val="none" w:sz="0" w:space="0" w:color="auto"/>
                <w:left w:val="none" w:sz="0" w:space="0" w:color="auto"/>
                <w:bottom w:val="none" w:sz="0" w:space="0" w:color="auto"/>
                <w:right w:val="none" w:sz="0" w:space="0" w:color="auto"/>
              </w:divBdr>
            </w:div>
            <w:div w:id="102459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48894">
      <w:bodyDiv w:val="1"/>
      <w:marLeft w:val="0"/>
      <w:marRight w:val="0"/>
      <w:marTop w:val="0"/>
      <w:marBottom w:val="0"/>
      <w:divBdr>
        <w:top w:val="none" w:sz="0" w:space="0" w:color="auto"/>
        <w:left w:val="none" w:sz="0" w:space="0" w:color="auto"/>
        <w:bottom w:val="none" w:sz="0" w:space="0" w:color="auto"/>
        <w:right w:val="none" w:sz="0" w:space="0" w:color="auto"/>
      </w:divBdr>
      <w:divsChild>
        <w:div w:id="1180775422">
          <w:marLeft w:val="0"/>
          <w:marRight w:val="0"/>
          <w:marTop w:val="0"/>
          <w:marBottom w:val="0"/>
          <w:divBdr>
            <w:top w:val="none" w:sz="0" w:space="0" w:color="auto"/>
            <w:left w:val="none" w:sz="0" w:space="0" w:color="auto"/>
            <w:bottom w:val="none" w:sz="0" w:space="0" w:color="auto"/>
            <w:right w:val="none" w:sz="0" w:space="0" w:color="auto"/>
          </w:divBdr>
          <w:divsChild>
            <w:div w:id="53239984">
              <w:marLeft w:val="0"/>
              <w:marRight w:val="0"/>
              <w:marTop w:val="0"/>
              <w:marBottom w:val="0"/>
              <w:divBdr>
                <w:top w:val="none" w:sz="0" w:space="0" w:color="auto"/>
                <w:left w:val="none" w:sz="0" w:space="0" w:color="auto"/>
                <w:bottom w:val="none" w:sz="0" w:space="0" w:color="auto"/>
                <w:right w:val="none" w:sz="0" w:space="0" w:color="auto"/>
              </w:divBdr>
            </w:div>
            <w:div w:id="1484084729">
              <w:marLeft w:val="0"/>
              <w:marRight w:val="0"/>
              <w:marTop w:val="0"/>
              <w:marBottom w:val="0"/>
              <w:divBdr>
                <w:top w:val="none" w:sz="0" w:space="0" w:color="auto"/>
                <w:left w:val="none" w:sz="0" w:space="0" w:color="auto"/>
                <w:bottom w:val="none" w:sz="0" w:space="0" w:color="auto"/>
                <w:right w:val="none" w:sz="0" w:space="0" w:color="auto"/>
              </w:divBdr>
              <w:divsChild>
                <w:div w:id="1489589443">
                  <w:marLeft w:val="0"/>
                  <w:marRight w:val="0"/>
                  <w:marTop w:val="0"/>
                  <w:marBottom w:val="0"/>
                  <w:divBdr>
                    <w:top w:val="none" w:sz="0" w:space="0" w:color="auto"/>
                    <w:left w:val="none" w:sz="0" w:space="0" w:color="auto"/>
                    <w:bottom w:val="none" w:sz="0" w:space="0" w:color="auto"/>
                    <w:right w:val="none" w:sz="0" w:space="0" w:color="auto"/>
                  </w:divBdr>
                  <w:divsChild>
                    <w:div w:id="167079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632478">
          <w:marLeft w:val="0"/>
          <w:marRight w:val="0"/>
          <w:marTop w:val="0"/>
          <w:marBottom w:val="0"/>
          <w:divBdr>
            <w:top w:val="none" w:sz="0" w:space="0" w:color="auto"/>
            <w:left w:val="none" w:sz="0" w:space="0" w:color="auto"/>
            <w:bottom w:val="none" w:sz="0" w:space="0" w:color="auto"/>
            <w:right w:val="none" w:sz="0" w:space="0" w:color="auto"/>
          </w:divBdr>
          <w:divsChild>
            <w:div w:id="881745563">
              <w:marLeft w:val="0"/>
              <w:marRight w:val="0"/>
              <w:marTop w:val="0"/>
              <w:marBottom w:val="0"/>
              <w:divBdr>
                <w:top w:val="none" w:sz="0" w:space="0" w:color="auto"/>
                <w:left w:val="none" w:sz="0" w:space="0" w:color="auto"/>
                <w:bottom w:val="none" w:sz="0" w:space="0" w:color="auto"/>
                <w:right w:val="none" w:sz="0" w:space="0" w:color="auto"/>
              </w:divBdr>
            </w:div>
            <w:div w:id="318655500">
              <w:marLeft w:val="0"/>
              <w:marRight w:val="0"/>
              <w:marTop w:val="0"/>
              <w:marBottom w:val="0"/>
              <w:divBdr>
                <w:top w:val="none" w:sz="0" w:space="0" w:color="auto"/>
                <w:left w:val="none" w:sz="0" w:space="0" w:color="auto"/>
                <w:bottom w:val="none" w:sz="0" w:space="0" w:color="auto"/>
                <w:right w:val="none" w:sz="0" w:space="0" w:color="auto"/>
              </w:divBdr>
            </w:div>
          </w:divsChild>
        </w:div>
        <w:div w:id="1362628442">
          <w:marLeft w:val="0"/>
          <w:marRight w:val="0"/>
          <w:marTop w:val="0"/>
          <w:marBottom w:val="0"/>
          <w:divBdr>
            <w:top w:val="none" w:sz="0" w:space="0" w:color="auto"/>
            <w:left w:val="none" w:sz="0" w:space="0" w:color="auto"/>
            <w:bottom w:val="none" w:sz="0" w:space="0" w:color="auto"/>
            <w:right w:val="none" w:sz="0" w:space="0" w:color="auto"/>
          </w:divBdr>
          <w:divsChild>
            <w:div w:id="862476868">
              <w:marLeft w:val="0"/>
              <w:marRight w:val="0"/>
              <w:marTop w:val="0"/>
              <w:marBottom w:val="0"/>
              <w:divBdr>
                <w:top w:val="none" w:sz="0" w:space="0" w:color="auto"/>
                <w:left w:val="none" w:sz="0" w:space="0" w:color="auto"/>
                <w:bottom w:val="none" w:sz="0" w:space="0" w:color="auto"/>
                <w:right w:val="none" w:sz="0" w:space="0" w:color="auto"/>
              </w:divBdr>
            </w:div>
            <w:div w:id="406004650">
              <w:marLeft w:val="0"/>
              <w:marRight w:val="0"/>
              <w:marTop w:val="0"/>
              <w:marBottom w:val="0"/>
              <w:divBdr>
                <w:top w:val="none" w:sz="0" w:space="0" w:color="auto"/>
                <w:left w:val="none" w:sz="0" w:space="0" w:color="auto"/>
                <w:bottom w:val="none" w:sz="0" w:space="0" w:color="auto"/>
                <w:right w:val="none" w:sz="0" w:space="0" w:color="auto"/>
              </w:divBdr>
            </w:div>
          </w:divsChild>
        </w:div>
        <w:div w:id="554245845">
          <w:marLeft w:val="0"/>
          <w:marRight w:val="0"/>
          <w:marTop w:val="0"/>
          <w:marBottom w:val="0"/>
          <w:divBdr>
            <w:top w:val="none" w:sz="0" w:space="0" w:color="auto"/>
            <w:left w:val="none" w:sz="0" w:space="0" w:color="auto"/>
            <w:bottom w:val="none" w:sz="0" w:space="0" w:color="auto"/>
            <w:right w:val="none" w:sz="0" w:space="0" w:color="auto"/>
          </w:divBdr>
          <w:divsChild>
            <w:div w:id="42952306">
              <w:marLeft w:val="0"/>
              <w:marRight w:val="0"/>
              <w:marTop w:val="0"/>
              <w:marBottom w:val="0"/>
              <w:divBdr>
                <w:top w:val="none" w:sz="0" w:space="0" w:color="auto"/>
                <w:left w:val="none" w:sz="0" w:space="0" w:color="auto"/>
                <w:bottom w:val="none" w:sz="0" w:space="0" w:color="auto"/>
                <w:right w:val="none" w:sz="0" w:space="0" w:color="auto"/>
              </w:divBdr>
            </w:div>
            <w:div w:id="1501195216">
              <w:marLeft w:val="0"/>
              <w:marRight w:val="0"/>
              <w:marTop w:val="0"/>
              <w:marBottom w:val="0"/>
              <w:divBdr>
                <w:top w:val="none" w:sz="0" w:space="0" w:color="auto"/>
                <w:left w:val="none" w:sz="0" w:space="0" w:color="auto"/>
                <w:bottom w:val="none" w:sz="0" w:space="0" w:color="auto"/>
                <w:right w:val="none" w:sz="0" w:space="0" w:color="auto"/>
              </w:divBdr>
            </w:div>
          </w:divsChild>
        </w:div>
        <w:div w:id="1587375462">
          <w:marLeft w:val="0"/>
          <w:marRight w:val="0"/>
          <w:marTop w:val="0"/>
          <w:marBottom w:val="0"/>
          <w:divBdr>
            <w:top w:val="none" w:sz="0" w:space="0" w:color="auto"/>
            <w:left w:val="none" w:sz="0" w:space="0" w:color="auto"/>
            <w:bottom w:val="none" w:sz="0" w:space="0" w:color="auto"/>
            <w:right w:val="none" w:sz="0" w:space="0" w:color="auto"/>
          </w:divBdr>
          <w:divsChild>
            <w:div w:id="1855996547">
              <w:marLeft w:val="0"/>
              <w:marRight w:val="0"/>
              <w:marTop w:val="0"/>
              <w:marBottom w:val="0"/>
              <w:divBdr>
                <w:top w:val="none" w:sz="0" w:space="0" w:color="auto"/>
                <w:left w:val="none" w:sz="0" w:space="0" w:color="auto"/>
                <w:bottom w:val="none" w:sz="0" w:space="0" w:color="auto"/>
                <w:right w:val="none" w:sz="0" w:space="0" w:color="auto"/>
              </w:divBdr>
            </w:div>
            <w:div w:id="1070423279">
              <w:marLeft w:val="0"/>
              <w:marRight w:val="0"/>
              <w:marTop w:val="0"/>
              <w:marBottom w:val="0"/>
              <w:divBdr>
                <w:top w:val="none" w:sz="0" w:space="0" w:color="auto"/>
                <w:left w:val="none" w:sz="0" w:space="0" w:color="auto"/>
                <w:bottom w:val="none" w:sz="0" w:space="0" w:color="auto"/>
                <w:right w:val="none" w:sz="0" w:space="0" w:color="auto"/>
              </w:divBdr>
            </w:div>
          </w:divsChild>
        </w:div>
        <w:div w:id="179854475">
          <w:marLeft w:val="0"/>
          <w:marRight w:val="0"/>
          <w:marTop w:val="0"/>
          <w:marBottom w:val="0"/>
          <w:divBdr>
            <w:top w:val="none" w:sz="0" w:space="0" w:color="auto"/>
            <w:left w:val="none" w:sz="0" w:space="0" w:color="auto"/>
            <w:bottom w:val="none" w:sz="0" w:space="0" w:color="auto"/>
            <w:right w:val="none" w:sz="0" w:space="0" w:color="auto"/>
          </w:divBdr>
          <w:divsChild>
            <w:div w:id="10768399">
              <w:marLeft w:val="0"/>
              <w:marRight w:val="0"/>
              <w:marTop w:val="0"/>
              <w:marBottom w:val="0"/>
              <w:divBdr>
                <w:top w:val="none" w:sz="0" w:space="0" w:color="auto"/>
                <w:left w:val="none" w:sz="0" w:space="0" w:color="auto"/>
                <w:bottom w:val="none" w:sz="0" w:space="0" w:color="auto"/>
                <w:right w:val="none" w:sz="0" w:space="0" w:color="auto"/>
              </w:divBdr>
            </w:div>
            <w:div w:id="2001232429">
              <w:marLeft w:val="0"/>
              <w:marRight w:val="0"/>
              <w:marTop w:val="0"/>
              <w:marBottom w:val="0"/>
              <w:divBdr>
                <w:top w:val="none" w:sz="0" w:space="0" w:color="auto"/>
                <w:left w:val="none" w:sz="0" w:space="0" w:color="auto"/>
                <w:bottom w:val="none" w:sz="0" w:space="0" w:color="auto"/>
                <w:right w:val="none" w:sz="0" w:space="0" w:color="auto"/>
              </w:divBdr>
            </w:div>
          </w:divsChild>
        </w:div>
        <w:div w:id="604576959">
          <w:marLeft w:val="0"/>
          <w:marRight w:val="0"/>
          <w:marTop w:val="0"/>
          <w:marBottom w:val="0"/>
          <w:divBdr>
            <w:top w:val="none" w:sz="0" w:space="0" w:color="auto"/>
            <w:left w:val="none" w:sz="0" w:space="0" w:color="auto"/>
            <w:bottom w:val="none" w:sz="0" w:space="0" w:color="auto"/>
            <w:right w:val="none" w:sz="0" w:space="0" w:color="auto"/>
          </w:divBdr>
          <w:divsChild>
            <w:div w:id="1762217323">
              <w:marLeft w:val="0"/>
              <w:marRight w:val="0"/>
              <w:marTop w:val="0"/>
              <w:marBottom w:val="0"/>
              <w:divBdr>
                <w:top w:val="none" w:sz="0" w:space="0" w:color="auto"/>
                <w:left w:val="none" w:sz="0" w:space="0" w:color="auto"/>
                <w:bottom w:val="none" w:sz="0" w:space="0" w:color="auto"/>
                <w:right w:val="none" w:sz="0" w:space="0" w:color="auto"/>
              </w:divBdr>
            </w:div>
            <w:div w:id="264578568">
              <w:marLeft w:val="0"/>
              <w:marRight w:val="0"/>
              <w:marTop w:val="0"/>
              <w:marBottom w:val="0"/>
              <w:divBdr>
                <w:top w:val="none" w:sz="0" w:space="0" w:color="auto"/>
                <w:left w:val="none" w:sz="0" w:space="0" w:color="auto"/>
                <w:bottom w:val="none" w:sz="0" w:space="0" w:color="auto"/>
                <w:right w:val="none" w:sz="0" w:space="0" w:color="auto"/>
              </w:divBdr>
            </w:div>
          </w:divsChild>
        </w:div>
        <w:div w:id="572203593">
          <w:marLeft w:val="0"/>
          <w:marRight w:val="0"/>
          <w:marTop w:val="0"/>
          <w:marBottom w:val="0"/>
          <w:divBdr>
            <w:top w:val="none" w:sz="0" w:space="0" w:color="auto"/>
            <w:left w:val="none" w:sz="0" w:space="0" w:color="auto"/>
            <w:bottom w:val="none" w:sz="0" w:space="0" w:color="auto"/>
            <w:right w:val="none" w:sz="0" w:space="0" w:color="auto"/>
          </w:divBdr>
          <w:divsChild>
            <w:div w:id="1773627986">
              <w:marLeft w:val="0"/>
              <w:marRight w:val="0"/>
              <w:marTop w:val="0"/>
              <w:marBottom w:val="0"/>
              <w:divBdr>
                <w:top w:val="none" w:sz="0" w:space="0" w:color="auto"/>
                <w:left w:val="none" w:sz="0" w:space="0" w:color="auto"/>
                <w:bottom w:val="none" w:sz="0" w:space="0" w:color="auto"/>
                <w:right w:val="none" w:sz="0" w:space="0" w:color="auto"/>
              </w:divBdr>
            </w:div>
            <w:div w:id="1868716409">
              <w:marLeft w:val="0"/>
              <w:marRight w:val="0"/>
              <w:marTop w:val="0"/>
              <w:marBottom w:val="0"/>
              <w:divBdr>
                <w:top w:val="none" w:sz="0" w:space="0" w:color="auto"/>
                <w:left w:val="none" w:sz="0" w:space="0" w:color="auto"/>
                <w:bottom w:val="none" w:sz="0" w:space="0" w:color="auto"/>
                <w:right w:val="none" w:sz="0" w:space="0" w:color="auto"/>
              </w:divBdr>
            </w:div>
          </w:divsChild>
        </w:div>
        <w:div w:id="419251615">
          <w:marLeft w:val="0"/>
          <w:marRight w:val="0"/>
          <w:marTop w:val="0"/>
          <w:marBottom w:val="0"/>
          <w:divBdr>
            <w:top w:val="none" w:sz="0" w:space="0" w:color="auto"/>
            <w:left w:val="none" w:sz="0" w:space="0" w:color="auto"/>
            <w:bottom w:val="none" w:sz="0" w:space="0" w:color="auto"/>
            <w:right w:val="none" w:sz="0" w:space="0" w:color="auto"/>
          </w:divBdr>
          <w:divsChild>
            <w:div w:id="1242179636">
              <w:marLeft w:val="0"/>
              <w:marRight w:val="0"/>
              <w:marTop w:val="0"/>
              <w:marBottom w:val="0"/>
              <w:divBdr>
                <w:top w:val="none" w:sz="0" w:space="0" w:color="auto"/>
                <w:left w:val="none" w:sz="0" w:space="0" w:color="auto"/>
                <w:bottom w:val="none" w:sz="0" w:space="0" w:color="auto"/>
                <w:right w:val="none" w:sz="0" w:space="0" w:color="auto"/>
              </w:divBdr>
            </w:div>
            <w:div w:id="1040937499">
              <w:marLeft w:val="0"/>
              <w:marRight w:val="0"/>
              <w:marTop w:val="0"/>
              <w:marBottom w:val="0"/>
              <w:divBdr>
                <w:top w:val="none" w:sz="0" w:space="0" w:color="auto"/>
                <w:left w:val="none" w:sz="0" w:space="0" w:color="auto"/>
                <w:bottom w:val="none" w:sz="0" w:space="0" w:color="auto"/>
                <w:right w:val="none" w:sz="0" w:space="0" w:color="auto"/>
              </w:divBdr>
              <w:divsChild>
                <w:div w:id="19859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12982">
          <w:marLeft w:val="0"/>
          <w:marRight w:val="0"/>
          <w:marTop w:val="0"/>
          <w:marBottom w:val="0"/>
          <w:divBdr>
            <w:top w:val="none" w:sz="0" w:space="0" w:color="auto"/>
            <w:left w:val="none" w:sz="0" w:space="0" w:color="auto"/>
            <w:bottom w:val="none" w:sz="0" w:space="0" w:color="auto"/>
            <w:right w:val="none" w:sz="0" w:space="0" w:color="auto"/>
          </w:divBdr>
          <w:divsChild>
            <w:div w:id="110907662">
              <w:marLeft w:val="0"/>
              <w:marRight w:val="0"/>
              <w:marTop w:val="0"/>
              <w:marBottom w:val="0"/>
              <w:divBdr>
                <w:top w:val="none" w:sz="0" w:space="0" w:color="auto"/>
                <w:left w:val="none" w:sz="0" w:space="0" w:color="auto"/>
                <w:bottom w:val="none" w:sz="0" w:space="0" w:color="auto"/>
                <w:right w:val="none" w:sz="0" w:space="0" w:color="auto"/>
              </w:divBdr>
            </w:div>
            <w:div w:id="868952492">
              <w:marLeft w:val="0"/>
              <w:marRight w:val="0"/>
              <w:marTop w:val="0"/>
              <w:marBottom w:val="0"/>
              <w:divBdr>
                <w:top w:val="none" w:sz="0" w:space="0" w:color="auto"/>
                <w:left w:val="none" w:sz="0" w:space="0" w:color="auto"/>
                <w:bottom w:val="none" w:sz="0" w:space="0" w:color="auto"/>
                <w:right w:val="none" w:sz="0" w:space="0" w:color="auto"/>
              </w:divBdr>
            </w:div>
          </w:divsChild>
        </w:div>
        <w:div w:id="878590254">
          <w:marLeft w:val="0"/>
          <w:marRight w:val="0"/>
          <w:marTop w:val="0"/>
          <w:marBottom w:val="0"/>
          <w:divBdr>
            <w:top w:val="none" w:sz="0" w:space="0" w:color="auto"/>
            <w:left w:val="none" w:sz="0" w:space="0" w:color="auto"/>
            <w:bottom w:val="none" w:sz="0" w:space="0" w:color="auto"/>
            <w:right w:val="none" w:sz="0" w:space="0" w:color="auto"/>
          </w:divBdr>
          <w:divsChild>
            <w:div w:id="1003628708">
              <w:marLeft w:val="0"/>
              <w:marRight w:val="0"/>
              <w:marTop w:val="0"/>
              <w:marBottom w:val="0"/>
              <w:divBdr>
                <w:top w:val="none" w:sz="0" w:space="0" w:color="auto"/>
                <w:left w:val="none" w:sz="0" w:space="0" w:color="auto"/>
                <w:bottom w:val="none" w:sz="0" w:space="0" w:color="auto"/>
                <w:right w:val="none" w:sz="0" w:space="0" w:color="auto"/>
              </w:divBdr>
            </w:div>
            <w:div w:id="1602109359">
              <w:marLeft w:val="0"/>
              <w:marRight w:val="0"/>
              <w:marTop w:val="0"/>
              <w:marBottom w:val="0"/>
              <w:divBdr>
                <w:top w:val="none" w:sz="0" w:space="0" w:color="auto"/>
                <w:left w:val="none" w:sz="0" w:space="0" w:color="auto"/>
                <w:bottom w:val="none" w:sz="0" w:space="0" w:color="auto"/>
                <w:right w:val="none" w:sz="0" w:space="0" w:color="auto"/>
              </w:divBdr>
              <w:divsChild>
                <w:div w:id="61401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647293">
          <w:marLeft w:val="0"/>
          <w:marRight w:val="0"/>
          <w:marTop w:val="0"/>
          <w:marBottom w:val="0"/>
          <w:divBdr>
            <w:top w:val="none" w:sz="0" w:space="0" w:color="auto"/>
            <w:left w:val="none" w:sz="0" w:space="0" w:color="auto"/>
            <w:bottom w:val="none" w:sz="0" w:space="0" w:color="auto"/>
            <w:right w:val="none" w:sz="0" w:space="0" w:color="auto"/>
          </w:divBdr>
          <w:divsChild>
            <w:div w:id="788091060">
              <w:marLeft w:val="0"/>
              <w:marRight w:val="0"/>
              <w:marTop w:val="0"/>
              <w:marBottom w:val="0"/>
              <w:divBdr>
                <w:top w:val="none" w:sz="0" w:space="0" w:color="auto"/>
                <w:left w:val="none" w:sz="0" w:space="0" w:color="auto"/>
                <w:bottom w:val="none" w:sz="0" w:space="0" w:color="auto"/>
                <w:right w:val="none" w:sz="0" w:space="0" w:color="auto"/>
              </w:divBdr>
            </w:div>
            <w:div w:id="95860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17225">
      <w:bodyDiv w:val="1"/>
      <w:marLeft w:val="0"/>
      <w:marRight w:val="0"/>
      <w:marTop w:val="0"/>
      <w:marBottom w:val="0"/>
      <w:divBdr>
        <w:top w:val="none" w:sz="0" w:space="0" w:color="auto"/>
        <w:left w:val="none" w:sz="0" w:space="0" w:color="auto"/>
        <w:bottom w:val="none" w:sz="0" w:space="0" w:color="auto"/>
        <w:right w:val="none" w:sz="0" w:space="0" w:color="auto"/>
      </w:divBdr>
      <w:divsChild>
        <w:div w:id="1098330359">
          <w:marLeft w:val="0"/>
          <w:marRight w:val="0"/>
          <w:marTop w:val="0"/>
          <w:marBottom w:val="0"/>
          <w:divBdr>
            <w:top w:val="none" w:sz="0" w:space="0" w:color="auto"/>
            <w:left w:val="none" w:sz="0" w:space="0" w:color="auto"/>
            <w:bottom w:val="none" w:sz="0" w:space="0" w:color="auto"/>
            <w:right w:val="none" w:sz="0" w:space="0" w:color="auto"/>
          </w:divBdr>
          <w:divsChild>
            <w:div w:id="854078995">
              <w:marLeft w:val="0"/>
              <w:marRight w:val="0"/>
              <w:marTop w:val="0"/>
              <w:marBottom w:val="0"/>
              <w:divBdr>
                <w:top w:val="none" w:sz="0" w:space="0" w:color="auto"/>
                <w:left w:val="none" w:sz="0" w:space="0" w:color="auto"/>
                <w:bottom w:val="none" w:sz="0" w:space="0" w:color="auto"/>
                <w:right w:val="none" w:sz="0" w:space="0" w:color="auto"/>
              </w:divBdr>
            </w:div>
            <w:div w:id="1149861515">
              <w:marLeft w:val="0"/>
              <w:marRight w:val="0"/>
              <w:marTop w:val="0"/>
              <w:marBottom w:val="0"/>
              <w:divBdr>
                <w:top w:val="none" w:sz="0" w:space="0" w:color="auto"/>
                <w:left w:val="none" w:sz="0" w:space="0" w:color="auto"/>
                <w:bottom w:val="none" w:sz="0" w:space="0" w:color="auto"/>
                <w:right w:val="none" w:sz="0" w:space="0" w:color="auto"/>
              </w:divBdr>
              <w:divsChild>
                <w:div w:id="1350447920">
                  <w:marLeft w:val="0"/>
                  <w:marRight w:val="0"/>
                  <w:marTop w:val="0"/>
                  <w:marBottom w:val="0"/>
                  <w:divBdr>
                    <w:top w:val="none" w:sz="0" w:space="0" w:color="auto"/>
                    <w:left w:val="none" w:sz="0" w:space="0" w:color="auto"/>
                    <w:bottom w:val="none" w:sz="0" w:space="0" w:color="auto"/>
                    <w:right w:val="none" w:sz="0" w:space="0" w:color="auto"/>
                  </w:divBdr>
                  <w:divsChild>
                    <w:div w:id="17068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018300">
          <w:marLeft w:val="0"/>
          <w:marRight w:val="0"/>
          <w:marTop w:val="0"/>
          <w:marBottom w:val="0"/>
          <w:divBdr>
            <w:top w:val="none" w:sz="0" w:space="0" w:color="auto"/>
            <w:left w:val="none" w:sz="0" w:space="0" w:color="auto"/>
            <w:bottom w:val="none" w:sz="0" w:space="0" w:color="auto"/>
            <w:right w:val="none" w:sz="0" w:space="0" w:color="auto"/>
          </w:divBdr>
          <w:divsChild>
            <w:div w:id="326055197">
              <w:marLeft w:val="0"/>
              <w:marRight w:val="0"/>
              <w:marTop w:val="0"/>
              <w:marBottom w:val="0"/>
              <w:divBdr>
                <w:top w:val="none" w:sz="0" w:space="0" w:color="auto"/>
                <w:left w:val="none" w:sz="0" w:space="0" w:color="auto"/>
                <w:bottom w:val="none" w:sz="0" w:space="0" w:color="auto"/>
                <w:right w:val="none" w:sz="0" w:space="0" w:color="auto"/>
              </w:divBdr>
            </w:div>
            <w:div w:id="769201831">
              <w:marLeft w:val="0"/>
              <w:marRight w:val="0"/>
              <w:marTop w:val="0"/>
              <w:marBottom w:val="0"/>
              <w:divBdr>
                <w:top w:val="none" w:sz="0" w:space="0" w:color="auto"/>
                <w:left w:val="none" w:sz="0" w:space="0" w:color="auto"/>
                <w:bottom w:val="none" w:sz="0" w:space="0" w:color="auto"/>
                <w:right w:val="none" w:sz="0" w:space="0" w:color="auto"/>
              </w:divBdr>
            </w:div>
          </w:divsChild>
        </w:div>
        <w:div w:id="1393769362">
          <w:marLeft w:val="0"/>
          <w:marRight w:val="0"/>
          <w:marTop w:val="0"/>
          <w:marBottom w:val="0"/>
          <w:divBdr>
            <w:top w:val="none" w:sz="0" w:space="0" w:color="auto"/>
            <w:left w:val="none" w:sz="0" w:space="0" w:color="auto"/>
            <w:bottom w:val="none" w:sz="0" w:space="0" w:color="auto"/>
            <w:right w:val="none" w:sz="0" w:space="0" w:color="auto"/>
          </w:divBdr>
          <w:divsChild>
            <w:div w:id="2099134314">
              <w:marLeft w:val="0"/>
              <w:marRight w:val="0"/>
              <w:marTop w:val="0"/>
              <w:marBottom w:val="0"/>
              <w:divBdr>
                <w:top w:val="none" w:sz="0" w:space="0" w:color="auto"/>
                <w:left w:val="none" w:sz="0" w:space="0" w:color="auto"/>
                <w:bottom w:val="none" w:sz="0" w:space="0" w:color="auto"/>
                <w:right w:val="none" w:sz="0" w:space="0" w:color="auto"/>
              </w:divBdr>
            </w:div>
            <w:div w:id="1319647835">
              <w:marLeft w:val="0"/>
              <w:marRight w:val="0"/>
              <w:marTop w:val="0"/>
              <w:marBottom w:val="0"/>
              <w:divBdr>
                <w:top w:val="none" w:sz="0" w:space="0" w:color="auto"/>
                <w:left w:val="none" w:sz="0" w:space="0" w:color="auto"/>
                <w:bottom w:val="none" w:sz="0" w:space="0" w:color="auto"/>
                <w:right w:val="none" w:sz="0" w:space="0" w:color="auto"/>
              </w:divBdr>
            </w:div>
          </w:divsChild>
        </w:div>
        <w:div w:id="145173143">
          <w:marLeft w:val="0"/>
          <w:marRight w:val="0"/>
          <w:marTop w:val="0"/>
          <w:marBottom w:val="0"/>
          <w:divBdr>
            <w:top w:val="none" w:sz="0" w:space="0" w:color="auto"/>
            <w:left w:val="none" w:sz="0" w:space="0" w:color="auto"/>
            <w:bottom w:val="none" w:sz="0" w:space="0" w:color="auto"/>
            <w:right w:val="none" w:sz="0" w:space="0" w:color="auto"/>
          </w:divBdr>
          <w:divsChild>
            <w:div w:id="2031450784">
              <w:marLeft w:val="0"/>
              <w:marRight w:val="0"/>
              <w:marTop w:val="0"/>
              <w:marBottom w:val="0"/>
              <w:divBdr>
                <w:top w:val="none" w:sz="0" w:space="0" w:color="auto"/>
                <w:left w:val="none" w:sz="0" w:space="0" w:color="auto"/>
                <w:bottom w:val="none" w:sz="0" w:space="0" w:color="auto"/>
                <w:right w:val="none" w:sz="0" w:space="0" w:color="auto"/>
              </w:divBdr>
            </w:div>
            <w:div w:id="1728186772">
              <w:marLeft w:val="0"/>
              <w:marRight w:val="0"/>
              <w:marTop w:val="0"/>
              <w:marBottom w:val="0"/>
              <w:divBdr>
                <w:top w:val="none" w:sz="0" w:space="0" w:color="auto"/>
                <w:left w:val="none" w:sz="0" w:space="0" w:color="auto"/>
                <w:bottom w:val="none" w:sz="0" w:space="0" w:color="auto"/>
                <w:right w:val="none" w:sz="0" w:space="0" w:color="auto"/>
              </w:divBdr>
            </w:div>
          </w:divsChild>
        </w:div>
        <w:div w:id="716391831">
          <w:marLeft w:val="0"/>
          <w:marRight w:val="0"/>
          <w:marTop w:val="0"/>
          <w:marBottom w:val="0"/>
          <w:divBdr>
            <w:top w:val="none" w:sz="0" w:space="0" w:color="auto"/>
            <w:left w:val="none" w:sz="0" w:space="0" w:color="auto"/>
            <w:bottom w:val="none" w:sz="0" w:space="0" w:color="auto"/>
            <w:right w:val="none" w:sz="0" w:space="0" w:color="auto"/>
          </w:divBdr>
          <w:divsChild>
            <w:div w:id="1806502571">
              <w:marLeft w:val="0"/>
              <w:marRight w:val="0"/>
              <w:marTop w:val="0"/>
              <w:marBottom w:val="0"/>
              <w:divBdr>
                <w:top w:val="none" w:sz="0" w:space="0" w:color="auto"/>
                <w:left w:val="none" w:sz="0" w:space="0" w:color="auto"/>
                <w:bottom w:val="none" w:sz="0" w:space="0" w:color="auto"/>
                <w:right w:val="none" w:sz="0" w:space="0" w:color="auto"/>
              </w:divBdr>
            </w:div>
            <w:div w:id="1304889239">
              <w:marLeft w:val="0"/>
              <w:marRight w:val="0"/>
              <w:marTop w:val="0"/>
              <w:marBottom w:val="0"/>
              <w:divBdr>
                <w:top w:val="none" w:sz="0" w:space="0" w:color="auto"/>
                <w:left w:val="none" w:sz="0" w:space="0" w:color="auto"/>
                <w:bottom w:val="none" w:sz="0" w:space="0" w:color="auto"/>
                <w:right w:val="none" w:sz="0" w:space="0" w:color="auto"/>
              </w:divBdr>
            </w:div>
          </w:divsChild>
        </w:div>
        <w:div w:id="6952023">
          <w:marLeft w:val="0"/>
          <w:marRight w:val="0"/>
          <w:marTop w:val="0"/>
          <w:marBottom w:val="0"/>
          <w:divBdr>
            <w:top w:val="none" w:sz="0" w:space="0" w:color="auto"/>
            <w:left w:val="none" w:sz="0" w:space="0" w:color="auto"/>
            <w:bottom w:val="none" w:sz="0" w:space="0" w:color="auto"/>
            <w:right w:val="none" w:sz="0" w:space="0" w:color="auto"/>
          </w:divBdr>
          <w:divsChild>
            <w:div w:id="1166170056">
              <w:marLeft w:val="0"/>
              <w:marRight w:val="0"/>
              <w:marTop w:val="0"/>
              <w:marBottom w:val="0"/>
              <w:divBdr>
                <w:top w:val="none" w:sz="0" w:space="0" w:color="auto"/>
                <w:left w:val="none" w:sz="0" w:space="0" w:color="auto"/>
                <w:bottom w:val="none" w:sz="0" w:space="0" w:color="auto"/>
                <w:right w:val="none" w:sz="0" w:space="0" w:color="auto"/>
              </w:divBdr>
            </w:div>
            <w:div w:id="761535253">
              <w:marLeft w:val="0"/>
              <w:marRight w:val="0"/>
              <w:marTop w:val="0"/>
              <w:marBottom w:val="0"/>
              <w:divBdr>
                <w:top w:val="none" w:sz="0" w:space="0" w:color="auto"/>
                <w:left w:val="none" w:sz="0" w:space="0" w:color="auto"/>
                <w:bottom w:val="none" w:sz="0" w:space="0" w:color="auto"/>
                <w:right w:val="none" w:sz="0" w:space="0" w:color="auto"/>
              </w:divBdr>
            </w:div>
          </w:divsChild>
        </w:div>
        <w:div w:id="1051618382">
          <w:marLeft w:val="0"/>
          <w:marRight w:val="0"/>
          <w:marTop w:val="0"/>
          <w:marBottom w:val="0"/>
          <w:divBdr>
            <w:top w:val="none" w:sz="0" w:space="0" w:color="auto"/>
            <w:left w:val="none" w:sz="0" w:space="0" w:color="auto"/>
            <w:bottom w:val="none" w:sz="0" w:space="0" w:color="auto"/>
            <w:right w:val="none" w:sz="0" w:space="0" w:color="auto"/>
          </w:divBdr>
          <w:divsChild>
            <w:div w:id="1612668504">
              <w:marLeft w:val="0"/>
              <w:marRight w:val="0"/>
              <w:marTop w:val="0"/>
              <w:marBottom w:val="0"/>
              <w:divBdr>
                <w:top w:val="none" w:sz="0" w:space="0" w:color="auto"/>
                <w:left w:val="none" w:sz="0" w:space="0" w:color="auto"/>
                <w:bottom w:val="none" w:sz="0" w:space="0" w:color="auto"/>
                <w:right w:val="none" w:sz="0" w:space="0" w:color="auto"/>
              </w:divBdr>
            </w:div>
            <w:div w:id="1842506544">
              <w:marLeft w:val="0"/>
              <w:marRight w:val="0"/>
              <w:marTop w:val="0"/>
              <w:marBottom w:val="0"/>
              <w:divBdr>
                <w:top w:val="none" w:sz="0" w:space="0" w:color="auto"/>
                <w:left w:val="none" w:sz="0" w:space="0" w:color="auto"/>
                <w:bottom w:val="none" w:sz="0" w:space="0" w:color="auto"/>
                <w:right w:val="none" w:sz="0" w:space="0" w:color="auto"/>
              </w:divBdr>
            </w:div>
          </w:divsChild>
        </w:div>
        <w:div w:id="2094624287">
          <w:marLeft w:val="0"/>
          <w:marRight w:val="0"/>
          <w:marTop w:val="0"/>
          <w:marBottom w:val="0"/>
          <w:divBdr>
            <w:top w:val="none" w:sz="0" w:space="0" w:color="auto"/>
            <w:left w:val="none" w:sz="0" w:space="0" w:color="auto"/>
            <w:bottom w:val="none" w:sz="0" w:space="0" w:color="auto"/>
            <w:right w:val="none" w:sz="0" w:space="0" w:color="auto"/>
          </w:divBdr>
          <w:divsChild>
            <w:div w:id="141124632">
              <w:marLeft w:val="0"/>
              <w:marRight w:val="0"/>
              <w:marTop w:val="0"/>
              <w:marBottom w:val="0"/>
              <w:divBdr>
                <w:top w:val="none" w:sz="0" w:space="0" w:color="auto"/>
                <w:left w:val="none" w:sz="0" w:space="0" w:color="auto"/>
                <w:bottom w:val="none" w:sz="0" w:space="0" w:color="auto"/>
                <w:right w:val="none" w:sz="0" w:space="0" w:color="auto"/>
              </w:divBdr>
            </w:div>
            <w:div w:id="527376109">
              <w:marLeft w:val="0"/>
              <w:marRight w:val="0"/>
              <w:marTop w:val="0"/>
              <w:marBottom w:val="0"/>
              <w:divBdr>
                <w:top w:val="none" w:sz="0" w:space="0" w:color="auto"/>
                <w:left w:val="none" w:sz="0" w:space="0" w:color="auto"/>
                <w:bottom w:val="none" w:sz="0" w:space="0" w:color="auto"/>
                <w:right w:val="none" w:sz="0" w:space="0" w:color="auto"/>
              </w:divBdr>
            </w:div>
          </w:divsChild>
        </w:div>
        <w:div w:id="892498849">
          <w:marLeft w:val="0"/>
          <w:marRight w:val="0"/>
          <w:marTop w:val="0"/>
          <w:marBottom w:val="0"/>
          <w:divBdr>
            <w:top w:val="none" w:sz="0" w:space="0" w:color="auto"/>
            <w:left w:val="none" w:sz="0" w:space="0" w:color="auto"/>
            <w:bottom w:val="none" w:sz="0" w:space="0" w:color="auto"/>
            <w:right w:val="none" w:sz="0" w:space="0" w:color="auto"/>
          </w:divBdr>
          <w:divsChild>
            <w:div w:id="1392386124">
              <w:marLeft w:val="0"/>
              <w:marRight w:val="0"/>
              <w:marTop w:val="0"/>
              <w:marBottom w:val="0"/>
              <w:divBdr>
                <w:top w:val="none" w:sz="0" w:space="0" w:color="auto"/>
                <w:left w:val="none" w:sz="0" w:space="0" w:color="auto"/>
                <w:bottom w:val="none" w:sz="0" w:space="0" w:color="auto"/>
                <w:right w:val="none" w:sz="0" w:space="0" w:color="auto"/>
              </w:divBdr>
            </w:div>
            <w:div w:id="1176385918">
              <w:marLeft w:val="0"/>
              <w:marRight w:val="0"/>
              <w:marTop w:val="0"/>
              <w:marBottom w:val="0"/>
              <w:divBdr>
                <w:top w:val="none" w:sz="0" w:space="0" w:color="auto"/>
                <w:left w:val="none" w:sz="0" w:space="0" w:color="auto"/>
                <w:bottom w:val="none" w:sz="0" w:space="0" w:color="auto"/>
                <w:right w:val="none" w:sz="0" w:space="0" w:color="auto"/>
              </w:divBdr>
              <w:divsChild>
                <w:div w:id="14254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6957">
          <w:marLeft w:val="0"/>
          <w:marRight w:val="0"/>
          <w:marTop w:val="0"/>
          <w:marBottom w:val="0"/>
          <w:divBdr>
            <w:top w:val="none" w:sz="0" w:space="0" w:color="auto"/>
            <w:left w:val="none" w:sz="0" w:space="0" w:color="auto"/>
            <w:bottom w:val="none" w:sz="0" w:space="0" w:color="auto"/>
            <w:right w:val="none" w:sz="0" w:space="0" w:color="auto"/>
          </w:divBdr>
          <w:divsChild>
            <w:div w:id="403264863">
              <w:marLeft w:val="0"/>
              <w:marRight w:val="0"/>
              <w:marTop w:val="0"/>
              <w:marBottom w:val="0"/>
              <w:divBdr>
                <w:top w:val="none" w:sz="0" w:space="0" w:color="auto"/>
                <w:left w:val="none" w:sz="0" w:space="0" w:color="auto"/>
                <w:bottom w:val="none" w:sz="0" w:space="0" w:color="auto"/>
                <w:right w:val="none" w:sz="0" w:space="0" w:color="auto"/>
              </w:divBdr>
            </w:div>
            <w:div w:id="941719009">
              <w:marLeft w:val="0"/>
              <w:marRight w:val="0"/>
              <w:marTop w:val="0"/>
              <w:marBottom w:val="0"/>
              <w:divBdr>
                <w:top w:val="none" w:sz="0" w:space="0" w:color="auto"/>
                <w:left w:val="none" w:sz="0" w:space="0" w:color="auto"/>
                <w:bottom w:val="none" w:sz="0" w:space="0" w:color="auto"/>
                <w:right w:val="none" w:sz="0" w:space="0" w:color="auto"/>
              </w:divBdr>
            </w:div>
          </w:divsChild>
        </w:div>
        <w:div w:id="61491945">
          <w:marLeft w:val="0"/>
          <w:marRight w:val="0"/>
          <w:marTop w:val="0"/>
          <w:marBottom w:val="0"/>
          <w:divBdr>
            <w:top w:val="none" w:sz="0" w:space="0" w:color="auto"/>
            <w:left w:val="none" w:sz="0" w:space="0" w:color="auto"/>
            <w:bottom w:val="none" w:sz="0" w:space="0" w:color="auto"/>
            <w:right w:val="none" w:sz="0" w:space="0" w:color="auto"/>
          </w:divBdr>
          <w:divsChild>
            <w:div w:id="869300521">
              <w:marLeft w:val="0"/>
              <w:marRight w:val="0"/>
              <w:marTop w:val="0"/>
              <w:marBottom w:val="0"/>
              <w:divBdr>
                <w:top w:val="none" w:sz="0" w:space="0" w:color="auto"/>
                <w:left w:val="none" w:sz="0" w:space="0" w:color="auto"/>
                <w:bottom w:val="none" w:sz="0" w:space="0" w:color="auto"/>
                <w:right w:val="none" w:sz="0" w:space="0" w:color="auto"/>
              </w:divBdr>
            </w:div>
            <w:div w:id="345180794">
              <w:marLeft w:val="0"/>
              <w:marRight w:val="0"/>
              <w:marTop w:val="0"/>
              <w:marBottom w:val="0"/>
              <w:divBdr>
                <w:top w:val="none" w:sz="0" w:space="0" w:color="auto"/>
                <w:left w:val="none" w:sz="0" w:space="0" w:color="auto"/>
                <w:bottom w:val="none" w:sz="0" w:space="0" w:color="auto"/>
                <w:right w:val="none" w:sz="0" w:space="0" w:color="auto"/>
              </w:divBdr>
              <w:divsChild>
                <w:div w:id="12227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008531">
          <w:marLeft w:val="0"/>
          <w:marRight w:val="0"/>
          <w:marTop w:val="0"/>
          <w:marBottom w:val="0"/>
          <w:divBdr>
            <w:top w:val="none" w:sz="0" w:space="0" w:color="auto"/>
            <w:left w:val="none" w:sz="0" w:space="0" w:color="auto"/>
            <w:bottom w:val="none" w:sz="0" w:space="0" w:color="auto"/>
            <w:right w:val="none" w:sz="0" w:space="0" w:color="auto"/>
          </w:divBdr>
          <w:divsChild>
            <w:div w:id="1963924042">
              <w:marLeft w:val="0"/>
              <w:marRight w:val="0"/>
              <w:marTop w:val="0"/>
              <w:marBottom w:val="0"/>
              <w:divBdr>
                <w:top w:val="none" w:sz="0" w:space="0" w:color="auto"/>
                <w:left w:val="none" w:sz="0" w:space="0" w:color="auto"/>
                <w:bottom w:val="none" w:sz="0" w:space="0" w:color="auto"/>
                <w:right w:val="none" w:sz="0" w:space="0" w:color="auto"/>
              </w:divBdr>
            </w:div>
            <w:div w:id="46316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58769">
      <w:bodyDiv w:val="1"/>
      <w:marLeft w:val="0"/>
      <w:marRight w:val="0"/>
      <w:marTop w:val="0"/>
      <w:marBottom w:val="0"/>
      <w:divBdr>
        <w:top w:val="none" w:sz="0" w:space="0" w:color="auto"/>
        <w:left w:val="none" w:sz="0" w:space="0" w:color="auto"/>
        <w:bottom w:val="none" w:sz="0" w:space="0" w:color="auto"/>
        <w:right w:val="none" w:sz="0" w:space="0" w:color="auto"/>
      </w:divBdr>
      <w:divsChild>
        <w:div w:id="1650670314">
          <w:marLeft w:val="0"/>
          <w:marRight w:val="0"/>
          <w:marTop w:val="0"/>
          <w:marBottom w:val="0"/>
          <w:divBdr>
            <w:top w:val="none" w:sz="0" w:space="0" w:color="auto"/>
            <w:left w:val="none" w:sz="0" w:space="0" w:color="auto"/>
            <w:bottom w:val="none" w:sz="0" w:space="0" w:color="auto"/>
            <w:right w:val="none" w:sz="0" w:space="0" w:color="auto"/>
          </w:divBdr>
          <w:divsChild>
            <w:div w:id="745029194">
              <w:marLeft w:val="0"/>
              <w:marRight w:val="0"/>
              <w:marTop w:val="0"/>
              <w:marBottom w:val="0"/>
              <w:divBdr>
                <w:top w:val="none" w:sz="0" w:space="0" w:color="auto"/>
                <w:left w:val="none" w:sz="0" w:space="0" w:color="auto"/>
                <w:bottom w:val="none" w:sz="0" w:space="0" w:color="auto"/>
                <w:right w:val="none" w:sz="0" w:space="0" w:color="auto"/>
              </w:divBdr>
            </w:div>
            <w:div w:id="1033069200">
              <w:marLeft w:val="0"/>
              <w:marRight w:val="0"/>
              <w:marTop w:val="0"/>
              <w:marBottom w:val="0"/>
              <w:divBdr>
                <w:top w:val="none" w:sz="0" w:space="0" w:color="auto"/>
                <w:left w:val="none" w:sz="0" w:space="0" w:color="auto"/>
                <w:bottom w:val="none" w:sz="0" w:space="0" w:color="auto"/>
                <w:right w:val="none" w:sz="0" w:space="0" w:color="auto"/>
              </w:divBdr>
              <w:divsChild>
                <w:div w:id="1234319869">
                  <w:marLeft w:val="0"/>
                  <w:marRight w:val="0"/>
                  <w:marTop w:val="0"/>
                  <w:marBottom w:val="0"/>
                  <w:divBdr>
                    <w:top w:val="none" w:sz="0" w:space="0" w:color="auto"/>
                    <w:left w:val="none" w:sz="0" w:space="0" w:color="auto"/>
                    <w:bottom w:val="none" w:sz="0" w:space="0" w:color="auto"/>
                    <w:right w:val="none" w:sz="0" w:space="0" w:color="auto"/>
                  </w:divBdr>
                  <w:divsChild>
                    <w:div w:id="61355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702847">
          <w:marLeft w:val="0"/>
          <w:marRight w:val="0"/>
          <w:marTop w:val="0"/>
          <w:marBottom w:val="0"/>
          <w:divBdr>
            <w:top w:val="none" w:sz="0" w:space="0" w:color="auto"/>
            <w:left w:val="none" w:sz="0" w:space="0" w:color="auto"/>
            <w:bottom w:val="none" w:sz="0" w:space="0" w:color="auto"/>
            <w:right w:val="none" w:sz="0" w:space="0" w:color="auto"/>
          </w:divBdr>
          <w:divsChild>
            <w:div w:id="1109930309">
              <w:marLeft w:val="0"/>
              <w:marRight w:val="0"/>
              <w:marTop w:val="0"/>
              <w:marBottom w:val="0"/>
              <w:divBdr>
                <w:top w:val="none" w:sz="0" w:space="0" w:color="auto"/>
                <w:left w:val="none" w:sz="0" w:space="0" w:color="auto"/>
                <w:bottom w:val="none" w:sz="0" w:space="0" w:color="auto"/>
                <w:right w:val="none" w:sz="0" w:space="0" w:color="auto"/>
              </w:divBdr>
            </w:div>
            <w:div w:id="951547399">
              <w:marLeft w:val="0"/>
              <w:marRight w:val="0"/>
              <w:marTop w:val="0"/>
              <w:marBottom w:val="0"/>
              <w:divBdr>
                <w:top w:val="none" w:sz="0" w:space="0" w:color="auto"/>
                <w:left w:val="none" w:sz="0" w:space="0" w:color="auto"/>
                <w:bottom w:val="none" w:sz="0" w:space="0" w:color="auto"/>
                <w:right w:val="none" w:sz="0" w:space="0" w:color="auto"/>
              </w:divBdr>
            </w:div>
          </w:divsChild>
        </w:div>
        <w:div w:id="290331946">
          <w:marLeft w:val="0"/>
          <w:marRight w:val="0"/>
          <w:marTop w:val="0"/>
          <w:marBottom w:val="0"/>
          <w:divBdr>
            <w:top w:val="none" w:sz="0" w:space="0" w:color="auto"/>
            <w:left w:val="none" w:sz="0" w:space="0" w:color="auto"/>
            <w:bottom w:val="none" w:sz="0" w:space="0" w:color="auto"/>
            <w:right w:val="none" w:sz="0" w:space="0" w:color="auto"/>
          </w:divBdr>
          <w:divsChild>
            <w:div w:id="1059329302">
              <w:marLeft w:val="0"/>
              <w:marRight w:val="0"/>
              <w:marTop w:val="0"/>
              <w:marBottom w:val="0"/>
              <w:divBdr>
                <w:top w:val="none" w:sz="0" w:space="0" w:color="auto"/>
                <w:left w:val="none" w:sz="0" w:space="0" w:color="auto"/>
                <w:bottom w:val="none" w:sz="0" w:space="0" w:color="auto"/>
                <w:right w:val="none" w:sz="0" w:space="0" w:color="auto"/>
              </w:divBdr>
            </w:div>
            <w:div w:id="81538408">
              <w:marLeft w:val="0"/>
              <w:marRight w:val="0"/>
              <w:marTop w:val="0"/>
              <w:marBottom w:val="0"/>
              <w:divBdr>
                <w:top w:val="none" w:sz="0" w:space="0" w:color="auto"/>
                <w:left w:val="none" w:sz="0" w:space="0" w:color="auto"/>
                <w:bottom w:val="none" w:sz="0" w:space="0" w:color="auto"/>
                <w:right w:val="none" w:sz="0" w:space="0" w:color="auto"/>
              </w:divBdr>
            </w:div>
          </w:divsChild>
        </w:div>
        <w:div w:id="1687755027">
          <w:marLeft w:val="0"/>
          <w:marRight w:val="0"/>
          <w:marTop w:val="0"/>
          <w:marBottom w:val="0"/>
          <w:divBdr>
            <w:top w:val="none" w:sz="0" w:space="0" w:color="auto"/>
            <w:left w:val="none" w:sz="0" w:space="0" w:color="auto"/>
            <w:bottom w:val="none" w:sz="0" w:space="0" w:color="auto"/>
            <w:right w:val="none" w:sz="0" w:space="0" w:color="auto"/>
          </w:divBdr>
          <w:divsChild>
            <w:div w:id="1548368295">
              <w:marLeft w:val="0"/>
              <w:marRight w:val="0"/>
              <w:marTop w:val="0"/>
              <w:marBottom w:val="0"/>
              <w:divBdr>
                <w:top w:val="none" w:sz="0" w:space="0" w:color="auto"/>
                <w:left w:val="none" w:sz="0" w:space="0" w:color="auto"/>
                <w:bottom w:val="none" w:sz="0" w:space="0" w:color="auto"/>
                <w:right w:val="none" w:sz="0" w:space="0" w:color="auto"/>
              </w:divBdr>
            </w:div>
          </w:divsChild>
        </w:div>
        <w:div w:id="1343165504">
          <w:marLeft w:val="0"/>
          <w:marRight w:val="0"/>
          <w:marTop w:val="0"/>
          <w:marBottom w:val="0"/>
          <w:divBdr>
            <w:top w:val="none" w:sz="0" w:space="0" w:color="auto"/>
            <w:left w:val="none" w:sz="0" w:space="0" w:color="auto"/>
            <w:bottom w:val="none" w:sz="0" w:space="0" w:color="auto"/>
            <w:right w:val="none" w:sz="0" w:space="0" w:color="auto"/>
          </w:divBdr>
          <w:divsChild>
            <w:div w:id="1851796689">
              <w:marLeft w:val="0"/>
              <w:marRight w:val="0"/>
              <w:marTop w:val="0"/>
              <w:marBottom w:val="0"/>
              <w:divBdr>
                <w:top w:val="none" w:sz="0" w:space="0" w:color="auto"/>
                <w:left w:val="none" w:sz="0" w:space="0" w:color="auto"/>
                <w:bottom w:val="none" w:sz="0" w:space="0" w:color="auto"/>
                <w:right w:val="none" w:sz="0" w:space="0" w:color="auto"/>
              </w:divBdr>
            </w:div>
          </w:divsChild>
        </w:div>
        <w:div w:id="811675331">
          <w:marLeft w:val="0"/>
          <w:marRight w:val="0"/>
          <w:marTop w:val="0"/>
          <w:marBottom w:val="0"/>
          <w:divBdr>
            <w:top w:val="none" w:sz="0" w:space="0" w:color="auto"/>
            <w:left w:val="none" w:sz="0" w:space="0" w:color="auto"/>
            <w:bottom w:val="none" w:sz="0" w:space="0" w:color="auto"/>
            <w:right w:val="none" w:sz="0" w:space="0" w:color="auto"/>
          </w:divBdr>
          <w:divsChild>
            <w:div w:id="2054579038">
              <w:marLeft w:val="0"/>
              <w:marRight w:val="0"/>
              <w:marTop w:val="0"/>
              <w:marBottom w:val="0"/>
              <w:divBdr>
                <w:top w:val="none" w:sz="0" w:space="0" w:color="auto"/>
                <w:left w:val="none" w:sz="0" w:space="0" w:color="auto"/>
                <w:bottom w:val="none" w:sz="0" w:space="0" w:color="auto"/>
                <w:right w:val="none" w:sz="0" w:space="0" w:color="auto"/>
              </w:divBdr>
            </w:div>
          </w:divsChild>
        </w:div>
        <w:div w:id="2117939707">
          <w:marLeft w:val="0"/>
          <w:marRight w:val="0"/>
          <w:marTop w:val="0"/>
          <w:marBottom w:val="0"/>
          <w:divBdr>
            <w:top w:val="none" w:sz="0" w:space="0" w:color="auto"/>
            <w:left w:val="none" w:sz="0" w:space="0" w:color="auto"/>
            <w:bottom w:val="none" w:sz="0" w:space="0" w:color="auto"/>
            <w:right w:val="none" w:sz="0" w:space="0" w:color="auto"/>
          </w:divBdr>
          <w:divsChild>
            <w:div w:id="2112386719">
              <w:marLeft w:val="0"/>
              <w:marRight w:val="0"/>
              <w:marTop w:val="0"/>
              <w:marBottom w:val="0"/>
              <w:divBdr>
                <w:top w:val="none" w:sz="0" w:space="0" w:color="auto"/>
                <w:left w:val="none" w:sz="0" w:space="0" w:color="auto"/>
                <w:bottom w:val="none" w:sz="0" w:space="0" w:color="auto"/>
                <w:right w:val="none" w:sz="0" w:space="0" w:color="auto"/>
              </w:divBdr>
            </w:div>
            <w:div w:id="1374845560">
              <w:marLeft w:val="0"/>
              <w:marRight w:val="0"/>
              <w:marTop w:val="0"/>
              <w:marBottom w:val="0"/>
              <w:divBdr>
                <w:top w:val="none" w:sz="0" w:space="0" w:color="auto"/>
                <w:left w:val="none" w:sz="0" w:space="0" w:color="auto"/>
                <w:bottom w:val="none" w:sz="0" w:space="0" w:color="auto"/>
                <w:right w:val="none" w:sz="0" w:space="0" w:color="auto"/>
              </w:divBdr>
            </w:div>
          </w:divsChild>
        </w:div>
        <w:div w:id="245460853">
          <w:marLeft w:val="0"/>
          <w:marRight w:val="0"/>
          <w:marTop w:val="0"/>
          <w:marBottom w:val="0"/>
          <w:divBdr>
            <w:top w:val="none" w:sz="0" w:space="0" w:color="auto"/>
            <w:left w:val="none" w:sz="0" w:space="0" w:color="auto"/>
            <w:bottom w:val="none" w:sz="0" w:space="0" w:color="auto"/>
            <w:right w:val="none" w:sz="0" w:space="0" w:color="auto"/>
          </w:divBdr>
          <w:divsChild>
            <w:div w:id="1863393216">
              <w:marLeft w:val="0"/>
              <w:marRight w:val="0"/>
              <w:marTop w:val="0"/>
              <w:marBottom w:val="0"/>
              <w:divBdr>
                <w:top w:val="none" w:sz="0" w:space="0" w:color="auto"/>
                <w:left w:val="none" w:sz="0" w:space="0" w:color="auto"/>
                <w:bottom w:val="none" w:sz="0" w:space="0" w:color="auto"/>
                <w:right w:val="none" w:sz="0" w:space="0" w:color="auto"/>
              </w:divBdr>
            </w:div>
          </w:divsChild>
        </w:div>
        <w:div w:id="569922255">
          <w:marLeft w:val="0"/>
          <w:marRight w:val="0"/>
          <w:marTop w:val="0"/>
          <w:marBottom w:val="0"/>
          <w:divBdr>
            <w:top w:val="none" w:sz="0" w:space="0" w:color="auto"/>
            <w:left w:val="none" w:sz="0" w:space="0" w:color="auto"/>
            <w:bottom w:val="none" w:sz="0" w:space="0" w:color="auto"/>
            <w:right w:val="none" w:sz="0" w:space="0" w:color="auto"/>
          </w:divBdr>
          <w:divsChild>
            <w:div w:id="2092850166">
              <w:marLeft w:val="0"/>
              <w:marRight w:val="0"/>
              <w:marTop w:val="0"/>
              <w:marBottom w:val="0"/>
              <w:divBdr>
                <w:top w:val="none" w:sz="0" w:space="0" w:color="auto"/>
                <w:left w:val="none" w:sz="0" w:space="0" w:color="auto"/>
                <w:bottom w:val="none" w:sz="0" w:space="0" w:color="auto"/>
                <w:right w:val="none" w:sz="0" w:space="0" w:color="auto"/>
              </w:divBdr>
            </w:div>
          </w:divsChild>
        </w:div>
        <w:div w:id="138035870">
          <w:marLeft w:val="0"/>
          <w:marRight w:val="0"/>
          <w:marTop w:val="0"/>
          <w:marBottom w:val="0"/>
          <w:divBdr>
            <w:top w:val="none" w:sz="0" w:space="0" w:color="auto"/>
            <w:left w:val="none" w:sz="0" w:space="0" w:color="auto"/>
            <w:bottom w:val="none" w:sz="0" w:space="0" w:color="auto"/>
            <w:right w:val="none" w:sz="0" w:space="0" w:color="auto"/>
          </w:divBdr>
          <w:divsChild>
            <w:div w:id="1797328060">
              <w:marLeft w:val="0"/>
              <w:marRight w:val="0"/>
              <w:marTop w:val="0"/>
              <w:marBottom w:val="0"/>
              <w:divBdr>
                <w:top w:val="none" w:sz="0" w:space="0" w:color="auto"/>
                <w:left w:val="none" w:sz="0" w:space="0" w:color="auto"/>
                <w:bottom w:val="none" w:sz="0" w:space="0" w:color="auto"/>
                <w:right w:val="none" w:sz="0" w:space="0" w:color="auto"/>
              </w:divBdr>
            </w:div>
          </w:divsChild>
        </w:div>
        <w:div w:id="1721830834">
          <w:marLeft w:val="0"/>
          <w:marRight w:val="0"/>
          <w:marTop w:val="0"/>
          <w:marBottom w:val="0"/>
          <w:divBdr>
            <w:top w:val="none" w:sz="0" w:space="0" w:color="auto"/>
            <w:left w:val="none" w:sz="0" w:space="0" w:color="auto"/>
            <w:bottom w:val="none" w:sz="0" w:space="0" w:color="auto"/>
            <w:right w:val="none" w:sz="0" w:space="0" w:color="auto"/>
          </w:divBdr>
          <w:divsChild>
            <w:div w:id="822741091">
              <w:marLeft w:val="0"/>
              <w:marRight w:val="0"/>
              <w:marTop w:val="0"/>
              <w:marBottom w:val="0"/>
              <w:divBdr>
                <w:top w:val="none" w:sz="0" w:space="0" w:color="auto"/>
                <w:left w:val="none" w:sz="0" w:space="0" w:color="auto"/>
                <w:bottom w:val="none" w:sz="0" w:space="0" w:color="auto"/>
                <w:right w:val="none" w:sz="0" w:space="0" w:color="auto"/>
              </w:divBdr>
            </w:div>
            <w:div w:id="66851774">
              <w:marLeft w:val="0"/>
              <w:marRight w:val="0"/>
              <w:marTop w:val="0"/>
              <w:marBottom w:val="0"/>
              <w:divBdr>
                <w:top w:val="none" w:sz="0" w:space="0" w:color="auto"/>
                <w:left w:val="none" w:sz="0" w:space="0" w:color="auto"/>
                <w:bottom w:val="none" w:sz="0" w:space="0" w:color="auto"/>
                <w:right w:val="none" w:sz="0" w:space="0" w:color="auto"/>
              </w:divBdr>
              <w:divsChild>
                <w:div w:id="126985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98547">
      <w:bodyDiv w:val="1"/>
      <w:marLeft w:val="0"/>
      <w:marRight w:val="0"/>
      <w:marTop w:val="0"/>
      <w:marBottom w:val="0"/>
      <w:divBdr>
        <w:top w:val="none" w:sz="0" w:space="0" w:color="auto"/>
        <w:left w:val="none" w:sz="0" w:space="0" w:color="auto"/>
        <w:bottom w:val="none" w:sz="0" w:space="0" w:color="auto"/>
        <w:right w:val="none" w:sz="0" w:space="0" w:color="auto"/>
      </w:divBdr>
      <w:divsChild>
        <w:div w:id="1627273180">
          <w:marLeft w:val="0"/>
          <w:marRight w:val="0"/>
          <w:marTop w:val="0"/>
          <w:marBottom w:val="0"/>
          <w:divBdr>
            <w:top w:val="none" w:sz="0" w:space="0" w:color="auto"/>
            <w:left w:val="none" w:sz="0" w:space="0" w:color="auto"/>
            <w:bottom w:val="none" w:sz="0" w:space="0" w:color="auto"/>
            <w:right w:val="none" w:sz="0" w:space="0" w:color="auto"/>
          </w:divBdr>
          <w:divsChild>
            <w:div w:id="1889607005">
              <w:marLeft w:val="0"/>
              <w:marRight w:val="0"/>
              <w:marTop w:val="0"/>
              <w:marBottom w:val="0"/>
              <w:divBdr>
                <w:top w:val="none" w:sz="0" w:space="0" w:color="auto"/>
                <w:left w:val="none" w:sz="0" w:space="0" w:color="auto"/>
                <w:bottom w:val="none" w:sz="0" w:space="0" w:color="auto"/>
                <w:right w:val="none" w:sz="0" w:space="0" w:color="auto"/>
              </w:divBdr>
            </w:div>
            <w:div w:id="1872186983">
              <w:marLeft w:val="0"/>
              <w:marRight w:val="0"/>
              <w:marTop w:val="0"/>
              <w:marBottom w:val="0"/>
              <w:divBdr>
                <w:top w:val="none" w:sz="0" w:space="0" w:color="auto"/>
                <w:left w:val="none" w:sz="0" w:space="0" w:color="auto"/>
                <w:bottom w:val="none" w:sz="0" w:space="0" w:color="auto"/>
                <w:right w:val="none" w:sz="0" w:space="0" w:color="auto"/>
              </w:divBdr>
              <w:divsChild>
                <w:div w:id="1974863378">
                  <w:marLeft w:val="0"/>
                  <w:marRight w:val="0"/>
                  <w:marTop w:val="0"/>
                  <w:marBottom w:val="0"/>
                  <w:divBdr>
                    <w:top w:val="none" w:sz="0" w:space="0" w:color="auto"/>
                    <w:left w:val="none" w:sz="0" w:space="0" w:color="auto"/>
                    <w:bottom w:val="none" w:sz="0" w:space="0" w:color="auto"/>
                    <w:right w:val="none" w:sz="0" w:space="0" w:color="auto"/>
                  </w:divBdr>
                  <w:divsChild>
                    <w:div w:id="214658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054773">
          <w:marLeft w:val="0"/>
          <w:marRight w:val="0"/>
          <w:marTop w:val="0"/>
          <w:marBottom w:val="0"/>
          <w:divBdr>
            <w:top w:val="none" w:sz="0" w:space="0" w:color="auto"/>
            <w:left w:val="none" w:sz="0" w:space="0" w:color="auto"/>
            <w:bottom w:val="none" w:sz="0" w:space="0" w:color="auto"/>
            <w:right w:val="none" w:sz="0" w:space="0" w:color="auto"/>
          </w:divBdr>
          <w:divsChild>
            <w:div w:id="122315260">
              <w:marLeft w:val="0"/>
              <w:marRight w:val="0"/>
              <w:marTop w:val="0"/>
              <w:marBottom w:val="0"/>
              <w:divBdr>
                <w:top w:val="none" w:sz="0" w:space="0" w:color="auto"/>
                <w:left w:val="none" w:sz="0" w:space="0" w:color="auto"/>
                <w:bottom w:val="none" w:sz="0" w:space="0" w:color="auto"/>
                <w:right w:val="none" w:sz="0" w:space="0" w:color="auto"/>
              </w:divBdr>
            </w:div>
            <w:div w:id="703599884">
              <w:marLeft w:val="0"/>
              <w:marRight w:val="0"/>
              <w:marTop w:val="0"/>
              <w:marBottom w:val="0"/>
              <w:divBdr>
                <w:top w:val="none" w:sz="0" w:space="0" w:color="auto"/>
                <w:left w:val="none" w:sz="0" w:space="0" w:color="auto"/>
                <w:bottom w:val="none" w:sz="0" w:space="0" w:color="auto"/>
                <w:right w:val="none" w:sz="0" w:space="0" w:color="auto"/>
              </w:divBdr>
            </w:div>
          </w:divsChild>
        </w:div>
        <w:div w:id="885526884">
          <w:marLeft w:val="0"/>
          <w:marRight w:val="0"/>
          <w:marTop w:val="0"/>
          <w:marBottom w:val="0"/>
          <w:divBdr>
            <w:top w:val="none" w:sz="0" w:space="0" w:color="auto"/>
            <w:left w:val="none" w:sz="0" w:space="0" w:color="auto"/>
            <w:bottom w:val="none" w:sz="0" w:space="0" w:color="auto"/>
            <w:right w:val="none" w:sz="0" w:space="0" w:color="auto"/>
          </w:divBdr>
          <w:divsChild>
            <w:div w:id="1846288402">
              <w:marLeft w:val="0"/>
              <w:marRight w:val="0"/>
              <w:marTop w:val="0"/>
              <w:marBottom w:val="0"/>
              <w:divBdr>
                <w:top w:val="none" w:sz="0" w:space="0" w:color="auto"/>
                <w:left w:val="none" w:sz="0" w:space="0" w:color="auto"/>
                <w:bottom w:val="none" w:sz="0" w:space="0" w:color="auto"/>
                <w:right w:val="none" w:sz="0" w:space="0" w:color="auto"/>
              </w:divBdr>
            </w:div>
            <w:div w:id="1961492962">
              <w:marLeft w:val="0"/>
              <w:marRight w:val="0"/>
              <w:marTop w:val="0"/>
              <w:marBottom w:val="0"/>
              <w:divBdr>
                <w:top w:val="none" w:sz="0" w:space="0" w:color="auto"/>
                <w:left w:val="none" w:sz="0" w:space="0" w:color="auto"/>
                <w:bottom w:val="none" w:sz="0" w:space="0" w:color="auto"/>
                <w:right w:val="none" w:sz="0" w:space="0" w:color="auto"/>
              </w:divBdr>
            </w:div>
          </w:divsChild>
        </w:div>
        <w:div w:id="176579064">
          <w:marLeft w:val="0"/>
          <w:marRight w:val="0"/>
          <w:marTop w:val="0"/>
          <w:marBottom w:val="0"/>
          <w:divBdr>
            <w:top w:val="none" w:sz="0" w:space="0" w:color="auto"/>
            <w:left w:val="none" w:sz="0" w:space="0" w:color="auto"/>
            <w:bottom w:val="none" w:sz="0" w:space="0" w:color="auto"/>
            <w:right w:val="none" w:sz="0" w:space="0" w:color="auto"/>
          </w:divBdr>
          <w:divsChild>
            <w:div w:id="1234241486">
              <w:marLeft w:val="0"/>
              <w:marRight w:val="0"/>
              <w:marTop w:val="0"/>
              <w:marBottom w:val="0"/>
              <w:divBdr>
                <w:top w:val="none" w:sz="0" w:space="0" w:color="auto"/>
                <w:left w:val="none" w:sz="0" w:space="0" w:color="auto"/>
                <w:bottom w:val="none" w:sz="0" w:space="0" w:color="auto"/>
                <w:right w:val="none" w:sz="0" w:space="0" w:color="auto"/>
              </w:divBdr>
            </w:div>
            <w:div w:id="1803385174">
              <w:marLeft w:val="0"/>
              <w:marRight w:val="0"/>
              <w:marTop w:val="0"/>
              <w:marBottom w:val="0"/>
              <w:divBdr>
                <w:top w:val="none" w:sz="0" w:space="0" w:color="auto"/>
                <w:left w:val="none" w:sz="0" w:space="0" w:color="auto"/>
                <w:bottom w:val="none" w:sz="0" w:space="0" w:color="auto"/>
                <w:right w:val="none" w:sz="0" w:space="0" w:color="auto"/>
              </w:divBdr>
            </w:div>
          </w:divsChild>
        </w:div>
        <w:div w:id="1075590770">
          <w:marLeft w:val="0"/>
          <w:marRight w:val="0"/>
          <w:marTop w:val="0"/>
          <w:marBottom w:val="0"/>
          <w:divBdr>
            <w:top w:val="none" w:sz="0" w:space="0" w:color="auto"/>
            <w:left w:val="none" w:sz="0" w:space="0" w:color="auto"/>
            <w:bottom w:val="none" w:sz="0" w:space="0" w:color="auto"/>
            <w:right w:val="none" w:sz="0" w:space="0" w:color="auto"/>
          </w:divBdr>
          <w:divsChild>
            <w:div w:id="446848859">
              <w:marLeft w:val="0"/>
              <w:marRight w:val="0"/>
              <w:marTop w:val="0"/>
              <w:marBottom w:val="0"/>
              <w:divBdr>
                <w:top w:val="none" w:sz="0" w:space="0" w:color="auto"/>
                <w:left w:val="none" w:sz="0" w:space="0" w:color="auto"/>
                <w:bottom w:val="none" w:sz="0" w:space="0" w:color="auto"/>
                <w:right w:val="none" w:sz="0" w:space="0" w:color="auto"/>
              </w:divBdr>
            </w:div>
            <w:div w:id="1226142016">
              <w:marLeft w:val="0"/>
              <w:marRight w:val="0"/>
              <w:marTop w:val="0"/>
              <w:marBottom w:val="0"/>
              <w:divBdr>
                <w:top w:val="none" w:sz="0" w:space="0" w:color="auto"/>
                <w:left w:val="none" w:sz="0" w:space="0" w:color="auto"/>
                <w:bottom w:val="none" w:sz="0" w:space="0" w:color="auto"/>
                <w:right w:val="none" w:sz="0" w:space="0" w:color="auto"/>
              </w:divBdr>
            </w:div>
          </w:divsChild>
        </w:div>
        <w:div w:id="811678131">
          <w:marLeft w:val="0"/>
          <w:marRight w:val="0"/>
          <w:marTop w:val="0"/>
          <w:marBottom w:val="0"/>
          <w:divBdr>
            <w:top w:val="none" w:sz="0" w:space="0" w:color="auto"/>
            <w:left w:val="none" w:sz="0" w:space="0" w:color="auto"/>
            <w:bottom w:val="none" w:sz="0" w:space="0" w:color="auto"/>
            <w:right w:val="none" w:sz="0" w:space="0" w:color="auto"/>
          </w:divBdr>
          <w:divsChild>
            <w:div w:id="1542983840">
              <w:marLeft w:val="0"/>
              <w:marRight w:val="0"/>
              <w:marTop w:val="0"/>
              <w:marBottom w:val="0"/>
              <w:divBdr>
                <w:top w:val="none" w:sz="0" w:space="0" w:color="auto"/>
                <w:left w:val="none" w:sz="0" w:space="0" w:color="auto"/>
                <w:bottom w:val="none" w:sz="0" w:space="0" w:color="auto"/>
                <w:right w:val="none" w:sz="0" w:space="0" w:color="auto"/>
              </w:divBdr>
            </w:div>
            <w:div w:id="1537158175">
              <w:marLeft w:val="0"/>
              <w:marRight w:val="0"/>
              <w:marTop w:val="0"/>
              <w:marBottom w:val="0"/>
              <w:divBdr>
                <w:top w:val="none" w:sz="0" w:space="0" w:color="auto"/>
                <w:left w:val="none" w:sz="0" w:space="0" w:color="auto"/>
                <w:bottom w:val="none" w:sz="0" w:space="0" w:color="auto"/>
                <w:right w:val="none" w:sz="0" w:space="0" w:color="auto"/>
              </w:divBdr>
            </w:div>
          </w:divsChild>
        </w:div>
        <w:div w:id="1533568429">
          <w:marLeft w:val="0"/>
          <w:marRight w:val="0"/>
          <w:marTop w:val="0"/>
          <w:marBottom w:val="0"/>
          <w:divBdr>
            <w:top w:val="none" w:sz="0" w:space="0" w:color="auto"/>
            <w:left w:val="none" w:sz="0" w:space="0" w:color="auto"/>
            <w:bottom w:val="none" w:sz="0" w:space="0" w:color="auto"/>
            <w:right w:val="none" w:sz="0" w:space="0" w:color="auto"/>
          </w:divBdr>
          <w:divsChild>
            <w:div w:id="569466404">
              <w:marLeft w:val="0"/>
              <w:marRight w:val="0"/>
              <w:marTop w:val="0"/>
              <w:marBottom w:val="0"/>
              <w:divBdr>
                <w:top w:val="none" w:sz="0" w:space="0" w:color="auto"/>
                <w:left w:val="none" w:sz="0" w:space="0" w:color="auto"/>
                <w:bottom w:val="none" w:sz="0" w:space="0" w:color="auto"/>
                <w:right w:val="none" w:sz="0" w:space="0" w:color="auto"/>
              </w:divBdr>
            </w:div>
            <w:div w:id="593779727">
              <w:marLeft w:val="0"/>
              <w:marRight w:val="0"/>
              <w:marTop w:val="0"/>
              <w:marBottom w:val="0"/>
              <w:divBdr>
                <w:top w:val="none" w:sz="0" w:space="0" w:color="auto"/>
                <w:left w:val="none" w:sz="0" w:space="0" w:color="auto"/>
                <w:bottom w:val="none" w:sz="0" w:space="0" w:color="auto"/>
                <w:right w:val="none" w:sz="0" w:space="0" w:color="auto"/>
              </w:divBdr>
            </w:div>
          </w:divsChild>
        </w:div>
        <w:div w:id="634871473">
          <w:marLeft w:val="0"/>
          <w:marRight w:val="0"/>
          <w:marTop w:val="0"/>
          <w:marBottom w:val="0"/>
          <w:divBdr>
            <w:top w:val="none" w:sz="0" w:space="0" w:color="auto"/>
            <w:left w:val="none" w:sz="0" w:space="0" w:color="auto"/>
            <w:bottom w:val="none" w:sz="0" w:space="0" w:color="auto"/>
            <w:right w:val="none" w:sz="0" w:space="0" w:color="auto"/>
          </w:divBdr>
          <w:divsChild>
            <w:div w:id="1442532728">
              <w:marLeft w:val="0"/>
              <w:marRight w:val="0"/>
              <w:marTop w:val="0"/>
              <w:marBottom w:val="0"/>
              <w:divBdr>
                <w:top w:val="none" w:sz="0" w:space="0" w:color="auto"/>
                <w:left w:val="none" w:sz="0" w:space="0" w:color="auto"/>
                <w:bottom w:val="none" w:sz="0" w:space="0" w:color="auto"/>
                <w:right w:val="none" w:sz="0" w:space="0" w:color="auto"/>
              </w:divBdr>
            </w:div>
            <w:div w:id="489440622">
              <w:marLeft w:val="0"/>
              <w:marRight w:val="0"/>
              <w:marTop w:val="0"/>
              <w:marBottom w:val="0"/>
              <w:divBdr>
                <w:top w:val="none" w:sz="0" w:space="0" w:color="auto"/>
                <w:left w:val="none" w:sz="0" w:space="0" w:color="auto"/>
                <w:bottom w:val="none" w:sz="0" w:space="0" w:color="auto"/>
                <w:right w:val="none" w:sz="0" w:space="0" w:color="auto"/>
              </w:divBdr>
            </w:div>
          </w:divsChild>
        </w:div>
        <w:div w:id="578441224">
          <w:marLeft w:val="0"/>
          <w:marRight w:val="0"/>
          <w:marTop w:val="0"/>
          <w:marBottom w:val="0"/>
          <w:divBdr>
            <w:top w:val="none" w:sz="0" w:space="0" w:color="auto"/>
            <w:left w:val="none" w:sz="0" w:space="0" w:color="auto"/>
            <w:bottom w:val="none" w:sz="0" w:space="0" w:color="auto"/>
            <w:right w:val="none" w:sz="0" w:space="0" w:color="auto"/>
          </w:divBdr>
          <w:divsChild>
            <w:div w:id="1645816998">
              <w:marLeft w:val="0"/>
              <w:marRight w:val="0"/>
              <w:marTop w:val="0"/>
              <w:marBottom w:val="0"/>
              <w:divBdr>
                <w:top w:val="none" w:sz="0" w:space="0" w:color="auto"/>
                <w:left w:val="none" w:sz="0" w:space="0" w:color="auto"/>
                <w:bottom w:val="none" w:sz="0" w:space="0" w:color="auto"/>
                <w:right w:val="none" w:sz="0" w:space="0" w:color="auto"/>
              </w:divBdr>
            </w:div>
            <w:div w:id="1564944388">
              <w:marLeft w:val="0"/>
              <w:marRight w:val="0"/>
              <w:marTop w:val="0"/>
              <w:marBottom w:val="0"/>
              <w:divBdr>
                <w:top w:val="none" w:sz="0" w:space="0" w:color="auto"/>
                <w:left w:val="none" w:sz="0" w:space="0" w:color="auto"/>
                <w:bottom w:val="none" w:sz="0" w:space="0" w:color="auto"/>
                <w:right w:val="none" w:sz="0" w:space="0" w:color="auto"/>
              </w:divBdr>
              <w:divsChild>
                <w:div w:id="171619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43563">
          <w:marLeft w:val="0"/>
          <w:marRight w:val="0"/>
          <w:marTop w:val="0"/>
          <w:marBottom w:val="0"/>
          <w:divBdr>
            <w:top w:val="none" w:sz="0" w:space="0" w:color="auto"/>
            <w:left w:val="none" w:sz="0" w:space="0" w:color="auto"/>
            <w:bottom w:val="none" w:sz="0" w:space="0" w:color="auto"/>
            <w:right w:val="none" w:sz="0" w:space="0" w:color="auto"/>
          </w:divBdr>
          <w:divsChild>
            <w:div w:id="1386560865">
              <w:marLeft w:val="0"/>
              <w:marRight w:val="0"/>
              <w:marTop w:val="0"/>
              <w:marBottom w:val="0"/>
              <w:divBdr>
                <w:top w:val="none" w:sz="0" w:space="0" w:color="auto"/>
                <w:left w:val="none" w:sz="0" w:space="0" w:color="auto"/>
                <w:bottom w:val="none" w:sz="0" w:space="0" w:color="auto"/>
                <w:right w:val="none" w:sz="0" w:space="0" w:color="auto"/>
              </w:divBdr>
            </w:div>
            <w:div w:id="1363020018">
              <w:marLeft w:val="0"/>
              <w:marRight w:val="0"/>
              <w:marTop w:val="0"/>
              <w:marBottom w:val="0"/>
              <w:divBdr>
                <w:top w:val="none" w:sz="0" w:space="0" w:color="auto"/>
                <w:left w:val="none" w:sz="0" w:space="0" w:color="auto"/>
                <w:bottom w:val="none" w:sz="0" w:space="0" w:color="auto"/>
                <w:right w:val="none" w:sz="0" w:space="0" w:color="auto"/>
              </w:divBdr>
            </w:div>
          </w:divsChild>
        </w:div>
        <w:div w:id="1300720843">
          <w:marLeft w:val="0"/>
          <w:marRight w:val="0"/>
          <w:marTop w:val="0"/>
          <w:marBottom w:val="0"/>
          <w:divBdr>
            <w:top w:val="none" w:sz="0" w:space="0" w:color="auto"/>
            <w:left w:val="none" w:sz="0" w:space="0" w:color="auto"/>
            <w:bottom w:val="none" w:sz="0" w:space="0" w:color="auto"/>
            <w:right w:val="none" w:sz="0" w:space="0" w:color="auto"/>
          </w:divBdr>
          <w:divsChild>
            <w:div w:id="355815102">
              <w:marLeft w:val="0"/>
              <w:marRight w:val="0"/>
              <w:marTop w:val="0"/>
              <w:marBottom w:val="0"/>
              <w:divBdr>
                <w:top w:val="none" w:sz="0" w:space="0" w:color="auto"/>
                <w:left w:val="none" w:sz="0" w:space="0" w:color="auto"/>
                <w:bottom w:val="none" w:sz="0" w:space="0" w:color="auto"/>
                <w:right w:val="none" w:sz="0" w:space="0" w:color="auto"/>
              </w:divBdr>
            </w:div>
            <w:div w:id="111900916">
              <w:marLeft w:val="0"/>
              <w:marRight w:val="0"/>
              <w:marTop w:val="0"/>
              <w:marBottom w:val="0"/>
              <w:divBdr>
                <w:top w:val="none" w:sz="0" w:space="0" w:color="auto"/>
                <w:left w:val="none" w:sz="0" w:space="0" w:color="auto"/>
                <w:bottom w:val="none" w:sz="0" w:space="0" w:color="auto"/>
                <w:right w:val="none" w:sz="0" w:space="0" w:color="auto"/>
              </w:divBdr>
              <w:divsChild>
                <w:div w:id="186725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555906">
          <w:marLeft w:val="0"/>
          <w:marRight w:val="0"/>
          <w:marTop w:val="0"/>
          <w:marBottom w:val="0"/>
          <w:divBdr>
            <w:top w:val="none" w:sz="0" w:space="0" w:color="auto"/>
            <w:left w:val="none" w:sz="0" w:space="0" w:color="auto"/>
            <w:bottom w:val="none" w:sz="0" w:space="0" w:color="auto"/>
            <w:right w:val="none" w:sz="0" w:space="0" w:color="auto"/>
          </w:divBdr>
          <w:divsChild>
            <w:div w:id="1101802357">
              <w:marLeft w:val="0"/>
              <w:marRight w:val="0"/>
              <w:marTop w:val="0"/>
              <w:marBottom w:val="0"/>
              <w:divBdr>
                <w:top w:val="none" w:sz="0" w:space="0" w:color="auto"/>
                <w:left w:val="none" w:sz="0" w:space="0" w:color="auto"/>
                <w:bottom w:val="none" w:sz="0" w:space="0" w:color="auto"/>
                <w:right w:val="none" w:sz="0" w:space="0" w:color="auto"/>
              </w:divBdr>
            </w:div>
            <w:div w:id="82924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o.gov.zm/2024/01/supply-delivery-unloading-installation-commissioning-testing-and-user-training-of-energy-efficiency-equipment-to-the-zambia-energy-efficiency-and-sustainable-transformation-programme-zees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rilis.com/collections/led-t8-double-ended-replacement-tub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enders.ZEEST@nao.gov.zm" TargetMode="External"/><Relationship Id="rId5" Type="http://schemas.openxmlformats.org/officeDocument/2006/relationships/footnotes" Target="footnotes.xml"/><Relationship Id="rId10" Type="http://schemas.openxmlformats.org/officeDocument/2006/relationships/hyperlink" Target="https://www.nao.gov.zm/2024/01/supply-delivery-unloading-installation-commissioning-testing-and-user-training-of-energy-efficiency-equipment-to-the-zambia-energy-efficiency-and-sustainable-transformation-programme-zeest/" TargetMode="External"/><Relationship Id="rId4" Type="http://schemas.openxmlformats.org/officeDocument/2006/relationships/webSettings" Target="webSettings.xml"/><Relationship Id="rId9" Type="http://schemas.openxmlformats.org/officeDocument/2006/relationships/hyperlink" Target="https://www.nao.gov.zm/2024/01/supply-delivery-unloading-installation-commissioning-testing-and-user-training-of-energy-efficiency-equipment-to-the-zambia-energy-efficiency-and-sustainable-transformation-programme-ze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21</Pages>
  <Words>5522</Words>
  <Characters>31479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36928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GIEBELS Mirko (EEAS-LUSAKA)</dc:creator>
  <cp:keywords/>
  <dc:description/>
  <cp:lastModifiedBy>SIMBELEKO Liso (EEAS-LUSAKA)</cp:lastModifiedBy>
  <cp:revision>16</cp:revision>
  <cp:lastPrinted>2024-02-29T06:06:00Z</cp:lastPrinted>
  <dcterms:created xsi:type="dcterms:W3CDTF">2024-03-01T08:26:00Z</dcterms:created>
  <dcterms:modified xsi:type="dcterms:W3CDTF">2024-03-01T09:11:00Z</dcterms:modified>
</cp:coreProperties>
</file>